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D1837" w:rsidP="00AD1837" w:rsidRDefault="005F3DA7" w14:paraId="07F0FA0E" w14:textId="5EE764C7">
      <w:pPr>
        <w:tabs>
          <w:tab w:val="left" w:pos="0"/>
        </w:tabs>
        <w:rPr>
          <w:rFonts w:ascii="Arial" w:hAnsi="Arial" w:cs="Arial"/>
        </w:rPr>
      </w:pPr>
      <w:r>
        <w:rPr>
          <w:noProof/>
        </w:rPr>
        <w:drawing>
          <wp:anchor distT="0" distB="0" distL="114300" distR="114300" simplePos="0" relativeHeight="251658240" behindDoc="0" locked="0" layoutInCell="1" allowOverlap="1" wp14:anchorId="602AB238" wp14:editId="70BFFF34">
            <wp:simplePos x="0" y="0"/>
            <wp:positionH relativeFrom="column">
              <wp:posOffset>3573780</wp:posOffset>
            </wp:positionH>
            <wp:positionV relativeFrom="paragraph">
              <wp:posOffset>30480</wp:posOffset>
            </wp:positionV>
            <wp:extent cx="2215888" cy="930070"/>
            <wp:effectExtent l="0" t="0" r="0" b="381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782" cy="93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ABA" w:rsidP="00AD1837" w:rsidRDefault="001D5ABA" w14:paraId="42B5914D" w14:textId="22F65353">
      <w:pPr>
        <w:tabs>
          <w:tab w:val="left" w:pos="0"/>
        </w:tabs>
        <w:rPr>
          <w:rFonts w:ascii="Arial" w:hAnsi="Arial" w:cs="Arial"/>
        </w:rPr>
      </w:pPr>
    </w:p>
    <w:p w:rsidRPr="00586D5C" w:rsidR="001D5ABA" w:rsidP="4ABD99BE" w:rsidRDefault="7C41A4B8" w14:paraId="2B3F254A" w14:textId="0B3BA3AA">
      <w:pPr>
        <w:rPr>
          <w:rFonts w:ascii="Arial" w:hAnsi="Arial" w:cs="Arial"/>
          <w:b/>
          <w:bCs/>
        </w:rPr>
      </w:pPr>
      <w:r w:rsidRPr="00586D5C">
        <w:rPr>
          <w:rFonts w:ascii="Arial" w:hAnsi="Arial" w:cs="Arial"/>
          <w:b/>
          <w:bCs/>
        </w:rPr>
        <w:t>Paul Wilmott Scholarship</w:t>
      </w:r>
      <w:r w:rsidRPr="00586D5C" w:rsidR="00237303">
        <w:br/>
      </w:r>
      <w:r w:rsidRPr="00586D5C" w:rsidR="0084395E">
        <w:rPr>
          <w:rFonts w:ascii="Arial" w:hAnsi="Arial" w:cs="Arial"/>
          <w:b/>
          <w:bCs/>
        </w:rPr>
        <w:t>202</w:t>
      </w:r>
      <w:r w:rsidRPr="00586D5C" w:rsidR="12934CCC">
        <w:rPr>
          <w:rFonts w:ascii="Arial" w:hAnsi="Arial" w:cs="Arial"/>
          <w:b/>
          <w:bCs/>
        </w:rPr>
        <w:t>3</w:t>
      </w:r>
      <w:r w:rsidRPr="00586D5C" w:rsidR="0084395E">
        <w:rPr>
          <w:rFonts w:ascii="Arial" w:hAnsi="Arial" w:cs="Arial"/>
          <w:b/>
          <w:bCs/>
        </w:rPr>
        <w:t>/202</w:t>
      </w:r>
      <w:r w:rsidRPr="00586D5C" w:rsidR="7468CA5D">
        <w:rPr>
          <w:rFonts w:ascii="Arial" w:hAnsi="Arial" w:cs="Arial"/>
          <w:b/>
          <w:bCs/>
        </w:rPr>
        <w:t>4</w:t>
      </w:r>
    </w:p>
    <w:p w:rsidRPr="006F737F" w:rsidR="001D5ABA" w:rsidP="00AD1837" w:rsidRDefault="001D5ABA" w14:paraId="30866086" w14:textId="77777777">
      <w:pPr>
        <w:tabs>
          <w:tab w:val="left" w:pos="0"/>
        </w:tabs>
        <w:rPr>
          <w:rFonts w:ascii="Arial" w:hAnsi="Arial" w:cs="Arial"/>
          <w:sz w:val="22"/>
          <w:szCs w:val="22"/>
        </w:rPr>
      </w:pPr>
    </w:p>
    <w:p w:rsidR="00B67636" w:rsidP="001D5ABA" w:rsidRDefault="00B67636" w14:paraId="0E2E89C1" w14:textId="77777777">
      <w:pPr>
        <w:tabs>
          <w:tab w:val="left" w:pos="0"/>
        </w:tabs>
        <w:rPr>
          <w:rFonts w:ascii="Arial" w:hAnsi="Arial" w:cs="Arial"/>
          <w:sz w:val="22"/>
          <w:szCs w:val="22"/>
        </w:rPr>
      </w:pPr>
    </w:p>
    <w:p w:rsidRPr="00513E54" w:rsidR="00FF0CFE" w:rsidP="3D8ACE54" w:rsidRDefault="00FF0CFE" w14:paraId="1BF36E21" w14:textId="2A6777B3">
      <w:pPr>
        <w:tabs>
          <w:tab w:val="left" w:pos="0"/>
        </w:tabs>
        <w:rPr>
          <w:rFonts w:ascii="Arial" w:hAnsi="Arial" w:cs="Arial"/>
          <w:b/>
          <w:bCs/>
          <w:sz w:val="20"/>
          <w:szCs w:val="20"/>
        </w:rPr>
      </w:pPr>
      <w:r w:rsidRPr="00513E54">
        <w:rPr>
          <w:rFonts w:ascii="Arial" w:hAnsi="Arial" w:cs="Arial"/>
          <w:b/>
          <w:bCs/>
          <w:sz w:val="20"/>
          <w:szCs w:val="20"/>
        </w:rPr>
        <w:t>Overview</w:t>
      </w:r>
    </w:p>
    <w:p w:rsidRPr="00513E54" w:rsidR="003E2603" w:rsidP="3D8ACE54" w:rsidRDefault="003E2603" w14:paraId="33ACFDB6" w14:textId="77777777">
      <w:pPr>
        <w:rPr>
          <w:rFonts w:ascii="Arial" w:hAnsi="Arial" w:eastAsia="Arial" w:cs="Arial"/>
          <w:sz w:val="20"/>
          <w:szCs w:val="20"/>
        </w:rPr>
      </w:pPr>
    </w:p>
    <w:p w:rsidRPr="008832D2" w:rsidR="00830CD7" w:rsidP="40D6B7BA" w:rsidRDefault="00830CD7" w14:paraId="27A9057B" w14:textId="63D03092">
      <w:pPr>
        <w:pStyle w:val="NormalWeb"/>
        <w:spacing w:before="0" w:beforeAutospacing="off" w:after="225" w:afterAutospacing="off"/>
        <w:jc w:val="both"/>
        <w:rPr>
          <w:rFonts w:ascii="Arial" w:hAnsi="Arial" w:cs="Arial"/>
          <w:color w:val="131313"/>
          <w:sz w:val="20"/>
          <w:szCs w:val="20"/>
        </w:rPr>
      </w:pPr>
      <w:r w:rsidRPr="17292627" w:rsidR="00830CD7">
        <w:rPr>
          <w:rFonts w:ascii="Arial" w:hAnsi="Arial" w:cs="Arial"/>
          <w:color w:val="131313"/>
          <w:sz w:val="20"/>
          <w:szCs w:val="20"/>
        </w:rPr>
        <w:t>The Paul Wilmott Scholarship was created to celebrate Paul</w:t>
      </w:r>
      <w:r w:rsidRPr="17292627" w:rsidR="00830CD7">
        <w:rPr>
          <w:rFonts w:ascii="Arial" w:hAnsi="Arial" w:cs="Arial"/>
          <w:color w:val="131313"/>
          <w:sz w:val="20"/>
          <w:szCs w:val="20"/>
        </w:rPr>
        <w:t xml:space="preserve"> Wilmott</w:t>
      </w:r>
      <w:r w:rsidRPr="17292627" w:rsidR="00830CD7">
        <w:rPr>
          <w:rFonts w:ascii="Arial" w:hAnsi="Arial" w:cs="Arial"/>
          <w:color w:val="131313"/>
          <w:sz w:val="20"/>
          <w:szCs w:val="20"/>
        </w:rPr>
        <w:t xml:space="preserve">’s life and his outstanding contribution to our university. </w:t>
      </w:r>
      <w:r w:rsidRPr="17292627" w:rsidR="00830CD7">
        <w:rPr>
          <w:rFonts w:ascii="Arial" w:hAnsi="Arial" w:eastAsia="Arial" w:cs="Arial"/>
          <w:sz w:val="20"/>
          <w:szCs w:val="20"/>
        </w:rPr>
        <w:t xml:space="preserve">Paul had a long and distinguished career in the video and audio production unit at Leeds Beckett. He also shared his passion with students, </w:t>
      </w:r>
      <w:r w:rsidRPr="17292627" w:rsidR="00830CD7">
        <w:rPr>
          <w:rFonts w:ascii="Arial" w:hAnsi="Arial" w:eastAsia="Arial" w:cs="Arial"/>
          <w:sz w:val="20"/>
          <w:szCs w:val="20"/>
        </w:rPr>
        <w:t>facilitating</w:t>
      </w:r>
      <w:r w:rsidRPr="17292627" w:rsidR="00830CD7">
        <w:rPr>
          <w:rFonts w:ascii="Arial" w:hAnsi="Arial" w:eastAsia="Arial" w:cs="Arial"/>
          <w:sz w:val="20"/>
          <w:szCs w:val="20"/>
        </w:rPr>
        <w:t xml:space="preserve"> modules and practical teaching sessions for students from The Northern Film School studying Broadcast Technology and Broadcast Journalism. </w:t>
      </w:r>
      <w:r w:rsidRPr="17292627" w:rsidR="00830CD7">
        <w:rPr>
          <w:rFonts w:ascii="Arial" w:hAnsi="Arial" w:cs="Arial"/>
          <w:color w:val="131313"/>
          <w:sz w:val="20"/>
          <w:szCs w:val="20"/>
        </w:rPr>
        <w:t xml:space="preserve">The </w:t>
      </w:r>
      <w:r w:rsidRPr="17292627" w:rsidR="00830CD7">
        <w:rPr>
          <w:rFonts w:ascii="Arial" w:hAnsi="Arial" w:cs="Arial"/>
          <w:color w:val="131313"/>
          <w:sz w:val="20"/>
          <w:szCs w:val="20"/>
        </w:rPr>
        <w:t>s</w:t>
      </w:r>
      <w:r w:rsidRPr="17292627" w:rsidR="00830CD7">
        <w:rPr>
          <w:rFonts w:ascii="Arial" w:hAnsi="Arial" w:cs="Arial"/>
          <w:color w:val="131313"/>
          <w:sz w:val="20"/>
          <w:szCs w:val="20"/>
        </w:rPr>
        <w:t>cholarship is a cash award of £</w:t>
      </w:r>
      <w:r w:rsidRPr="17292627" w:rsidR="5DE73DE9">
        <w:rPr>
          <w:rFonts w:ascii="Arial" w:hAnsi="Arial" w:cs="Arial"/>
          <w:color w:val="131313"/>
          <w:sz w:val="20"/>
          <w:szCs w:val="20"/>
        </w:rPr>
        <w:t>1,</w:t>
      </w:r>
      <w:r w:rsidRPr="17292627" w:rsidR="105E72EF">
        <w:rPr>
          <w:rFonts w:ascii="Arial" w:hAnsi="Arial" w:cs="Arial"/>
          <w:color w:val="131313"/>
          <w:sz w:val="20"/>
          <w:szCs w:val="20"/>
        </w:rPr>
        <w:t>5</w:t>
      </w:r>
      <w:r w:rsidRPr="17292627" w:rsidR="00830CD7">
        <w:rPr>
          <w:rFonts w:ascii="Arial" w:hAnsi="Arial" w:cs="Arial"/>
          <w:color w:val="131313"/>
          <w:sz w:val="20"/>
          <w:szCs w:val="20"/>
        </w:rPr>
        <w:t xml:space="preserve">00 </w:t>
      </w:r>
      <w:r w:rsidRPr="17292627" w:rsidR="00830CD7">
        <w:rPr>
          <w:rFonts w:ascii="Arial" w:hAnsi="Arial" w:cs="Arial"/>
          <w:color w:val="131313"/>
          <w:sz w:val="20"/>
          <w:szCs w:val="20"/>
        </w:rPr>
        <w:t>for</w:t>
      </w:r>
      <w:r w:rsidRPr="17292627" w:rsidR="00830CD7">
        <w:rPr>
          <w:rFonts w:ascii="Arial" w:hAnsi="Arial" w:cs="Arial"/>
          <w:color w:val="131313"/>
          <w:sz w:val="20"/>
          <w:szCs w:val="20"/>
        </w:rPr>
        <w:t xml:space="preserve"> one first year student. Applicants will need to be studying audio engineering or broadcast media technology, have an annual household income of £27,500 or less and be the first in their family to attend university. Students who are eligible to apply, according to information on their student record, will be contacted via their student email address and applications will be online through </w:t>
      </w:r>
      <w:r w:rsidRPr="17292627" w:rsidR="00830CD7">
        <w:rPr>
          <w:rFonts w:ascii="Arial" w:hAnsi="Arial" w:cs="Arial"/>
          <w:color w:val="131313"/>
          <w:sz w:val="20"/>
          <w:szCs w:val="20"/>
        </w:rPr>
        <w:t>MyHub</w:t>
      </w:r>
      <w:r w:rsidRPr="17292627" w:rsidR="00830CD7">
        <w:rPr>
          <w:rFonts w:ascii="Arial" w:hAnsi="Arial" w:cs="Arial"/>
          <w:color w:val="131313"/>
          <w:sz w:val="20"/>
          <w:szCs w:val="20"/>
        </w:rPr>
        <w:t>. </w:t>
      </w:r>
    </w:p>
    <w:p w:rsidRPr="00513E54" w:rsidR="00FF0CFE" w:rsidP="00144002" w:rsidRDefault="00FF0CFE" w14:paraId="643FD5AB" w14:textId="0E8E098F">
      <w:pPr>
        <w:tabs>
          <w:tab w:val="left" w:pos="0"/>
        </w:tabs>
        <w:jc w:val="both"/>
        <w:rPr>
          <w:rFonts w:ascii="Arial" w:hAnsi="Arial" w:cs="Arial"/>
          <w:b/>
          <w:bCs/>
          <w:sz w:val="20"/>
          <w:szCs w:val="20"/>
        </w:rPr>
      </w:pPr>
      <w:r w:rsidRPr="00513E54">
        <w:rPr>
          <w:rFonts w:ascii="Arial" w:hAnsi="Arial" w:cs="Arial"/>
          <w:b/>
          <w:bCs/>
          <w:sz w:val="20"/>
          <w:szCs w:val="20"/>
        </w:rPr>
        <w:t>Eligibility Criteria</w:t>
      </w:r>
    </w:p>
    <w:p w:rsidRPr="00513E54" w:rsidR="003E2603" w:rsidP="00144002" w:rsidRDefault="003E2603" w14:paraId="7A116FA3" w14:textId="77777777">
      <w:pPr>
        <w:tabs>
          <w:tab w:val="left" w:pos="0"/>
        </w:tabs>
        <w:jc w:val="both"/>
        <w:rPr>
          <w:rFonts w:ascii="Arial" w:hAnsi="Arial" w:cs="Arial"/>
          <w:b/>
          <w:bCs/>
          <w:sz w:val="20"/>
          <w:szCs w:val="20"/>
        </w:rPr>
      </w:pPr>
    </w:p>
    <w:p w:rsidRPr="00513E54" w:rsidR="00925C44" w:rsidP="00144002" w:rsidRDefault="00925C44" w14:paraId="0112D8D3" w14:textId="09F4C55E">
      <w:pPr>
        <w:tabs>
          <w:tab w:val="left" w:pos="0"/>
        </w:tabs>
        <w:jc w:val="both"/>
        <w:rPr>
          <w:rFonts w:ascii="Arial" w:hAnsi="Arial" w:cs="Arial"/>
          <w:sz w:val="20"/>
          <w:szCs w:val="20"/>
        </w:rPr>
      </w:pPr>
      <w:r w:rsidRPr="00513E54">
        <w:rPr>
          <w:rFonts w:ascii="Arial" w:hAnsi="Arial" w:cs="Arial"/>
          <w:sz w:val="20"/>
          <w:szCs w:val="20"/>
        </w:rPr>
        <w:t xml:space="preserve">The scholarship is open to applications from students who meet the criteria below: </w:t>
      </w:r>
    </w:p>
    <w:p w:rsidRPr="00513E54" w:rsidR="003E2603" w:rsidP="00144002" w:rsidRDefault="003E2603" w14:paraId="0E445216" w14:textId="77777777">
      <w:pPr>
        <w:tabs>
          <w:tab w:val="left" w:pos="0"/>
        </w:tabs>
        <w:jc w:val="both"/>
        <w:rPr>
          <w:rFonts w:ascii="Arial" w:hAnsi="Arial" w:cs="Arial"/>
          <w:sz w:val="20"/>
          <w:szCs w:val="20"/>
        </w:rPr>
      </w:pPr>
    </w:p>
    <w:p w:rsidRPr="00513E54" w:rsidR="00FF0CFE" w:rsidP="00144002" w:rsidRDefault="00FF0CFE" w14:paraId="481F35AF" w14:textId="67682776">
      <w:pPr>
        <w:pStyle w:val="ListParagraph"/>
        <w:numPr>
          <w:ilvl w:val="0"/>
          <w:numId w:val="14"/>
        </w:numPr>
        <w:tabs>
          <w:tab w:val="left" w:pos="0"/>
        </w:tabs>
        <w:jc w:val="both"/>
        <w:rPr>
          <w:rFonts w:ascii="Arial" w:hAnsi="Arial" w:cs="Arial"/>
          <w:sz w:val="20"/>
          <w:szCs w:val="20"/>
        </w:rPr>
      </w:pPr>
      <w:r w:rsidRPr="00513E54">
        <w:rPr>
          <w:rFonts w:ascii="Arial" w:hAnsi="Arial" w:cs="Arial"/>
          <w:sz w:val="20"/>
          <w:szCs w:val="20"/>
        </w:rPr>
        <w:t>Be the first in their immediate family to attend university.</w:t>
      </w:r>
    </w:p>
    <w:p w:rsidR="00FF0CFE" w:rsidP="00144002" w:rsidRDefault="00FF0CFE" w14:paraId="35EF3FA2" w14:textId="01923080">
      <w:pPr>
        <w:pStyle w:val="ListParagraph"/>
        <w:numPr>
          <w:ilvl w:val="0"/>
          <w:numId w:val="14"/>
        </w:numPr>
        <w:jc w:val="both"/>
        <w:rPr>
          <w:rFonts w:ascii="Arial" w:hAnsi="Arial" w:cs="Arial"/>
          <w:sz w:val="20"/>
          <w:szCs w:val="20"/>
        </w:rPr>
      </w:pPr>
      <w:r w:rsidRPr="2CC4BEEA">
        <w:rPr>
          <w:rFonts w:ascii="Arial" w:hAnsi="Arial" w:cs="Arial"/>
          <w:sz w:val="20"/>
          <w:szCs w:val="20"/>
        </w:rPr>
        <w:t xml:space="preserve">Have a household income </w:t>
      </w:r>
      <w:r w:rsidRPr="00830CD7">
        <w:rPr>
          <w:rFonts w:ascii="Arial" w:hAnsi="Arial" w:cs="Arial"/>
          <w:sz w:val="20"/>
          <w:szCs w:val="20"/>
        </w:rPr>
        <w:t xml:space="preserve">of </w:t>
      </w:r>
      <w:r w:rsidRPr="00830CD7" w:rsidR="00144002">
        <w:rPr>
          <w:rFonts w:ascii="Arial" w:hAnsi="Arial" w:cs="Arial"/>
          <w:sz w:val="20"/>
          <w:szCs w:val="20"/>
        </w:rPr>
        <w:t xml:space="preserve">£27,500 or </w:t>
      </w:r>
      <w:r w:rsidRPr="00830CD7">
        <w:rPr>
          <w:rFonts w:ascii="Arial" w:hAnsi="Arial" w:cs="Arial"/>
          <w:sz w:val="20"/>
          <w:szCs w:val="20"/>
        </w:rPr>
        <w:t>less</w:t>
      </w:r>
      <w:r w:rsidR="00144002">
        <w:rPr>
          <w:rFonts w:ascii="Arial" w:hAnsi="Arial" w:cs="Arial"/>
          <w:sz w:val="20"/>
          <w:szCs w:val="20"/>
        </w:rPr>
        <w:t>.</w:t>
      </w:r>
    </w:p>
    <w:p w:rsidRPr="00513E54" w:rsidR="00FF0CFE" w:rsidP="00144002" w:rsidRDefault="00FF0CFE" w14:paraId="328B76F4" w14:textId="15C476F1">
      <w:pPr>
        <w:pStyle w:val="ListParagraph"/>
        <w:numPr>
          <w:ilvl w:val="0"/>
          <w:numId w:val="14"/>
        </w:numPr>
        <w:tabs>
          <w:tab w:val="left" w:pos="0"/>
        </w:tabs>
        <w:jc w:val="both"/>
        <w:rPr>
          <w:rFonts w:ascii="Arial" w:hAnsi="Arial" w:cs="Arial"/>
          <w:sz w:val="20"/>
          <w:szCs w:val="20"/>
        </w:rPr>
      </w:pPr>
      <w:r w:rsidRPr="4ABD99BE">
        <w:rPr>
          <w:rFonts w:ascii="Arial" w:hAnsi="Arial" w:cs="Arial"/>
          <w:sz w:val="20"/>
          <w:szCs w:val="20"/>
        </w:rPr>
        <w:t>Be in their first year of study of their first undergraduate degree.</w:t>
      </w:r>
    </w:p>
    <w:p w:rsidRPr="00513E54" w:rsidR="26BC693D" w:rsidP="00144002" w:rsidRDefault="26BC693D" w14:paraId="34F7E109" w14:textId="10915558">
      <w:pPr>
        <w:pStyle w:val="ListParagraph"/>
        <w:numPr>
          <w:ilvl w:val="0"/>
          <w:numId w:val="14"/>
        </w:numPr>
        <w:jc w:val="both"/>
        <w:rPr>
          <w:sz w:val="20"/>
          <w:szCs w:val="20"/>
        </w:rPr>
      </w:pPr>
      <w:r w:rsidRPr="4ABD99BE">
        <w:rPr>
          <w:rFonts w:ascii="Arial" w:hAnsi="Arial" w:cs="Arial"/>
          <w:sz w:val="20"/>
          <w:szCs w:val="20"/>
        </w:rPr>
        <w:t xml:space="preserve">Be studying </w:t>
      </w:r>
      <w:r w:rsidRPr="4ABD99BE" w:rsidR="003418C4">
        <w:rPr>
          <w:rFonts w:ascii="Arial" w:hAnsi="Arial" w:cs="Arial"/>
          <w:sz w:val="20"/>
          <w:szCs w:val="20"/>
        </w:rPr>
        <w:t>a</w:t>
      </w:r>
      <w:r w:rsidRPr="4ABD99BE">
        <w:rPr>
          <w:rFonts w:ascii="Arial" w:hAnsi="Arial" w:cs="Arial"/>
          <w:sz w:val="20"/>
          <w:szCs w:val="20"/>
        </w:rPr>
        <w:t xml:space="preserve">udio </w:t>
      </w:r>
      <w:r w:rsidRPr="4ABD99BE" w:rsidR="003418C4">
        <w:rPr>
          <w:rFonts w:ascii="Arial" w:hAnsi="Arial" w:cs="Arial"/>
          <w:sz w:val="20"/>
          <w:szCs w:val="20"/>
        </w:rPr>
        <w:t>e</w:t>
      </w:r>
      <w:r w:rsidRPr="4ABD99BE">
        <w:rPr>
          <w:rFonts w:ascii="Arial" w:hAnsi="Arial" w:cs="Arial"/>
          <w:sz w:val="20"/>
          <w:szCs w:val="20"/>
        </w:rPr>
        <w:t xml:space="preserve">ngineering or </w:t>
      </w:r>
      <w:r w:rsidRPr="4ABD99BE" w:rsidR="003418C4">
        <w:rPr>
          <w:rFonts w:ascii="Arial" w:hAnsi="Arial" w:cs="Arial"/>
          <w:sz w:val="20"/>
          <w:szCs w:val="20"/>
        </w:rPr>
        <w:t>b</w:t>
      </w:r>
      <w:r w:rsidRPr="4ABD99BE">
        <w:rPr>
          <w:rFonts w:ascii="Arial" w:hAnsi="Arial" w:cs="Arial"/>
          <w:sz w:val="20"/>
          <w:szCs w:val="20"/>
        </w:rPr>
        <w:t xml:space="preserve">roadcast </w:t>
      </w:r>
      <w:r w:rsidRPr="4ABD99BE" w:rsidR="003418C4">
        <w:rPr>
          <w:rFonts w:ascii="Arial" w:hAnsi="Arial" w:cs="Arial"/>
          <w:sz w:val="20"/>
          <w:szCs w:val="20"/>
        </w:rPr>
        <w:t>m</w:t>
      </w:r>
      <w:r w:rsidRPr="4ABD99BE">
        <w:rPr>
          <w:rFonts w:ascii="Arial" w:hAnsi="Arial" w:cs="Arial"/>
          <w:sz w:val="20"/>
          <w:szCs w:val="20"/>
        </w:rPr>
        <w:t xml:space="preserve">edia </w:t>
      </w:r>
      <w:r w:rsidRPr="4ABD99BE" w:rsidR="003418C4">
        <w:rPr>
          <w:rFonts w:ascii="Arial" w:hAnsi="Arial" w:cs="Arial"/>
          <w:sz w:val="20"/>
          <w:szCs w:val="20"/>
        </w:rPr>
        <w:t>t</w:t>
      </w:r>
      <w:r w:rsidRPr="4ABD99BE">
        <w:rPr>
          <w:rFonts w:ascii="Arial" w:hAnsi="Arial" w:cs="Arial"/>
          <w:sz w:val="20"/>
          <w:szCs w:val="20"/>
        </w:rPr>
        <w:t>echnology.</w:t>
      </w:r>
    </w:p>
    <w:p w:rsidRPr="00513E54" w:rsidR="00FF0CFE" w:rsidP="00144002" w:rsidRDefault="00FF0CFE" w14:paraId="6BB8DD11" w14:textId="77777777">
      <w:pPr>
        <w:tabs>
          <w:tab w:val="left" w:pos="0"/>
        </w:tabs>
        <w:jc w:val="both"/>
        <w:rPr>
          <w:rFonts w:ascii="Arial" w:hAnsi="Arial" w:cs="Arial"/>
          <w:b/>
          <w:bCs/>
          <w:sz w:val="20"/>
          <w:szCs w:val="20"/>
        </w:rPr>
      </w:pPr>
    </w:p>
    <w:p w:rsidRPr="00513E54" w:rsidR="007C5DFA" w:rsidP="00144002" w:rsidRDefault="007C5DFA" w14:paraId="3D13F2FD" w14:textId="77777777">
      <w:pPr>
        <w:tabs>
          <w:tab w:val="left" w:pos="0"/>
        </w:tabs>
        <w:jc w:val="both"/>
        <w:rPr>
          <w:rFonts w:ascii="Arial" w:hAnsi="Arial" w:cs="Arial"/>
          <w:b/>
          <w:sz w:val="20"/>
          <w:szCs w:val="20"/>
        </w:rPr>
      </w:pPr>
      <w:r w:rsidRPr="00513E54">
        <w:rPr>
          <w:rFonts w:ascii="Arial" w:hAnsi="Arial" w:cs="Arial"/>
          <w:b/>
          <w:sz w:val="20"/>
          <w:szCs w:val="20"/>
        </w:rPr>
        <w:t>Application Process</w:t>
      </w:r>
    </w:p>
    <w:p w:rsidRPr="00513E54" w:rsidR="007C5DFA" w:rsidP="00144002" w:rsidRDefault="007C5DFA" w14:paraId="415D9C5E" w14:textId="77777777">
      <w:pPr>
        <w:tabs>
          <w:tab w:val="left" w:pos="0"/>
        </w:tabs>
        <w:jc w:val="both"/>
        <w:rPr>
          <w:rFonts w:ascii="Arial" w:hAnsi="Arial" w:cs="Arial"/>
          <w:sz w:val="20"/>
          <w:szCs w:val="20"/>
        </w:rPr>
      </w:pPr>
    </w:p>
    <w:p w:rsidRPr="007115E4" w:rsidR="007C5DFA" w:rsidP="00144002" w:rsidRDefault="007C5DFA" w14:paraId="3F448E6D" w14:textId="77777777">
      <w:pPr>
        <w:tabs>
          <w:tab w:val="left" w:pos="0"/>
        </w:tabs>
        <w:jc w:val="both"/>
        <w:rPr>
          <w:rFonts w:ascii="Arial" w:hAnsi="Arial" w:cs="Arial"/>
          <w:sz w:val="20"/>
          <w:szCs w:val="20"/>
        </w:rPr>
      </w:pPr>
      <w:r w:rsidRPr="007115E4">
        <w:rPr>
          <w:rFonts w:ascii="Arial" w:hAnsi="Arial" w:cs="Arial"/>
          <w:sz w:val="20"/>
          <w:szCs w:val="20"/>
        </w:rPr>
        <w:t xml:space="preserve">Candidates who are eligible according to information on their student record will be contacted through their student email and notifications on </w:t>
      </w:r>
      <w:proofErr w:type="spellStart"/>
      <w:r w:rsidRPr="007115E4">
        <w:rPr>
          <w:rFonts w:ascii="Arial" w:hAnsi="Arial" w:cs="Arial"/>
          <w:sz w:val="20"/>
          <w:szCs w:val="20"/>
        </w:rPr>
        <w:t>MyHub</w:t>
      </w:r>
      <w:proofErr w:type="spellEnd"/>
      <w:r w:rsidRPr="007115E4">
        <w:rPr>
          <w:rFonts w:ascii="Arial" w:hAnsi="Arial" w:cs="Arial"/>
          <w:sz w:val="20"/>
          <w:szCs w:val="20"/>
        </w:rPr>
        <w:t xml:space="preserve">. If you believe you are eligible but have not been contacted, please contact the </w:t>
      </w:r>
      <w:hyperlink w:history="1" r:id="rId12">
        <w:r w:rsidRPr="007115E4">
          <w:rPr>
            <w:rStyle w:val="Hyperlink"/>
            <w:rFonts w:ascii="Arial" w:hAnsi="Arial" w:cs="Arial"/>
            <w:sz w:val="20"/>
            <w:szCs w:val="20"/>
          </w:rPr>
          <w:t>Bursary &amp; Scholarship Officer</w:t>
        </w:r>
      </w:hyperlink>
      <w:r w:rsidRPr="007115E4">
        <w:rPr>
          <w:rFonts w:ascii="Arial" w:hAnsi="Arial" w:cs="Arial"/>
          <w:sz w:val="20"/>
          <w:szCs w:val="20"/>
        </w:rPr>
        <w:t xml:space="preserve">. </w:t>
      </w:r>
    </w:p>
    <w:p w:rsidRPr="007115E4" w:rsidR="007C5DFA" w:rsidP="00144002" w:rsidRDefault="007C5DFA" w14:paraId="4418C1FD" w14:textId="77777777">
      <w:pPr>
        <w:tabs>
          <w:tab w:val="left" w:pos="0"/>
        </w:tabs>
        <w:jc w:val="both"/>
        <w:rPr>
          <w:rFonts w:ascii="Arial" w:hAnsi="Arial" w:cs="Arial"/>
          <w:sz w:val="20"/>
          <w:szCs w:val="20"/>
        </w:rPr>
      </w:pPr>
    </w:p>
    <w:p w:rsidR="00144002" w:rsidP="00144002" w:rsidRDefault="00144002" w14:paraId="3FF80B44" w14:textId="77777777">
      <w:pPr>
        <w:tabs>
          <w:tab w:val="left" w:pos="0"/>
        </w:tabs>
        <w:jc w:val="both"/>
        <w:rPr>
          <w:rFonts w:ascii="Arial" w:hAnsi="Arial" w:cs="Arial"/>
          <w:sz w:val="20"/>
          <w:szCs w:val="20"/>
        </w:rPr>
      </w:pPr>
      <w:r>
        <w:rPr>
          <w:rFonts w:ascii="Arial" w:hAnsi="Arial" w:cs="Arial"/>
          <w:sz w:val="20"/>
          <w:szCs w:val="20"/>
        </w:rPr>
        <w:t>Applications will open in October 2023. If your application is successful you will be invited to an interview. Interview dates for this scholarship will be in November/ December. Specific dates and times will be confirmed when applicants are successfully shortlisted for interview. Successful scholars will be notified in December.</w:t>
      </w:r>
    </w:p>
    <w:p w:rsidR="00144002" w:rsidP="00144002" w:rsidRDefault="00144002" w14:paraId="29D518C2" w14:textId="77777777">
      <w:pPr>
        <w:tabs>
          <w:tab w:val="left" w:pos="0"/>
        </w:tabs>
        <w:jc w:val="both"/>
        <w:rPr>
          <w:rFonts w:ascii="Arial" w:hAnsi="Arial" w:cs="Arial"/>
          <w:b/>
          <w:bCs/>
          <w:sz w:val="20"/>
          <w:szCs w:val="20"/>
        </w:rPr>
      </w:pPr>
    </w:p>
    <w:p w:rsidR="00144002" w:rsidP="00144002" w:rsidRDefault="00144002" w14:paraId="6F2387EA" w14:textId="77777777">
      <w:pPr>
        <w:tabs>
          <w:tab w:val="left" w:pos="0"/>
        </w:tabs>
        <w:jc w:val="both"/>
        <w:rPr>
          <w:rFonts w:ascii="Arial" w:hAnsi="Arial" w:cs="Arial"/>
          <w:b/>
          <w:sz w:val="20"/>
          <w:szCs w:val="20"/>
        </w:rPr>
      </w:pPr>
      <w:r>
        <w:rPr>
          <w:rFonts w:ascii="Arial" w:hAnsi="Arial" w:cs="Arial"/>
          <w:b/>
          <w:sz w:val="20"/>
          <w:szCs w:val="20"/>
        </w:rPr>
        <w:t>Payment</w:t>
      </w:r>
    </w:p>
    <w:p w:rsidR="00144002" w:rsidP="00144002" w:rsidRDefault="00144002" w14:paraId="41221A1D" w14:textId="77777777">
      <w:pPr>
        <w:tabs>
          <w:tab w:val="left" w:pos="0"/>
        </w:tabs>
        <w:jc w:val="both"/>
        <w:rPr>
          <w:rFonts w:ascii="Arial" w:hAnsi="Arial" w:cs="Arial"/>
          <w:sz w:val="20"/>
          <w:szCs w:val="20"/>
        </w:rPr>
      </w:pPr>
    </w:p>
    <w:p w:rsidR="00144002" w:rsidP="00144002" w:rsidRDefault="00144002" w14:paraId="545098FC" w14:textId="77777777">
      <w:pPr>
        <w:tabs>
          <w:tab w:val="left" w:pos="0"/>
        </w:tabs>
        <w:jc w:val="both"/>
        <w:rPr>
          <w:rFonts w:ascii="Arial" w:hAnsi="Arial" w:cs="Arial"/>
          <w:sz w:val="20"/>
          <w:szCs w:val="20"/>
        </w:rPr>
      </w:pPr>
      <w:r>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rsidRPr="007115E4" w:rsidR="007C5DFA" w:rsidP="00144002" w:rsidRDefault="007C5DFA" w14:paraId="281EC914" w14:textId="77777777">
      <w:pPr>
        <w:tabs>
          <w:tab w:val="left" w:pos="0"/>
        </w:tabs>
        <w:jc w:val="both"/>
        <w:rPr>
          <w:rFonts w:ascii="Arial" w:hAnsi="Arial" w:cs="Arial"/>
          <w:b/>
          <w:bCs/>
          <w:sz w:val="20"/>
          <w:szCs w:val="20"/>
        </w:rPr>
      </w:pPr>
    </w:p>
    <w:p w:rsidRPr="007115E4" w:rsidR="007C5DFA" w:rsidP="00144002" w:rsidRDefault="007C5DFA" w14:paraId="4014DD22" w14:textId="77777777">
      <w:pPr>
        <w:tabs>
          <w:tab w:val="left" w:pos="0"/>
        </w:tabs>
        <w:jc w:val="both"/>
        <w:rPr>
          <w:rFonts w:ascii="Arial" w:hAnsi="Arial" w:cs="Arial"/>
          <w:b/>
          <w:bCs/>
          <w:sz w:val="20"/>
          <w:szCs w:val="20"/>
        </w:rPr>
      </w:pPr>
      <w:r w:rsidRPr="007115E4">
        <w:rPr>
          <w:rFonts w:ascii="Arial" w:hAnsi="Arial" w:cs="Arial"/>
          <w:b/>
          <w:bCs/>
          <w:sz w:val="20"/>
          <w:szCs w:val="20"/>
        </w:rPr>
        <w:t>General</w:t>
      </w:r>
    </w:p>
    <w:p w:rsidRPr="007115E4" w:rsidR="007C5DFA" w:rsidP="00144002" w:rsidRDefault="007C5DFA" w14:paraId="7B742529" w14:textId="77777777">
      <w:pPr>
        <w:tabs>
          <w:tab w:val="left" w:pos="0"/>
        </w:tabs>
        <w:jc w:val="both"/>
        <w:rPr>
          <w:rFonts w:ascii="Arial" w:hAnsi="Arial" w:cs="Arial"/>
          <w:sz w:val="20"/>
          <w:szCs w:val="20"/>
        </w:rPr>
      </w:pPr>
    </w:p>
    <w:p w:rsidRPr="00D20684" w:rsidR="007C5DFA" w:rsidP="00144002" w:rsidRDefault="007C5DFA" w14:paraId="31C27E7F" w14:textId="77777777">
      <w:pPr>
        <w:tabs>
          <w:tab w:val="left" w:pos="0"/>
        </w:tabs>
        <w:jc w:val="both"/>
        <w:rPr>
          <w:rFonts w:ascii="Arial" w:hAnsi="Arial" w:cs="Arial"/>
          <w:sz w:val="20"/>
          <w:szCs w:val="20"/>
        </w:rPr>
      </w:pPr>
      <w:r w:rsidRPr="00D20684">
        <w:rPr>
          <w:rFonts w:ascii="Arial" w:hAnsi="Arial" w:cs="Arial"/>
          <w:sz w:val="20"/>
          <w:szCs w:val="20"/>
        </w:rPr>
        <w:t>Full terms and conditions of the scholarship will be provided to successful scholars before formally accepting the scholarship.</w:t>
      </w:r>
    </w:p>
    <w:p w:rsidRPr="00D20684" w:rsidR="007C5DFA" w:rsidP="00144002" w:rsidRDefault="007C5DFA" w14:paraId="0D7B977F" w14:textId="77777777">
      <w:pPr>
        <w:tabs>
          <w:tab w:val="left" w:pos="0"/>
        </w:tabs>
        <w:jc w:val="both"/>
        <w:rPr>
          <w:rFonts w:ascii="Arial" w:hAnsi="Arial" w:cs="Arial"/>
          <w:sz w:val="20"/>
          <w:szCs w:val="20"/>
        </w:rPr>
      </w:pPr>
    </w:p>
    <w:p w:rsidRPr="00D20684" w:rsidR="007C5DFA" w:rsidP="00144002" w:rsidRDefault="007C5DFA" w14:paraId="596F8FF1" w14:textId="77777777">
      <w:pPr>
        <w:tabs>
          <w:tab w:val="left" w:pos="0"/>
        </w:tabs>
        <w:jc w:val="both"/>
        <w:rPr>
          <w:rFonts w:ascii="Arial" w:hAnsi="Arial" w:cs="Arial"/>
          <w:sz w:val="20"/>
          <w:szCs w:val="20"/>
        </w:rPr>
      </w:pPr>
      <w:r w:rsidRPr="00D20684">
        <w:rPr>
          <w:rFonts w:ascii="Arial" w:hAnsi="Arial" w:cs="Arial"/>
          <w:sz w:val="20"/>
          <w:szCs w:val="20"/>
        </w:rPr>
        <w:t>The university retains the right to vary the terms and conditions of the application process as it deems appropriate.</w:t>
      </w:r>
    </w:p>
    <w:p w:rsidRPr="00D20684" w:rsidR="007C5DFA" w:rsidP="00144002" w:rsidRDefault="007C5DFA" w14:paraId="27F20238" w14:textId="77777777">
      <w:pPr>
        <w:tabs>
          <w:tab w:val="left" w:pos="0"/>
        </w:tabs>
        <w:jc w:val="both"/>
        <w:rPr>
          <w:rFonts w:ascii="Arial" w:hAnsi="Arial" w:cs="Arial"/>
          <w:sz w:val="20"/>
          <w:szCs w:val="20"/>
        </w:rPr>
      </w:pPr>
    </w:p>
    <w:p w:rsidRPr="00D20684" w:rsidR="007C5DFA" w:rsidP="00144002" w:rsidRDefault="007C5DFA" w14:paraId="0A4BE6E1" w14:textId="77777777">
      <w:pPr>
        <w:tabs>
          <w:tab w:val="left" w:pos="0"/>
        </w:tabs>
        <w:jc w:val="both"/>
        <w:rPr>
          <w:rFonts w:ascii="Arial" w:hAnsi="Arial" w:cs="Arial"/>
          <w:sz w:val="20"/>
          <w:szCs w:val="20"/>
        </w:rPr>
      </w:pPr>
      <w:r w:rsidRPr="00D20684">
        <w:rPr>
          <w:rFonts w:ascii="Arial" w:hAnsi="Arial" w:cs="Arial"/>
          <w:sz w:val="20"/>
          <w:szCs w:val="20"/>
        </w:rPr>
        <w:t xml:space="preserve">If you have any queries please contact the Bursary &amp; Scholarship Officer via email on </w:t>
      </w:r>
      <w:hyperlink r:id="rId13">
        <w:r w:rsidRPr="00D20684">
          <w:rPr>
            <w:rStyle w:val="Hyperlink"/>
            <w:rFonts w:ascii="Arial" w:hAnsi="Arial" w:cs="Arial"/>
            <w:sz w:val="20"/>
            <w:szCs w:val="20"/>
          </w:rPr>
          <w:t>bursaryandscholarship@leedsbeckett.ac.uk</w:t>
        </w:r>
      </w:hyperlink>
      <w:r w:rsidRPr="00D20684">
        <w:rPr>
          <w:rFonts w:ascii="Arial" w:hAnsi="Arial" w:cs="Arial"/>
          <w:sz w:val="20"/>
          <w:szCs w:val="20"/>
        </w:rPr>
        <w:t>, or telephone 0113 812 5859.</w:t>
      </w:r>
    </w:p>
    <w:p w:rsidRPr="006F737F" w:rsidR="008C3193" w:rsidRDefault="008C3193" w14:paraId="51A7AFC6" w14:textId="6601E5B9">
      <w:pPr>
        <w:rPr>
          <w:rFonts w:ascii="Arial" w:hAnsi="Arial" w:cs="Arial"/>
          <w:sz w:val="22"/>
          <w:szCs w:val="22"/>
        </w:rPr>
      </w:pPr>
    </w:p>
    <w:p w:rsidRPr="006F737F" w:rsidR="00FF0CFE" w:rsidRDefault="00FF0CFE" w14:paraId="71D6DB92" w14:textId="2938A44C">
      <w:pPr>
        <w:rPr>
          <w:rFonts w:ascii="Arial" w:hAnsi="Arial" w:cs="Arial"/>
          <w:sz w:val="22"/>
          <w:szCs w:val="22"/>
        </w:rPr>
      </w:pPr>
    </w:p>
    <w:sectPr w:rsidRPr="006F737F" w:rsidR="00FF0CFE">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0AE" w:rsidP="00AA5672" w:rsidRDefault="003240AE" w14:paraId="446DF968" w14:textId="77777777">
      <w:r>
        <w:separator/>
      </w:r>
    </w:p>
  </w:endnote>
  <w:endnote w:type="continuationSeparator" w:id="0">
    <w:p w:rsidR="003240AE" w:rsidP="00AA5672" w:rsidRDefault="003240AE" w14:paraId="616ADF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2328" w:rsidRDefault="00512328" w14:paraId="6CEDDD8E" w14:textId="77777777">
    <w:pPr>
      <w:pStyle w:val="Footer"/>
    </w:pPr>
  </w:p>
  <w:p w:rsidR="00512328" w:rsidRDefault="00512328" w14:paraId="7C5980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0AE" w:rsidP="00AA5672" w:rsidRDefault="003240AE" w14:paraId="1C50F6D5" w14:textId="77777777">
      <w:r>
        <w:separator/>
      </w:r>
    </w:p>
  </w:footnote>
  <w:footnote w:type="continuationSeparator" w:id="0">
    <w:p w:rsidR="003240AE" w:rsidP="00AA5672" w:rsidRDefault="003240AE" w14:paraId="27FD0D1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655F86"/>
    <w:multiLevelType w:val="hybridMultilevel"/>
    <w:tmpl w:val="C16E2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F5338E"/>
    <w:multiLevelType w:val="multilevel"/>
    <w:tmpl w:val="3D60E9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05A78BE"/>
    <w:multiLevelType w:val="hybridMultilevel"/>
    <w:tmpl w:val="D96A3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D230CF6"/>
    <w:multiLevelType w:val="hybridMultilevel"/>
    <w:tmpl w:val="2C4A62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
  </w:num>
  <w:num w:numId="3">
    <w:abstractNumId w:val="3"/>
  </w:num>
  <w:num w:numId="4">
    <w:abstractNumId w:val="2"/>
  </w:num>
  <w:num w:numId="5">
    <w:abstractNumId w:val="11"/>
  </w:num>
  <w:num w:numId="6">
    <w:abstractNumId w:val="4"/>
  </w:num>
  <w:num w:numId="7">
    <w:abstractNumId w:val="6"/>
  </w:num>
  <w:num w:numId="8">
    <w:abstractNumId w:val="5"/>
  </w:num>
  <w:num w:numId="9">
    <w:abstractNumId w:val="9"/>
  </w:num>
  <w:num w:numId="10">
    <w:abstractNumId w:val="0"/>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37386"/>
    <w:rsid w:val="00052A78"/>
    <w:rsid w:val="00060143"/>
    <w:rsid w:val="00096702"/>
    <w:rsid w:val="000A47F4"/>
    <w:rsid w:val="000F41B9"/>
    <w:rsid w:val="001156A5"/>
    <w:rsid w:val="001272C5"/>
    <w:rsid w:val="00144002"/>
    <w:rsid w:val="0016613C"/>
    <w:rsid w:val="00182073"/>
    <w:rsid w:val="001A7E5E"/>
    <w:rsid w:val="001D5ABA"/>
    <w:rsid w:val="001E3310"/>
    <w:rsid w:val="00224F40"/>
    <w:rsid w:val="00237303"/>
    <w:rsid w:val="00247693"/>
    <w:rsid w:val="0027522B"/>
    <w:rsid w:val="002E332A"/>
    <w:rsid w:val="003240AE"/>
    <w:rsid w:val="00327454"/>
    <w:rsid w:val="003418C4"/>
    <w:rsid w:val="00352676"/>
    <w:rsid w:val="003538B3"/>
    <w:rsid w:val="00355970"/>
    <w:rsid w:val="003E2603"/>
    <w:rsid w:val="00446D60"/>
    <w:rsid w:val="00461C7A"/>
    <w:rsid w:val="004E77F6"/>
    <w:rsid w:val="00501036"/>
    <w:rsid w:val="00505AE8"/>
    <w:rsid w:val="00512328"/>
    <w:rsid w:val="00513E54"/>
    <w:rsid w:val="00561AA7"/>
    <w:rsid w:val="00586D5C"/>
    <w:rsid w:val="005C00A7"/>
    <w:rsid w:val="005C792B"/>
    <w:rsid w:val="005E6A4E"/>
    <w:rsid w:val="005F30AB"/>
    <w:rsid w:val="005F3DA7"/>
    <w:rsid w:val="005F6AD5"/>
    <w:rsid w:val="00612EBE"/>
    <w:rsid w:val="00633828"/>
    <w:rsid w:val="00643070"/>
    <w:rsid w:val="00672711"/>
    <w:rsid w:val="00672F2D"/>
    <w:rsid w:val="006F737F"/>
    <w:rsid w:val="00704B32"/>
    <w:rsid w:val="007400CF"/>
    <w:rsid w:val="00742694"/>
    <w:rsid w:val="00773DE3"/>
    <w:rsid w:val="00775673"/>
    <w:rsid w:val="00793408"/>
    <w:rsid w:val="007A0454"/>
    <w:rsid w:val="007A4570"/>
    <w:rsid w:val="007B4ED6"/>
    <w:rsid w:val="007B512E"/>
    <w:rsid w:val="007C5DFA"/>
    <w:rsid w:val="007E5181"/>
    <w:rsid w:val="007E582B"/>
    <w:rsid w:val="008257BC"/>
    <w:rsid w:val="00830CD7"/>
    <w:rsid w:val="008406C1"/>
    <w:rsid w:val="0084395E"/>
    <w:rsid w:val="0084694A"/>
    <w:rsid w:val="008B428E"/>
    <w:rsid w:val="008C27D2"/>
    <w:rsid w:val="008C29CA"/>
    <w:rsid w:val="008C2DE3"/>
    <w:rsid w:val="008C3193"/>
    <w:rsid w:val="0090417C"/>
    <w:rsid w:val="009128F0"/>
    <w:rsid w:val="00925C44"/>
    <w:rsid w:val="0095DF4F"/>
    <w:rsid w:val="00977E1A"/>
    <w:rsid w:val="009A7B46"/>
    <w:rsid w:val="009E205E"/>
    <w:rsid w:val="00A42ABB"/>
    <w:rsid w:val="00A457C2"/>
    <w:rsid w:val="00AA5672"/>
    <w:rsid w:val="00AA7960"/>
    <w:rsid w:val="00AA7C48"/>
    <w:rsid w:val="00AD1837"/>
    <w:rsid w:val="00AF60A6"/>
    <w:rsid w:val="00B67636"/>
    <w:rsid w:val="00B73EEE"/>
    <w:rsid w:val="00B75AF0"/>
    <w:rsid w:val="00B8344C"/>
    <w:rsid w:val="00B95A02"/>
    <w:rsid w:val="00B96D03"/>
    <w:rsid w:val="00BD4CB5"/>
    <w:rsid w:val="00C209BA"/>
    <w:rsid w:val="00C45C7E"/>
    <w:rsid w:val="00C6460E"/>
    <w:rsid w:val="00C7466B"/>
    <w:rsid w:val="00CB4260"/>
    <w:rsid w:val="00CE70B2"/>
    <w:rsid w:val="00D21571"/>
    <w:rsid w:val="00DD41C5"/>
    <w:rsid w:val="00DE3484"/>
    <w:rsid w:val="00E410AF"/>
    <w:rsid w:val="00E54B06"/>
    <w:rsid w:val="00ED0BFF"/>
    <w:rsid w:val="00EE3F56"/>
    <w:rsid w:val="00F0218D"/>
    <w:rsid w:val="00F13F7D"/>
    <w:rsid w:val="00F3743F"/>
    <w:rsid w:val="00F60CE0"/>
    <w:rsid w:val="00FA1E5F"/>
    <w:rsid w:val="00FB165C"/>
    <w:rsid w:val="00FD07CE"/>
    <w:rsid w:val="00FF0CFE"/>
    <w:rsid w:val="00FF35E5"/>
    <w:rsid w:val="00FF5D41"/>
    <w:rsid w:val="06DABF5E"/>
    <w:rsid w:val="0A8F4D7D"/>
    <w:rsid w:val="105E72EF"/>
    <w:rsid w:val="12934CCC"/>
    <w:rsid w:val="17292627"/>
    <w:rsid w:val="1EC043EA"/>
    <w:rsid w:val="23D050B6"/>
    <w:rsid w:val="26BC693D"/>
    <w:rsid w:val="28D8035C"/>
    <w:rsid w:val="2CC4BEEA"/>
    <w:rsid w:val="2F54CC8A"/>
    <w:rsid w:val="3123CCC2"/>
    <w:rsid w:val="3B44955F"/>
    <w:rsid w:val="3BFF50FE"/>
    <w:rsid w:val="3D8ACE54"/>
    <w:rsid w:val="40D6B7BA"/>
    <w:rsid w:val="457C9F93"/>
    <w:rsid w:val="460E5F20"/>
    <w:rsid w:val="46F4DB4E"/>
    <w:rsid w:val="4ABD99BE"/>
    <w:rsid w:val="51D49550"/>
    <w:rsid w:val="52E773FA"/>
    <w:rsid w:val="5DE73DE9"/>
    <w:rsid w:val="5ECDF145"/>
    <w:rsid w:val="611958CD"/>
    <w:rsid w:val="65FFBA13"/>
    <w:rsid w:val="6B87A403"/>
    <w:rsid w:val="6F9CA30A"/>
    <w:rsid w:val="73B60119"/>
    <w:rsid w:val="7468CA5D"/>
    <w:rsid w:val="7C41A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C2E01"/>
  <w15:docId w15:val="{650E9F62-A2E0-4A4C-B07F-8110CC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183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styleId="BalloonTextChar" w:customStyle="1">
    <w:name w:val="Balloon Text Char"/>
    <w:basedOn w:val="DefaultParagraphFont"/>
    <w:link w:val="BalloonText"/>
    <w:uiPriority w:val="99"/>
    <w:semiHidden/>
    <w:rsid w:val="001D5ABA"/>
    <w:rPr>
      <w:rFonts w:ascii="Tahoma" w:hAnsi="Tahoma" w:eastAsia="Times New Roman"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styleId="HeaderChar" w:customStyle="1">
    <w:name w:val="Header Char"/>
    <w:basedOn w:val="DefaultParagraphFont"/>
    <w:link w:val="Header"/>
    <w:uiPriority w:val="99"/>
    <w:rsid w:val="00AA5672"/>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styleId="FooterChar" w:customStyle="1">
    <w:name w:val="Footer Char"/>
    <w:basedOn w:val="DefaultParagraphFont"/>
    <w:link w:val="Footer"/>
    <w:uiPriority w:val="99"/>
    <w:rsid w:val="00AA5672"/>
    <w:rPr>
      <w:rFonts w:ascii="Times New Roman" w:hAnsi="Times New Roman" w:eastAsia="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styleId="CommentTextChar" w:customStyle="1">
    <w:name w:val="Comment Text Char"/>
    <w:basedOn w:val="DefaultParagraphFont"/>
    <w:link w:val="CommentText"/>
    <w:uiPriority w:val="99"/>
    <w:semiHidden/>
    <w:rsid w:val="0084694A"/>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styleId="CommentSubjectChar" w:customStyle="1">
    <w:name w:val="Comment Subject Char"/>
    <w:basedOn w:val="CommentTextChar"/>
    <w:link w:val="CommentSubject"/>
    <w:uiPriority w:val="99"/>
    <w:semiHidden/>
    <w:rsid w:val="0084694A"/>
    <w:rPr>
      <w:rFonts w:ascii="Times New Roman" w:hAnsi="Times New Roman" w:eastAsia="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 w:type="paragraph" w:styleId="NormalWeb">
    <w:name w:val="Normal (Web)"/>
    <w:basedOn w:val="Normal"/>
    <w:uiPriority w:val="99"/>
    <w:unhideWhenUsed/>
    <w:rsid w:val="00830C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 w:id="16379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ursaryandscholarship@leedsbeckett.ac.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bursaryandscholarship@leedsbeckett.ac.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C0334-F312-440E-9057-C0A8C180EDAD}">
  <ds:schemaRefs>
    <ds:schemaRef ds:uri="http://schemas.microsoft.com/sharepoint/v3/contenttype/forms"/>
  </ds:schemaRefs>
</ds:datastoreItem>
</file>

<file path=customXml/itemProps2.xml><?xml version="1.0" encoding="utf-8"?>
<ds:datastoreItem xmlns:ds="http://schemas.openxmlformats.org/officeDocument/2006/customXml" ds:itemID="{55D982B4-C657-45B3-BDA2-9B003D075BFC}">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3.xml><?xml version="1.0" encoding="utf-8"?>
<ds:datastoreItem xmlns:ds="http://schemas.openxmlformats.org/officeDocument/2006/customXml" ds:itemID="{A27F9479-5334-4F96-AD82-3BEE27154ADC}">
  <ds:schemaRefs>
    <ds:schemaRef ds:uri="http://schemas.openxmlformats.org/officeDocument/2006/bibliography"/>
  </ds:schemaRefs>
</ds:datastoreItem>
</file>

<file path=customXml/itemProps4.xml><?xml version="1.0" encoding="utf-8"?>
<ds:datastoreItem xmlns:ds="http://schemas.openxmlformats.org/officeDocument/2006/customXml" ds:itemID="{6CB6B0A1-A5A5-4BBD-9348-5D583BA8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Leeds Metropolitan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Goose, Philip</dc:creator>
  <cp:lastModifiedBy>Janicki, Saskia</cp:lastModifiedBy>
  <cp:revision>12</cp:revision>
  <cp:lastPrinted>2016-12-07T15:04:00Z</cp:lastPrinted>
  <dcterms:created xsi:type="dcterms:W3CDTF">2023-08-21T08:22:00Z</dcterms:created>
  <dcterms:modified xsi:type="dcterms:W3CDTF">2023-11-16T12:12:45Z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