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D1837" w:rsidP="00AD1837" w:rsidRDefault="005F3DA7" w14:paraId="07F0FA0E" w14:textId="5EE764C7">
      <w:pPr>
        <w:tabs>
          <w:tab w:val="left" w:pos="0"/>
        </w:tabs>
        <w:rPr>
          <w:rFonts w:ascii="Arial" w:hAnsi="Arial" w:cs="Arial"/>
        </w:rPr>
      </w:pPr>
      <w:r>
        <w:rPr>
          <w:noProof/>
        </w:rPr>
        <w:drawing>
          <wp:anchor distT="0" distB="0" distL="114300" distR="114300" simplePos="0" relativeHeight="251658240" behindDoc="0" locked="0" layoutInCell="1" allowOverlap="1" wp14:anchorId="602AB238" wp14:editId="70BFFF34">
            <wp:simplePos x="0" y="0"/>
            <wp:positionH relativeFrom="column">
              <wp:posOffset>3573780</wp:posOffset>
            </wp:positionH>
            <wp:positionV relativeFrom="paragraph">
              <wp:posOffset>30480</wp:posOffset>
            </wp:positionV>
            <wp:extent cx="2215888" cy="930070"/>
            <wp:effectExtent l="0" t="0" r="0" b="3810"/>
            <wp:wrapNone/>
            <wp:docPr id="1" name="Picture 1" descr="https://www.leedsbeckett.ac.uk/staffsite/-/media/files/staff-site/marketing/new-logo-download/2018_lbu01_blackjp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edsbeckett.ac.uk/staffsite/-/media/files/staff-site/marketing/new-logo-download/2018_lbu01_blackjpg.jpg?la=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5782" cy="938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5ABA" w:rsidP="00AD1837" w:rsidRDefault="001D5ABA" w14:paraId="42B5914D" w14:textId="22F65353">
      <w:pPr>
        <w:tabs>
          <w:tab w:val="left" w:pos="0"/>
        </w:tabs>
        <w:rPr>
          <w:rFonts w:ascii="Arial" w:hAnsi="Arial" w:cs="Arial"/>
        </w:rPr>
      </w:pPr>
    </w:p>
    <w:p w:rsidRPr="00586D5C" w:rsidR="001D5ABA" w:rsidP="4ABD99BE" w:rsidRDefault="7C41A4B8" w14:paraId="2B3F254A" w14:textId="1996E9E1">
      <w:pPr>
        <w:rPr>
          <w:rFonts w:ascii="Arial" w:hAnsi="Arial" w:cs="Arial"/>
          <w:b/>
          <w:bCs/>
        </w:rPr>
      </w:pPr>
      <w:r w:rsidRPr="00586D5C">
        <w:rPr>
          <w:rFonts w:ascii="Arial" w:hAnsi="Arial" w:cs="Arial"/>
          <w:b/>
          <w:bCs/>
        </w:rPr>
        <w:t>Paul Wilmott Scholarship</w:t>
      </w:r>
      <w:r w:rsidRPr="00586D5C" w:rsidR="00237303">
        <w:br/>
      </w:r>
      <w:r w:rsidR="003D1FE6">
        <w:rPr>
          <w:rFonts w:ascii="Arial" w:hAnsi="Arial" w:cs="Arial"/>
          <w:b/>
          <w:bCs/>
        </w:rPr>
        <w:t>2025/2026</w:t>
      </w:r>
    </w:p>
    <w:p w:rsidRPr="006F737F" w:rsidR="001D5ABA" w:rsidP="00AD1837" w:rsidRDefault="001D5ABA" w14:paraId="30866086" w14:textId="77777777">
      <w:pPr>
        <w:tabs>
          <w:tab w:val="left" w:pos="0"/>
        </w:tabs>
        <w:rPr>
          <w:rFonts w:ascii="Arial" w:hAnsi="Arial" w:cs="Arial"/>
          <w:sz w:val="22"/>
          <w:szCs w:val="22"/>
        </w:rPr>
      </w:pPr>
    </w:p>
    <w:p w:rsidR="00B67636" w:rsidP="001D5ABA" w:rsidRDefault="00B67636" w14:paraId="0E2E89C1" w14:textId="77777777">
      <w:pPr>
        <w:tabs>
          <w:tab w:val="left" w:pos="0"/>
        </w:tabs>
        <w:rPr>
          <w:rFonts w:ascii="Arial" w:hAnsi="Arial" w:cs="Arial"/>
          <w:sz w:val="22"/>
          <w:szCs w:val="22"/>
        </w:rPr>
      </w:pPr>
    </w:p>
    <w:p w:rsidRPr="00513E54" w:rsidR="00FF0CFE" w:rsidP="3D8ACE54" w:rsidRDefault="00FF0CFE" w14:paraId="1BF36E21" w14:textId="2A6777B3">
      <w:pPr>
        <w:tabs>
          <w:tab w:val="left" w:pos="0"/>
        </w:tabs>
        <w:rPr>
          <w:rFonts w:ascii="Arial" w:hAnsi="Arial" w:cs="Arial"/>
          <w:b/>
          <w:bCs/>
          <w:sz w:val="20"/>
          <w:szCs w:val="20"/>
        </w:rPr>
      </w:pPr>
      <w:r w:rsidRPr="00513E54">
        <w:rPr>
          <w:rFonts w:ascii="Arial" w:hAnsi="Arial" w:cs="Arial"/>
          <w:b/>
          <w:bCs/>
          <w:sz w:val="20"/>
          <w:szCs w:val="20"/>
        </w:rPr>
        <w:t>Overview</w:t>
      </w:r>
    </w:p>
    <w:p w:rsidRPr="00513E54" w:rsidR="003E2603" w:rsidP="3D8ACE54" w:rsidRDefault="003E2603" w14:paraId="33ACFDB6" w14:textId="77777777">
      <w:pPr>
        <w:rPr>
          <w:rFonts w:ascii="Arial" w:hAnsi="Arial" w:eastAsia="Arial" w:cs="Arial"/>
          <w:sz w:val="20"/>
          <w:szCs w:val="20"/>
        </w:rPr>
      </w:pPr>
    </w:p>
    <w:p w:rsidRPr="008832D2" w:rsidR="00830CD7" w:rsidP="5916263B" w:rsidRDefault="00830CD7" w14:paraId="42009152" w14:textId="6E4F1C9F">
      <w:pPr>
        <w:pStyle w:val="NormalWeb"/>
        <w:spacing w:before="0" w:beforeAutospacing="off" w:after="225" w:afterAutospacing="off"/>
        <w:ind w:left="0"/>
        <w:jc w:val="both"/>
        <w:rPr>
          <w:sz w:val="24"/>
          <w:szCs w:val="24"/>
        </w:rPr>
      </w:pPr>
      <w:r w:rsidRPr="6FDCF17D" w:rsidR="00830CD7">
        <w:rPr>
          <w:rFonts w:ascii="Arial" w:hAnsi="Arial" w:cs="Arial"/>
          <w:color w:val="131313"/>
          <w:sz w:val="20"/>
          <w:szCs w:val="20"/>
        </w:rPr>
        <w:t xml:space="preserve">The Paul Wilmott Scholarship was created to celebrate Paul Wilmott’s life and his outstanding contribution to our university. </w:t>
      </w:r>
      <w:r w:rsidRPr="6FDCF17D" w:rsidR="00830CD7">
        <w:rPr>
          <w:rFonts w:ascii="Arial" w:hAnsi="Arial" w:eastAsia="Arial" w:cs="Arial"/>
          <w:sz w:val="20"/>
          <w:szCs w:val="20"/>
        </w:rPr>
        <w:t xml:space="preserve">Paul had a long and distinguished career in the video and audio production unit at Leeds Beckett. He also shared his passion with students, </w:t>
      </w:r>
      <w:r w:rsidRPr="6FDCF17D" w:rsidR="00830CD7">
        <w:rPr>
          <w:rFonts w:ascii="Arial" w:hAnsi="Arial" w:eastAsia="Arial" w:cs="Arial"/>
          <w:sz w:val="20"/>
          <w:szCs w:val="20"/>
        </w:rPr>
        <w:t>facilitating</w:t>
      </w:r>
      <w:r w:rsidRPr="6FDCF17D" w:rsidR="00830CD7">
        <w:rPr>
          <w:rFonts w:ascii="Arial" w:hAnsi="Arial" w:eastAsia="Arial" w:cs="Arial"/>
          <w:sz w:val="20"/>
          <w:szCs w:val="20"/>
        </w:rPr>
        <w:t xml:space="preserve"> modules and practical teaching sessions for students from The Northern Film School studying Broadcast Technology and Broadcast Journalism. </w:t>
      </w:r>
      <w:r w:rsidRPr="6FDCF17D" w:rsidR="00830CD7">
        <w:rPr>
          <w:rFonts w:ascii="Arial" w:hAnsi="Arial" w:cs="Arial"/>
          <w:color w:val="131313"/>
          <w:sz w:val="20"/>
          <w:szCs w:val="20"/>
        </w:rPr>
        <w:t>The scholarship is a cash award of £</w:t>
      </w:r>
      <w:r w:rsidRPr="6FDCF17D" w:rsidR="5DE73DE9">
        <w:rPr>
          <w:rFonts w:ascii="Arial" w:hAnsi="Arial" w:cs="Arial"/>
          <w:color w:val="131313"/>
          <w:sz w:val="20"/>
          <w:szCs w:val="20"/>
        </w:rPr>
        <w:t>1,</w:t>
      </w:r>
      <w:r w:rsidRPr="6FDCF17D" w:rsidR="105E72EF">
        <w:rPr>
          <w:rFonts w:ascii="Arial" w:hAnsi="Arial" w:cs="Arial"/>
          <w:color w:val="131313"/>
          <w:sz w:val="20"/>
          <w:szCs w:val="20"/>
        </w:rPr>
        <w:t>5</w:t>
      </w:r>
      <w:r w:rsidRPr="6FDCF17D" w:rsidR="00830CD7">
        <w:rPr>
          <w:rFonts w:ascii="Arial" w:hAnsi="Arial" w:cs="Arial"/>
          <w:color w:val="131313"/>
          <w:sz w:val="20"/>
          <w:szCs w:val="20"/>
        </w:rPr>
        <w:t xml:space="preserve">00 for </w:t>
      </w:r>
      <w:r w:rsidRPr="6FDCF17D" w:rsidR="000569FE">
        <w:rPr>
          <w:rFonts w:ascii="Arial" w:hAnsi="Arial" w:cs="Arial"/>
          <w:color w:val="131313"/>
          <w:sz w:val="20"/>
          <w:szCs w:val="20"/>
        </w:rPr>
        <w:t>up to two</w:t>
      </w:r>
      <w:r w:rsidRPr="6FDCF17D" w:rsidR="00830CD7">
        <w:rPr>
          <w:rFonts w:ascii="Arial" w:hAnsi="Arial" w:cs="Arial"/>
          <w:color w:val="131313"/>
          <w:sz w:val="20"/>
          <w:szCs w:val="20"/>
        </w:rPr>
        <w:t xml:space="preserve"> </w:t>
      </w:r>
      <w:r w:rsidRPr="6FDCF17D" w:rsidR="003D1FE6">
        <w:rPr>
          <w:rFonts w:ascii="Arial" w:hAnsi="Arial" w:cs="Arial"/>
          <w:color w:val="131313"/>
          <w:sz w:val="20"/>
          <w:szCs w:val="20"/>
        </w:rPr>
        <w:t>first</w:t>
      </w:r>
      <w:r w:rsidRPr="6FDCF17D" w:rsidR="003D1FE6">
        <w:rPr>
          <w:rFonts w:ascii="Arial" w:hAnsi="Arial" w:cs="Arial"/>
          <w:color w:val="131313"/>
          <w:sz w:val="20"/>
          <w:szCs w:val="20"/>
        </w:rPr>
        <w:t>- or second-year</w:t>
      </w:r>
      <w:r w:rsidRPr="6FDCF17D" w:rsidR="00830CD7">
        <w:rPr>
          <w:rFonts w:ascii="Arial" w:hAnsi="Arial" w:cs="Arial"/>
          <w:color w:val="131313"/>
          <w:sz w:val="20"/>
          <w:szCs w:val="20"/>
        </w:rPr>
        <w:t xml:space="preserve"> student</w:t>
      </w:r>
      <w:r w:rsidRPr="6FDCF17D" w:rsidR="000569FE">
        <w:rPr>
          <w:rFonts w:ascii="Arial" w:hAnsi="Arial" w:cs="Arial"/>
          <w:color w:val="131313"/>
          <w:sz w:val="20"/>
          <w:szCs w:val="20"/>
        </w:rPr>
        <w:t>s</w:t>
      </w:r>
      <w:r w:rsidRPr="6FDCF17D" w:rsidR="003D1FE6">
        <w:rPr>
          <w:rFonts w:ascii="Arial" w:hAnsi="Arial" w:cs="Arial"/>
          <w:color w:val="131313"/>
          <w:sz w:val="20"/>
          <w:szCs w:val="20"/>
        </w:rPr>
        <w:t xml:space="preserve"> </w:t>
      </w:r>
      <w:r w:rsidRPr="6FDCF17D" w:rsidR="625A684F">
        <w:rPr>
          <w:rFonts w:ascii="Arial" w:hAnsi="Arial" w:cs="Arial"/>
          <w:color w:val="131313"/>
          <w:sz w:val="20"/>
          <w:szCs w:val="20"/>
        </w:rPr>
        <w:t>studying</w:t>
      </w:r>
      <w:r w:rsidRPr="6FDCF17D" w:rsidR="6559CA99">
        <w:rPr>
          <w:rFonts w:ascii="Arial" w:hAnsi="Arial" w:cs="Arial"/>
          <w:color w:val="131313"/>
          <w:sz w:val="20"/>
          <w:szCs w:val="20"/>
        </w:rPr>
        <w:t xml:space="preserve"> </w:t>
      </w:r>
      <w:r w:rsidRPr="6FDCF17D" w:rsidR="6559CA99">
        <w:rPr>
          <w:rFonts w:ascii="Arial" w:hAnsi="Arial" w:eastAsia="Arial" w:cs="Arial"/>
          <w:noProof w:val="0"/>
          <w:color w:val="131313"/>
          <w:sz w:val="20"/>
          <w:szCs w:val="20"/>
          <w:lang w:val="en-GB"/>
        </w:rPr>
        <w:t>BSc (Hons) Broadcast Media Technology,</w:t>
      </w:r>
      <w:r w:rsidRPr="6FDCF17D" w:rsidR="625A684F">
        <w:rPr>
          <w:rFonts w:ascii="Arial" w:hAnsi="Arial" w:cs="Arial"/>
          <w:color w:val="131313"/>
          <w:sz w:val="20"/>
          <w:szCs w:val="20"/>
        </w:rPr>
        <w:t xml:space="preserve"> </w:t>
      </w:r>
      <w:r w:rsidRPr="6FDCF17D" w:rsidR="625A684F">
        <w:rPr>
          <w:rFonts w:ascii="Arial" w:hAnsi="Arial" w:cs="Arial"/>
          <w:sz w:val="20"/>
          <w:szCs w:val="20"/>
        </w:rPr>
        <w:t>BSc (Hons) Content Creation or BSc (Hons) Music Technology in the Leeds School of Arts.</w:t>
      </w:r>
    </w:p>
    <w:p w:rsidRPr="008832D2" w:rsidR="00830CD7" w:rsidP="5916263B" w:rsidRDefault="00830CD7" w14:paraId="27A9057B" w14:textId="288CD8CD">
      <w:pPr>
        <w:pStyle w:val="NormalWeb"/>
        <w:spacing w:before="0" w:beforeAutospacing="off" w:after="225" w:afterAutospacing="off"/>
        <w:jc w:val="both"/>
        <w:rPr>
          <w:rFonts w:ascii="Arial" w:hAnsi="Arial" w:cs="Arial"/>
          <w:color w:val="131313"/>
          <w:sz w:val="20"/>
          <w:szCs w:val="20"/>
        </w:rPr>
      </w:pPr>
    </w:p>
    <w:p w:rsidRPr="00513E54" w:rsidR="00FF0CFE" w:rsidP="00144002" w:rsidRDefault="00FF0CFE" w14:paraId="643FD5AB" w14:textId="0E8E098F">
      <w:pPr>
        <w:tabs>
          <w:tab w:val="left" w:pos="0"/>
        </w:tabs>
        <w:jc w:val="both"/>
        <w:rPr>
          <w:rFonts w:ascii="Arial" w:hAnsi="Arial" w:cs="Arial"/>
          <w:b/>
          <w:bCs/>
          <w:sz w:val="20"/>
          <w:szCs w:val="20"/>
        </w:rPr>
      </w:pPr>
      <w:r w:rsidRPr="00513E54">
        <w:rPr>
          <w:rFonts w:ascii="Arial" w:hAnsi="Arial" w:cs="Arial"/>
          <w:b/>
          <w:bCs/>
          <w:sz w:val="20"/>
          <w:szCs w:val="20"/>
        </w:rPr>
        <w:t>Eligibility Criteria</w:t>
      </w:r>
    </w:p>
    <w:p w:rsidRPr="00513E54" w:rsidR="003E2603" w:rsidP="00144002" w:rsidRDefault="003E2603" w14:paraId="7A116FA3" w14:textId="77777777">
      <w:pPr>
        <w:tabs>
          <w:tab w:val="left" w:pos="0"/>
        </w:tabs>
        <w:jc w:val="both"/>
        <w:rPr>
          <w:rFonts w:ascii="Arial" w:hAnsi="Arial" w:cs="Arial"/>
          <w:b/>
          <w:bCs/>
          <w:sz w:val="20"/>
          <w:szCs w:val="20"/>
        </w:rPr>
      </w:pPr>
    </w:p>
    <w:p w:rsidRPr="00513E54" w:rsidR="00925C44" w:rsidP="00144002" w:rsidRDefault="00925C44" w14:paraId="0112D8D3" w14:textId="09F4C55E">
      <w:pPr>
        <w:tabs>
          <w:tab w:val="left" w:pos="0"/>
        </w:tabs>
        <w:jc w:val="both"/>
        <w:rPr>
          <w:rFonts w:ascii="Arial" w:hAnsi="Arial" w:cs="Arial"/>
          <w:sz w:val="20"/>
          <w:szCs w:val="20"/>
        </w:rPr>
      </w:pPr>
      <w:r w:rsidRPr="00513E54">
        <w:rPr>
          <w:rFonts w:ascii="Arial" w:hAnsi="Arial" w:cs="Arial"/>
          <w:sz w:val="20"/>
          <w:szCs w:val="20"/>
        </w:rPr>
        <w:t xml:space="preserve">The scholarship is open to applications from students who meet the criteria below: </w:t>
      </w:r>
    </w:p>
    <w:p w:rsidRPr="00513E54" w:rsidR="003E2603" w:rsidP="00144002" w:rsidRDefault="003E2603" w14:paraId="0E445216" w14:textId="77777777">
      <w:pPr>
        <w:tabs>
          <w:tab w:val="left" w:pos="0"/>
        </w:tabs>
        <w:jc w:val="both"/>
        <w:rPr>
          <w:rFonts w:ascii="Arial" w:hAnsi="Arial" w:cs="Arial"/>
          <w:sz w:val="20"/>
          <w:szCs w:val="20"/>
        </w:rPr>
      </w:pPr>
    </w:p>
    <w:p w:rsidRPr="00513E54" w:rsidR="00FF0CFE" w:rsidP="00144002" w:rsidRDefault="00FF0CFE" w14:paraId="481F35AF" w14:textId="29E54A29">
      <w:pPr>
        <w:pStyle w:val="ListParagraph"/>
        <w:numPr>
          <w:ilvl w:val="0"/>
          <w:numId w:val="14"/>
        </w:numPr>
        <w:tabs>
          <w:tab w:val="left" w:pos="0"/>
        </w:tabs>
        <w:jc w:val="both"/>
        <w:rPr>
          <w:rFonts w:ascii="Arial" w:hAnsi="Arial" w:cs="Arial"/>
          <w:sz w:val="20"/>
          <w:szCs w:val="20"/>
        </w:rPr>
      </w:pPr>
      <w:r w:rsidRPr="00513E54">
        <w:rPr>
          <w:rFonts w:ascii="Arial" w:hAnsi="Arial" w:cs="Arial"/>
          <w:sz w:val="20"/>
          <w:szCs w:val="20"/>
        </w:rPr>
        <w:t>Be the first in their immediate family to attend university</w:t>
      </w:r>
      <w:r w:rsidR="003D1FE6">
        <w:rPr>
          <w:rFonts w:ascii="Arial" w:hAnsi="Arial" w:cs="Arial"/>
          <w:sz w:val="20"/>
          <w:szCs w:val="20"/>
        </w:rPr>
        <w:t xml:space="preserve"> (not including siblings).</w:t>
      </w:r>
    </w:p>
    <w:p w:rsidR="00FF0CFE" w:rsidP="00144002" w:rsidRDefault="00FF0CFE" w14:paraId="35EF3FA2" w14:textId="01923080">
      <w:pPr>
        <w:pStyle w:val="ListParagraph"/>
        <w:numPr>
          <w:ilvl w:val="0"/>
          <w:numId w:val="14"/>
        </w:numPr>
        <w:jc w:val="both"/>
        <w:rPr>
          <w:rFonts w:ascii="Arial" w:hAnsi="Arial" w:cs="Arial"/>
          <w:sz w:val="20"/>
          <w:szCs w:val="20"/>
        </w:rPr>
      </w:pPr>
      <w:r w:rsidRPr="2CC4BEEA">
        <w:rPr>
          <w:rFonts w:ascii="Arial" w:hAnsi="Arial" w:cs="Arial"/>
          <w:sz w:val="20"/>
          <w:szCs w:val="20"/>
        </w:rPr>
        <w:t xml:space="preserve">Have a household income </w:t>
      </w:r>
      <w:r w:rsidRPr="00830CD7">
        <w:rPr>
          <w:rFonts w:ascii="Arial" w:hAnsi="Arial" w:cs="Arial"/>
          <w:sz w:val="20"/>
          <w:szCs w:val="20"/>
        </w:rPr>
        <w:t xml:space="preserve">of </w:t>
      </w:r>
      <w:r w:rsidRPr="00830CD7" w:rsidR="00144002">
        <w:rPr>
          <w:rFonts w:ascii="Arial" w:hAnsi="Arial" w:cs="Arial"/>
          <w:sz w:val="20"/>
          <w:szCs w:val="20"/>
        </w:rPr>
        <w:t xml:space="preserve">£27,500 or </w:t>
      </w:r>
      <w:r w:rsidRPr="00830CD7">
        <w:rPr>
          <w:rFonts w:ascii="Arial" w:hAnsi="Arial" w:cs="Arial"/>
          <w:sz w:val="20"/>
          <w:szCs w:val="20"/>
        </w:rPr>
        <w:t>less</w:t>
      </w:r>
      <w:r w:rsidR="00144002">
        <w:rPr>
          <w:rFonts w:ascii="Arial" w:hAnsi="Arial" w:cs="Arial"/>
          <w:sz w:val="20"/>
          <w:szCs w:val="20"/>
        </w:rPr>
        <w:t>.</w:t>
      </w:r>
    </w:p>
    <w:p w:rsidRPr="00513E54" w:rsidR="00FF0CFE" w:rsidP="00144002" w:rsidRDefault="00FF0CFE" w14:paraId="328B76F4" w14:textId="4F90712D">
      <w:pPr>
        <w:pStyle w:val="ListParagraph"/>
        <w:numPr>
          <w:ilvl w:val="0"/>
          <w:numId w:val="14"/>
        </w:numPr>
        <w:tabs>
          <w:tab w:val="left" w:pos="0"/>
        </w:tabs>
        <w:jc w:val="both"/>
        <w:rPr>
          <w:rFonts w:ascii="Arial" w:hAnsi="Arial" w:cs="Arial"/>
          <w:sz w:val="20"/>
          <w:szCs w:val="20"/>
        </w:rPr>
      </w:pPr>
      <w:r w:rsidRPr="4ABD99BE">
        <w:rPr>
          <w:rFonts w:ascii="Arial" w:hAnsi="Arial" w:cs="Arial"/>
          <w:sz w:val="20"/>
          <w:szCs w:val="20"/>
        </w:rPr>
        <w:t xml:space="preserve">Be in their first </w:t>
      </w:r>
      <w:r w:rsidR="000C13DC">
        <w:rPr>
          <w:rFonts w:ascii="Arial" w:hAnsi="Arial" w:cs="Arial"/>
          <w:sz w:val="20"/>
          <w:szCs w:val="20"/>
        </w:rPr>
        <w:t xml:space="preserve">or second </w:t>
      </w:r>
      <w:r w:rsidRPr="4ABD99BE">
        <w:rPr>
          <w:rFonts w:ascii="Arial" w:hAnsi="Arial" w:cs="Arial"/>
          <w:sz w:val="20"/>
          <w:szCs w:val="20"/>
        </w:rPr>
        <w:t>year of study of their first undergraduate degree.</w:t>
      </w:r>
    </w:p>
    <w:p w:rsidRPr="00513E54" w:rsidR="26BC693D" w:rsidP="00144002" w:rsidRDefault="26BC693D" w14:paraId="34F7E109" w14:textId="6A36D0D4">
      <w:pPr>
        <w:pStyle w:val="ListParagraph"/>
        <w:numPr>
          <w:ilvl w:val="0"/>
          <w:numId w:val="14"/>
        </w:numPr>
        <w:jc w:val="both"/>
        <w:rPr>
          <w:sz w:val="20"/>
          <w:szCs w:val="20"/>
        </w:rPr>
      </w:pPr>
      <w:r w:rsidRPr="1380542C" w:rsidR="26BC693D">
        <w:rPr>
          <w:rFonts w:ascii="Arial" w:hAnsi="Arial" w:cs="Arial"/>
          <w:sz w:val="20"/>
          <w:szCs w:val="20"/>
        </w:rPr>
        <w:t xml:space="preserve">Be studying </w:t>
      </w:r>
      <w:r w:rsidRPr="1380542C" w:rsidR="003D1FE6">
        <w:rPr>
          <w:rFonts w:ascii="Arial" w:hAnsi="Arial" w:cs="Arial"/>
          <w:sz w:val="20"/>
          <w:szCs w:val="20"/>
        </w:rPr>
        <w:t>BSc (Hons)</w:t>
      </w:r>
      <w:r w:rsidRPr="1380542C" w:rsidR="37C99211">
        <w:rPr>
          <w:rFonts w:ascii="Arial" w:hAnsi="Arial" w:cs="Arial"/>
          <w:sz w:val="20"/>
          <w:szCs w:val="20"/>
        </w:rPr>
        <w:t xml:space="preserve"> Content Creation or BSc (Hons) Music Technology</w:t>
      </w:r>
      <w:r w:rsidRPr="1380542C" w:rsidR="00BF7228">
        <w:rPr>
          <w:rFonts w:ascii="Arial" w:hAnsi="Arial" w:cs="Arial"/>
          <w:sz w:val="20"/>
          <w:szCs w:val="20"/>
        </w:rPr>
        <w:t xml:space="preserve"> in the Leeds School of Arts</w:t>
      </w:r>
      <w:r w:rsidRPr="1380542C" w:rsidR="26BC693D">
        <w:rPr>
          <w:rFonts w:ascii="Arial" w:hAnsi="Arial" w:cs="Arial"/>
          <w:sz w:val="20"/>
          <w:szCs w:val="20"/>
        </w:rPr>
        <w:t>.</w:t>
      </w:r>
    </w:p>
    <w:p w:rsidRPr="00513E54" w:rsidR="00FF0CFE" w:rsidP="4EAA0C79" w:rsidRDefault="00FF0CFE" w14:paraId="6BB8DD11" w14:noSpellErr="1" w14:textId="796D6855">
      <w:pPr>
        <w:jc w:val="both"/>
        <w:rPr>
          <w:rFonts w:ascii="Arial" w:hAnsi="Arial" w:cs="Arial"/>
          <w:b w:val="1"/>
          <w:bCs w:val="1"/>
          <w:sz w:val="20"/>
          <w:szCs w:val="20"/>
        </w:rPr>
      </w:pPr>
    </w:p>
    <w:p w:rsidR="00144002" w:rsidP="00144002" w:rsidRDefault="00144002" w14:paraId="29D518C2" w14:textId="77777777">
      <w:pPr>
        <w:tabs>
          <w:tab w:val="left" w:pos="0"/>
        </w:tabs>
        <w:jc w:val="both"/>
        <w:rPr>
          <w:rFonts w:ascii="Arial" w:hAnsi="Arial" w:cs="Arial"/>
          <w:b/>
          <w:bCs/>
          <w:sz w:val="20"/>
          <w:szCs w:val="20"/>
        </w:rPr>
      </w:pPr>
    </w:p>
    <w:p w:rsidR="1AC54B9D" w:rsidP="59DD7301" w:rsidRDefault="1AC54B9D" w14:paraId="15123AD8" w14:textId="773D9FCD">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9DD7301" w:rsidR="1AC54B9D">
        <w:rPr>
          <w:rFonts w:ascii="Arial" w:hAnsi="Arial" w:eastAsia="Arial" w:cs="Arial"/>
          <w:b w:val="1"/>
          <w:bCs w:val="1"/>
          <w:i w:val="0"/>
          <w:iCs w:val="0"/>
          <w:caps w:val="0"/>
          <w:smallCaps w:val="0"/>
          <w:noProof w:val="0"/>
          <w:color w:val="000000" w:themeColor="text1" w:themeTint="FF" w:themeShade="FF"/>
          <w:sz w:val="20"/>
          <w:szCs w:val="20"/>
          <w:lang w:val="en-GB"/>
        </w:rPr>
        <w:t>Terms and Conditions</w:t>
      </w:r>
    </w:p>
    <w:p w:rsidR="59DD7301" w:rsidP="59DD7301" w:rsidRDefault="59DD7301" w14:paraId="45A56164" w14:textId="12A4AFA0">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1AC54B9D" w:rsidP="59DD7301" w:rsidRDefault="1AC54B9D" w14:paraId="709BDFF5" w14:textId="4DAF2891">
      <w:pPr>
        <w:spacing w:before="0" w:beforeAutospacing="off" w:after="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9DD7301" w:rsidR="1AC54B9D">
        <w:rPr>
          <w:rFonts w:ascii="Arial" w:hAnsi="Arial" w:eastAsia="Arial" w:cs="Arial"/>
          <w:b w:val="0"/>
          <w:bCs w:val="0"/>
          <w:i w:val="0"/>
          <w:iCs w:val="0"/>
          <w:caps w:val="0"/>
          <w:smallCaps w:val="0"/>
          <w:noProof w:val="0"/>
          <w:color w:val="000000" w:themeColor="text1" w:themeTint="FF" w:themeShade="FF"/>
          <w:sz w:val="20"/>
          <w:szCs w:val="20"/>
          <w:lang w:val="en-GB"/>
        </w:rPr>
        <w:t>In accepting the scholarship, you (the student) are agreeing to:</w:t>
      </w:r>
    </w:p>
    <w:p w:rsidR="1AC54B9D" w:rsidP="59DD7301" w:rsidRDefault="1AC54B9D" w14:paraId="27C1D808" w14:textId="46ED5EE2">
      <w:pPr>
        <w:pStyle w:val="ListParagraph"/>
        <w:numPr>
          <w:ilvl w:val="0"/>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9DD7301" w:rsidR="1AC54B9D">
        <w:rPr>
          <w:rFonts w:ascii="Arial" w:hAnsi="Arial" w:eastAsia="Arial" w:cs="Arial"/>
          <w:b w:val="0"/>
          <w:bCs w:val="0"/>
          <w:i w:val="0"/>
          <w:iCs w:val="0"/>
          <w:caps w:val="0"/>
          <w:smallCaps w:val="0"/>
          <w:noProof w:val="0"/>
          <w:color w:val="000000" w:themeColor="text1" w:themeTint="FF" w:themeShade="FF"/>
          <w:sz w:val="20"/>
          <w:szCs w:val="20"/>
          <w:lang w:val="en-GB"/>
        </w:rPr>
        <w:t>Respond to communications from the Alumni team in a timely manner</w:t>
      </w:r>
    </w:p>
    <w:p w:rsidR="1AC54B9D" w:rsidP="59DD7301" w:rsidRDefault="1AC54B9D" w14:paraId="08EE6802" w14:textId="69F6A424">
      <w:pPr>
        <w:pStyle w:val="ListParagraph"/>
        <w:numPr>
          <w:ilvl w:val="0"/>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9DD7301" w:rsidR="1AC54B9D">
        <w:rPr>
          <w:rFonts w:ascii="Arial" w:hAnsi="Arial" w:eastAsia="Arial" w:cs="Arial"/>
          <w:b w:val="0"/>
          <w:bCs w:val="0"/>
          <w:i w:val="0"/>
          <w:iCs w:val="0"/>
          <w:caps w:val="0"/>
          <w:smallCaps w:val="0"/>
          <w:noProof w:val="0"/>
          <w:color w:val="000000" w:themeColor="text1" w:themeTint="FF" w:themeShade="FF"/>
          <w:sz w:val="20"/>
          <w:szCs w:val="20"/>
          <w:lang w:val="en-GB"/>
        </w:rPr>
        <w:t>Maintain satisfactory academic progress on your course as determined by the academic school</w:t>
      </w:r>
    </w:p>
    <w:p w:rsidR="1AC54B9D" w:rsidP="59DD7301" w:rsidRDefault="1AC54B9D" w14:paraId="0436C5CB" w14:textId="28F82E28">
      <w:pPr>
        <w:pStyle w:val="ListParagraph"/>
        <w:numPr>
          <w:ilvl w:val="0"/>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9DD7301" w:rsidR="1AC54B9D">
        <w:rPr>
          <w:rFonts w:ascii="Arial" w:hAnsi="Arial" w:eastAsia="Arial" w:cs="Arial"/>
          <w:b w:val="0"/>
          <w:bCs w:val="0"/>
          <w:i w:val="0"/>
          <w:iCs w:val="0"/>
          <w:caps w:val="0"/>
          <w:smallCaps w:val="0"/>
          <w:noProof w:val="0"/>
          <w:color w:val="000000" w:themeColor="text1" w:themeTint="FF" w:themeShade="FF"/>
          <w:sz w:val="20"/>
          <w:szCs w:val="20"/>
          <w:lang w:val="en-GB"/>
        </w:rPr>
        <w:t>Be photographed and filmed by the university, complete a personal bio and provide information about academic progress relevant to the scholarship for the purpose of promoting the scholarship and communicating with donors.</w:t>
      </w:r>
    </w:p>
    <w:p w:rsidR="1AC54B9D" w:rsidP="59DD7301" w:rsidRDefault="1AC54B9D" w14:paraId="02541807" w14:textId="779EA206">
      <w:pPr>
        <w:pStyle w:val="ListParagraph"/>
        <w:numPr>
          <w:ilvl w:val="0"/>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59DD7301" w:rsidR="1AC54B9D">
        <w:rPr>
          <w:rFonts w:ascii="Arial" w:hAnsi="Arial" w:eastAsia="Arial" w:cs="Arial"/>
          <w:b w:val="0"/>
          <w:bCs w:val="0"/>
          <w:i w:val="0"/>
          <w:iCs w:val="0"/>
          <w:caps w:val="0"/>
          <w:smallCaps w:val="0"/>
          <w:noProof w:val="0"/>
          <w:color w:val="000000" w:themeColor="text1" w:themeTint="FF" w:themeShade="FF"/>
          <w:sz w:val="20"/>
          <w:szCs w:val="20"/>
          <w:lang w:val="en-GB"/>
        </w:rPr>
        <w:t>Make yourself available to:</w:t>
      </w:r>
    </w:p>
    <w:p w:rsidR="1AC54B9D" w:rsidP="673C3CCA" w:rsidRDefault="1AC54B9D" w14:paraId="5587CE6C" w14:textId="5C1126BE">
      <w:pPr>
        <w:pStyle w:val="ListParagraph"/>
        <w:numPr>
          <w:ilvl w:val="1"/>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73C3CCA" w:rsidR="1AC54B9D">
        <w:rPr>
          <w:rFonts w:ascii="Arial" w:hAnsi="Arial" w:eastAsia="Arial" w:cs="Arial"/>
          <w:b w:val="0"/>
          <w:bCs w:val="0"/>
          <w:i w:val="0"/>
          <w:iCs w:val="0"/>
          <w:caps w:val="0"/>
          <w:smallCaps w:val="0"/>
          <w:noProof w:val="0"/>
          <w:color w:val="000000" w:themeColor="text1" w:themeTint="FF" w:themeShade="FF"/>
          <w:sz w:val="20"/>
          <w:szCs w:val="20"/>
          <w:lang w:val="en-GB"/>
        </w:rPr>
        <w:t xml:space="preserve">Meet with the Chancellor when requested and notice is given. </w:t>
      </w:r>
    </w:p>
    <w:p w:rsidR="1AC54B9D" w:rsidP="673C3CCA" w:rsidRDefault="1AC54B9D" w14:paraId="6BFA6D7A" w14:textId="19350979">
      <w:pPr>
        <w:pStyle w:val="ListParagraph"/>
        <w:numPr>
          <w:ilvl w:val="1"/>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73C3CCA" w:rsidR="1AC54B9D">
        <w:rPr>
          <w:rFonts w:ascii="Arial" w:hAnsi="Arial" w:eastAsia="Arial" w:cs="Arial"/>
          <w:b w:val="0"/>
          <w:bCs w:val="0"/>
          <w:i w:val="0"/>
          <w:iCs w:val="0"/>
          <w:caps w:val="0"/>
          <w:smallCaps w:val="0"/>
          <w:noProof w:val="0"/>
          <w:color w:val="000000" w:themeColor="text1" w:themeTint="FF" w:themeShade="FF"/>
          <w:sz w:val="20"/>
          <w:szCs w:val="20"/>
          <w:lang w:val="en-GB"/>
        </w:rPr>
        <w:t>Take part in photography and provide information via interviews with university staff on the award of the scholarship.</w:t>
      </w:r>
    </w:p>
    <w:p w:rsidR="1AC54B9D" w:rsidP="673C3CCA" w:rsidRDefault="1AC54B9D" w14:paraId="60133F7F" w14:textId="69641AC1">
      <w:pPr>
        <w:pStyle w:val="ListParagraph"/>
        <w:numPr>
          <w:ilvl w:val="1"/>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73C3CCA" w:rsidR="1AC54B9D">
        <w:rPr>
          <w:rFonts w:ascii="Arial" w:hAnsi="Arial" w:eastAsia="Arial" w:cs="Arial"/>
          <w:b w:val="0"/>
          <w:bCs w:val="0"/>
          <w:i w:val="0"/>
          <w:iCs w:val="0"/>
          <w:caps w:val="0"/>
          <w:smallCaps w:val="0"/>
          <w:noProof w:val="0"/>
          <w:color w:val="000000" w:themeColor="text1" w:themeTint="FF" w:themeShade="FF"/>
          <w:sz w:val="20"/>
          <w:szCs w:val="20"/>
          <w:lang w:val="en-GB"/>
        </w:rPr>
        <w:t>Provide information to support donor stewardship activities during your time at university, including providing updated information via interviews with university staff for donor print publications.</w:t>
      </w:r>
    </w:p>
    <w:p w:rsidR="1AC54B9D" w:rsidP="673C3CCA" w:rsidRDefault="1AC54B9D" w14:paraId="06D093C1" w14:textId="5A8A393E">
      <w:pPr>
        <w:pStyle w:val="ListParagraph"/>
        <w:numPr>
          <w:ilvl w:val="1"/>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73C3CCA" w:rsidR="1AC54B9D">
        <w:rPr>
          <w:rFonts w:ascii="Arial" w:hAnsi="Arial" w:eastAsia="Arial" w:cs="Arial"/>
          <w:b w:val="0"/>
          <w:bCs w:val="0"/>
          <w:i w:val="0"/>
          <w:iCs w:val="0"/>
          <w:caps w:val="0"/>
          <w:smallCaps w:val="0"/>
          <w:noProof w:val="0"/>
          <w:color w:val="000000" w:themeColor="text1" w:themeTint="FF" w:themeShade="FF"/>
          <w:sz w:val="20"/>
          <w:szCs w:val="20"/>
          <w:lang w:val="en-GB"/>
        </w:rPr>
        <w:t xml:space="preserve">Complete academic progress reports during your time at university as and when </w:t>
      </w:r>
      <w:r w:rsidRPr="673C3CCA" w:rsidR="1AC54B9D">
        <w:rPr>
          <w:rFonts w:ascii="Arial" w:hAnsi="Arial" w:eastAsia="Arial" w:cs="Arial"/>
          <w:b w:val="0"/>
          <w:bCs w:val="0"/>
          <w:i w:val="0"/>
          <w:iCs w:val="0"/>
          <w:caps w:val="0"/>
          <w:smallCaps w:val="0"/>
          <w:noProof w:val="0"/>
          <w:color w:val="000000" w:themeColor="text1" w:themeTint="FF" w:themeShade="FF"/>
          <w:sz w:val="20"/>
          <w:szCs w:val="20"/>
          <w:lang w:val="en-GB"/>
        </w:rPr>
        <w:t>requested</w:t>
      </w:r>
      <w:r w:rsidRPr="673C3CCA" w:rsidR="1AC54B9D">
        <w:rPr>
          <w:rFonts w:ascii="Arial" w:hAnsi="Arial" w:eastAsia="Arial" w:cs="Arial"/>
          <w:b w:val="0"/>
          <w:bCs w:val="0"/>
          <w:i w:val="0"/>
          <w:iCs w:val="0"/>
          <w:caps w:val="0"/>
          <w:smallCaps w:val="0"/>
          <w:noProof w:val="0"/>
          <w:color w:val="000000" w:themeColor="text1" w:themeTint="FF" w:themeShade="FF"/>
          <w:sz w:val="20"/>
          <w:szCs w:val="20"/>
          <w:lang w:val="en-GB"/>
        </w:rPr>
        <w:t>.</w:t>
      </w:r>
    </w:p>
    <w:p w:rsidR="1AC54B9D" w:rsidP="673C3CCA" w:rsidRDefault="1AC54B9D" w14:paraId="126ADAA4" w14:textId="31CC61BF">
      <w:pPr>
        <w:pStyle w:val="ListParagraph"/>
        <w:numPr>
          <w:ilvl w:val="1"/>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73C3CCA" w:rsidR="1AC54B9D">
        <w:rPr>
          <w:rFonts w:ascii="Arial" w:hAnsi="Arial" w:eastAsia="Arial" w:cs="Arial"/>
          <w:b w:val="0"/>
          <w:bCs w:val="0"/>
          <w:i w:val="0"/>
          <w:iCs w:val="0"/>
          <w:caps w:val="0"/>
          <w:smallCaps w:val="0"/>
          <w:noProof w:val="0"/>
          <w:color w:val="000000" w:themeColor="text1" w:themeTint="FF" w:themeShade="FF"/>
          <w:sz w:val="20"/>
          <w:szCs w:val="20"/>
          <w:lang w:val="en-GB"/>
        </w:rPr>
        <w:t>Take part in photography and provide information via interviews with university staff in advance of and on your graduation, and meeting with donors on the day of your graduation.</w:t>
      </w:r>
    </w:p>
    <w:p w:rsidR="1AC54B9D" w:rsidP="673C3CCA" w:rsidRDefault="1AC54B9D" w14:paraId="74898055" w14:textId="2A959A42">
      <w:pPr>
        <w:pStyle w:val="ListParagraph"/>
        <w:numPr>
          <w:ilvl w:val="1"/>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73C3CCA" w:rsidR="1AC54B9D">
        <w:rPr>
          <w:rFonts w:ascii="Arial" w:hAnsi="Arial" w:eastAsia="Arial" w:cs="Arial"/>
          <w:b w:val="0"/>
          <w:bCs w:val="0"/>
          <w:i w:val="0"/>
          <w:iCs w:val="0"/>
          <w:caps w:val="0"/>
          <w:smallCaps w:val="0"/>
          <w:noProof w:val="0"/>
          <w:color w:val="000000" w:themeColor="text1" w:themeTint="FF" w:themeShade="FF"/>
          <w:sz w:val="20"/>
          <w:szCs w:val="20"/>
          <w:lang w:val="en-GB"/>
        </w:rPr>
        <w:t xml:space="preserve">Attend, if </w:t>
      </w:r>
      <w:r w:rsidRPr="673C3CCA" w:rsidR="1AC54B9D">
        <w:rPr>
          <w:rFonts w:ascii="Arial" w:hAnsi="Arial" w:eastAsia="Arial" w:cs="Arial"/>
          <w:b w:val="0"/>
          <w:bCs w:val="0"/>
          <w:i w:val="0"/>
          <w:iCs w:val="0"/>
          <w:caps w:val="0"/>
          <w:smallCaps w:val="0"/>
          <w:noProof w:val="0"/>
          <w:color w:val="000000" w:themeColor="text1" w:themeTint="FF" w:themeShade="FF"/>
          <w:sz w:val="20"/>
          <w:szCs w:val="20"/>
          <w:lang w:val="en-GB"/>
        </w:rPr>
        <w:t>requested</w:t>
      </w:r>
      <w:r w:rsidRPr="673C3CCA" w:rsidR="1AC54B9D">
        <w:rPr>
          <w:rFonts w:ascii="Arial" w:hAnsi="Arial" w:eastAsia="Arial" w:cs="Arial"/>
          <w:b w:val="0"/>
          <w:bCs w:val="0"/>
          <w:i w:val="0"/>
          <w:iCs w:val="0"/>
          <w:caps w:val="0"/>
          <w:smallCaps w:val="0"/>
          <w:noProof w:val="0"/>
          <w:color w:val="000000" w:themeColor="text1" w:themeTint="FF" w:themeShade="FF"/>
          <w:sz w:val="20"/>
          <w:szCs w:val="20"/>
          <w:lang w:val="en-GB"/>
        </w:rPr>
        <w:t>, donor thank you events for alumni donors to all university scholarship and funds during your time at university. You may be invited to events after your time at university and will endeavour to attend those if possible.</w:t>
      </w:r>
    </w:p>
    <w:p w:rsidR="1AC54B9D" w:rsidP="673C3CCA" w:rsidRDefault="1AC54B9D" w14:paraId="38648BB9" w14:textId="176421F9">
      <w:pPr>
        <w:pStyle w:val="ListParagraph"/>
        <w:numPr>
          <w:ilvl w:val="1"/>
          <w:numId w:val="15"/>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73C3CCA" w:rsidR="1AC54B9D">
        <w:rPr>
          <w:rFonts w:ascii="Arial" w:hAnsi="Arial" w:eastAsia="Arial" w:cs="Arial"/>
          <w:b w:val="0"/>
          <w:bCs w:val="0"/>
          <w:i w:val="0"/>
          <w:iCs w:val="0"/>
          <w:caps w:val="0"/>
          <w:smallCaps w:val="0"/>
          <w:noProof w:val="0"/>
          <w:color w:val="000000" w:themeColor="text1" w:themeTint="FF" w:themeShade="FF"/>
          <w:sz w:val="20"/>
          <w:szCs w:val="20"/>
          <w:lang w:val="en-GB"/>
        </w:rPr>
        <w:t>Provide updates on your career progress after graduation for alumni publications as requested for a minimum of three years.</w:t>
      </w:r>
    </w:p>
    <w:p w:rsidR="59DD7301" w:rsidP="59DD7301" w:rsidRDefault="59DD7301" w14:paraId="4ED8BFD8" w14:textId="1235D1A9">
      <w:pPr>
        <w:jc w:val="both"/>
        <w:rPr>
          <w:rFonts w:ascii="Arial" w:hAnsi="Arial" w:cs="Arial"/>
          <w:b w:val="1"/>
          <w:bCs w:val="1"/>
          <w:sz w:val="20"/>
          <w:szCs w:val="20"/>
        </w:rPr>
      </w:pPr>
    </w:p>
    <w:p w:rsidRPr="006F737F" w:rsidR="00FF0CFE" w:rsidP="4EAA0C79" w:rsidRDefault="00FF0CFE" w14:paraId="69A4EA2A" w14:textId="488480AD">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EAA0C79" w:rsidR="1AC54B9D">
        <w:rPr>
          <w:rFonts w:ascii="Arial" w:hAnsi="Arial" w:eastAsia="Arial" w:cs="Arial"/>
          <w:b w:val="1"/>
          <w:bCs w:val="1"/>
          <w:i w:val="0"/>
          <w:iCs w:val="0"/>
          <w:caps w:val="0"/>
          <w:smallCaps w:val="0"/>
          <w:noProof w:val="0"/>
          <w:color w:val="000000" w:themeColor="text1" w:themeTint="FF" w:themeShade="FF"/>
          <w:sz w:val="20"/>
          <w:szCs w:val="20"/>
          <w:lang w:val="en-GB"/>
        </w:rPr>
        <w:t>Application Process</w:t>
      </w:r>
    </w:p>
    <w:p w:rsidRPr="006F737F" w:rsidR="00FF0CFE" w:rsidP="4EAA0C79" w:rsidRDefault="00FF0CFE" w14:paraId="1AA77046" w14:textId="0FF2712E">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6F737F" w:rsidR="00FF0CFE" w:rsidP="4EAA0C79" w:rsidRDefault="00FF0CFE" w14:paraId="5AADEA92" w14:textId="28A28867">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EAA0C79" w:rsidR="1AC54B9D">
        <w:rPr>
          <w:rFonts w:ascii="Arial" w:hAnsi="Arial" w:eastAsia="Arial" w:cs="Arial"/>
          <w:b w:val="0"/>
          <w:bCs w:val="0"/>
          <w:i w:val="0"/>
          <w:iCs w:val="0"/>
          <w:caps w:val="0"/>
          <w:smallCaps w:val="0"/>
          <w:noProof w:val="0"/>
          <w:color w:val="000000" w:themeColor="text1" w:themeTint="FF" w:themeShade="FF"/>
          <w:sz w:val="20"/>
          <w:szCs w:val="20"/>
          <w:lang w:val="en-GB"/>
        </w:rPr>
        <w:t xml:space="preserve">Candidates who are eligible according to information on their student record will be contacted through their student email and notifications on MyHub. If you believe you are eligible but have not been contacted, please contact the Student Money team at </w:t>
      </w:r>
      <w:hyperlink r:id="R460520dc4a8b4ec2">
        <w:r w:rsidRPr="4EAA0C79" w:rsidR="1AC54B9D">
          <w:rPr>
            <w:rStyle w:val="Hyperlink"/>
            <w:rFonts w:ascii="Arial" w:hAnsi="Arial" w:eastAsia="Arial" w:cs="Arial"/>
            <w:b w:val="0"/>
            <w:bCs w:val="0"/>
            <w:i w:val="0"/>
            <w:iCs w:val="0"/>
            <w:caps w:val="0"/>
            <w:smallCaps w:val="0"/>
            <w:strike w:val="0"/>
            <w:dstrike w:val="0"/>
            <w:noProof w:val="0"/>
            <w:sz w:val="20"/>
            <w:szCs w:val="20"/>
            <w:lang w:val="en-GB"/>
          </w:rPr>
          <w:t>bursaryandscholarship@leedsbeckett.ac.uk</w:t>
        </w:r>
      </w:hyperlink>
      <w:r w:rsidRPr="4EAA0C79" w:rsidR="1AC54B9D">
        <w:rPr>
          <w:rFonts w:ascii="Arial" w:hAnsi="Arial" w:eastAsia="Arial" w:cs="Arial"/>
          <w:b w:val="0"/>
          <w:bCs w:val="0"/>
          <w:i w:val="0"/>
          <w:iCs w:val="0"/>
          <w:caps w:val="0"/>
          <w:smallCaps w:val="0"/>
          <w:noProof w:val="0"/>
          <w:color w:val="000000" w:themeColor="text1" w:themeTint="FF" w:themeShade="FF"/>
          <w:sz w:val="20"/>
          <w:szCs w:val="20"/>
          <w:lang w:val="en-GB"/>
        </w:rPr>
        <w:t xml:space="preserve">. </w:t>
      </w:r>
    </w:p>
    <w:p w:rsidRPr="006F737F" w:rsidR="00FF0CFE" w:rsidP="4EAA0C79" w:rsidRDefault="00FF0CFE" w14:paraId="749C9FAD" w14:textId="0198F157">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6F737F" w:rsidR="00FF0CFE" w:rsidP="4EAA0C79" w:rsidRDefault="00FF0CFE" w14:paraId="6F792DC0" w14:textId="068E5E0F">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EAA0C79" w:rsidR="1AC54B9D">
        <w:rPr>
          <w:rFonts w:ascii="Arial" w:hAnsi="Arial" w:eastAsia="Arial" w:cs="Arial"/>
          <w:b w:val="0"/>
          <w:bCs w:val="0"/>
          <w:i w:val="0"/>
          <w:iCs w:val="0"/>
          <w:caps w:val="0"/>
          <w:smallCaps w:val="0"/>
          <w:noProof w:val="0"/>
          <w:color w:val="000000" w:themeColor="text1" w:themeTint="FF" w:themeShade="FF"/>
          <w:sz w:val="20"/>
          <w:szCs w:val="20"/>
          <w:lang w:val="en-GB"/>
        </w:rPr>
        <w:t>Applications will open between 20 October – 9 November. If your application is successful you will be invited to an interview. Interview dates for this scholarship will be between Monday 24 November – Friday 7 December. Specific dates and times will be confirmed when applicants are successfully shortlisted for interview. Successful scholars will be notified by 19 December.</w:t>
      </w:r>
    </w:p>
    <w:p w:rsidRPr="006F737F" w:rsidR="00FF0CFE" w:rsidP="4EAA0C79" w:rsidRDefault="00FF0CFE" w14:paraId="0D42B421" w14:textId="7E75BD30">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6F737F" w:rsidR="00FF0CFE" w:rsidP="4EAA0C79" w:rsidRDefault="00FF0CFE" w14:paraId="19983B29" w14:textId="18386B14">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EAA0C79" w:rsidR="1AC54B9D">
        <w:rPr>
          <w:rFonts w:ascii="Arial" w:hAnsi="Arial" w:eastAsia="Arial" w:cs="Arial"/>
          <w:b w:val="1"/>
          <w:bCs w:val="1"/>
          <w:i w:val="0"/>
          <w:iCs w:val="0"/>
          <w:caps w:val="0"/>
          <w:smallCaps w:val="0"/>
          <w:noProof w:val="0"/>
          <w:color w:val="000000" w:themeColor="text1" w:themeTint="FF" w:themeShade="FF"/>
          <w:sz w:val="20"/>
          <w:szCs w:val="20"/>
          <w:lang w:val="en-GB"/>
        </w:rPr>
        <w:t>Payment</w:t>
      </w:r>
    </w:p>
    <w:p w:rsidRPr="006F737F" w:rsidR="00FF0CFE" w:rsidP="4EAA0C79" w:rsidRDefault="00FF0CFE" w14:paraId="1A60C891" w14:textId="6657A12D">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6F737F" w:rsidR="00FF0CFE" w:rsidP="4EAA0C79" w:rsidRDefault="00FF0CFE" w14:paraId="73C83BFB" w14:textId="40739B66">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EAA0C79" w:rsidR="1AC54B9D">
        <w:rPr>
          <w:rFonts w:ascii="Arial" w:hAnsi="Arial" w:eastAsia="Arial" w:cs="Arial"/>
          <w:b w:val="0"/>
          <w:bCs w:val="0"/>
          <w:i w:val="0"/>
          <w:iCs w:val="0"/>
          <w:caps w:val="0"/>
          <w:smallCaps w:val="0"/>
          <w:noProof w:val="0"/>
          <w:color w:val="000000" w:themeColor="text1" w:themeTint="FF" w:themeShade="FF"/>
          <w:sz w:val="20"/>
          <w:szCs w:val="20"/>
          <w:lang w:val="en-GB"/>
        </w:rPr>
        <w:t>The first instalment of scholarship payment will be awarded in January 2026 and paid directly to a nominated bank account. The payment schedule can be amended for accelerated degrees or sandwich degrees.</w:t>
      </w:r>
    </w:p>
    <w:p w:rsidRPr="006F737F" w:rsidR="00FF0CFE" w:rsidP="4EAA0C79" w:rsidRDefault="00FF0CFE" w14:paraId="16712672" w14:textId="31EEB986">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6F737F" w:rsidR="00FF0CFE" w:rsidP="4EAA0C79" w:rsidRDefault="00FF0CFE" w14:paraId="1888F542" w14:textId="46F871D3">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EAA0C79" w:rsidR="1AC54B9D">
        <w:rPr>
          <w:rFonts w:ascii="Arial" w:hAnsi="Arial" w:eastAsia="Arial" w:cs="Arial"/>
          <w:b w:val="1"/>
          <w:bCs w:val="1"/>
          <w:i w:val="0"/>
          <w:iCs w:val="0"/>
          <w:caps w:val="0"/>
          <w:smallCaps w:val="0"/>
          <w:noProof w:val="0"/>
          <w:color w:val="000000" w:themeColor="text1" w:themeTint="FF" w:themeShade="FF"/>
          <w:sz w:val="20"/>
          <w:szCs w:val="20"/>
          <w:lang w:val="en-GB"/>
        </w:rPr>
        <w:t>General</w:t>
      </w:r>
    </w:p>
    <w:p w:rsidRPr="006F737F" w:rsidR="00FF0CFE" w:rsidP="4EAA0C79" w:rsidRDefault="00FF0CFE" w14:paraId="3A6C833F" w14:textId="6A792584">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6F737F" w:rsidR="00FF0CFE" w:rsidP="4EAA0C79" w:rsidRDefault="00FF0CFE" w14:paraId="04023A7A" w14:textId="6E2EFA34">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EAA0C79" w:rsidR="1AC54B9D">
        <w:rPr>
          <w:rFonts w:ascii="Arial" w:hAnsi="Arial" w:eastAsia="Arial" w:cs="Arial"/>
          <w:b w:val="0"/>
          <w:bCs w:val="0"/>
          <w:i w:val="0"/>
          <w:iCs w:val="0"/>
          <w:caps w:val="0"/>
          <w:smallCaps w:val="0"/>
          <w:noProof w:val="0"/>
          <w:color w:val="000000" w:themeColor="text1" w:themeTint="FF" w:themeShade="FF"/>
          <w:sz w:val="20"/>
          <w:szCs w:val="20"/>
          <w:lang w:val="en-GB"/>
        </w:rPr>
        <w:t>Full terms and conditions of the scholarship will be provided to successful scholars before formally accepting the scholarship.</w:t>
      </w:r>
    </w:p>
    <w:p w:rsidRPr="006F737F" w:rsidR="00FF0CFE" w:rsidP="4EAA0C79" w:rsidRDefault="00FF0CFE" w14:paraId="4DFF17BF" w14:textId="2274EDF8">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Pr="006F737F" w:rsidR="00FF0CFE" w:rsidP="4EAA0C79" w:rsidRDefault="00FF0CFE" w14:paraId="05935795" w14:textId="67F7D33A">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EAA0C79" w:rsidR="1AC54B9D">
        <w:rPr>
          <w:rFonts w:ascii="Arial" w:hAnsi="Arial" w:eastAsia="Arial" w:cs="Arial"/>
          <w:b w:val="0"/>
          <w:bCs w:val="0"/>
          <w:i w:val="0"/>
          <w:iCs w:val="0"/>
          <w:caps w:val="0"/>
          <w:smallCaps w:val="0"/>
          <w:noProof w:val="0"/>
          <w:color w:val="000000" w:themeColor="text1" w:themeTint="FF" w:themeShade="FF"/>
          <w:sz w:val="20"/>
          <w:szCs w:val="20"/>
          <w:lang w:val="en-GB"/>
        </w:rPr>
        <w:t>The university retains the right to vary the terms and conditions of the application process as it deems appropriate.</w:t>
      </w:r>
    </w:p>
    <w:p w:rsidRPr="006F737F" w:rsidR="00FF0CFE" w:rsidP="4EAA0C79" w:rsidRDefault="00FF0CFE" w14:paraId="603F3449" w14:textId="67542103">
      <w:pPr>
        <w:spacing w:after="0" w:line="276" w:lineRule="auto"/>
        <w:jc w:val="left"/>
        <w:rPr>
          <w:rFonts w:ascii="Arial" w:hAnsi="Arial" w:eastAsia="Arial" w:cs="Arial"/>
          <w:b w:val="0"/>
          <w:bCs w:val="0"/>
          <w:i w:val="0"/>
          <w:iCs w:val="0"/>
          <w:caps w:val="0"/>
          <w:smallCaps w:val="0"/>
          <w:noProof w:val="0"/>
          <w:color w:val="000000" w:themeColor="text1" w:themeTint="FF" w:themeShade="FF"/>
          <w:sz w:val="20"/>
          <w:szCs w:val="20"/>
          <w:lang w:val="en-GB"/>
        </w:rPr>
      </w:pPr>
    </w:p>
    <w:p w:rsidRPr="006F737F" w:rsidR="00FF0CFE" w:rsidP="4EAA0C79" w:rsidRDefault="00FF0CFE" w14:paraId="77F66783" w14:textId="3DA64F8A">
      <w:pPr>
        <w:spacing w:after="0" w:line="276" w:lineRule="auto"/>
        <w:jc w:val="left"/>
        <w:rPr>
          <w:rFonts w:ascii="Arial" w:hAnsi="Arial" w:eastAsia="Arial" w:cs="Arial"/>
          <w:b w:val="0"/>
          <w:bCs w:val="0"/>
          <w:i w:val="0"/>
          <w:iCs w:val="0"/>
          <w:caps w:val="0"/>
          <w:smallCaps w:val="0"/>
          <w:noProof w:val="0"/>
          <w:color w:val="000000" w:themeColor="text1" w:themeTint="FF" w:themeShade="FF"/>
          <w:sz w:val="20"/>
          <w:szCs w:val="20"/>
          <w:lang w:val="en-GB"/>
        </w:rPr>
      </w:pPr>
      <w:r w:rsidRPr="4EAA0C79" w:rsidR="1AC54B9D">
        <w:rPr>
          <w:rFonts w:ascii="Arial" w:hAnsi="Arial" w:eastAsia="Arial" w:cs="Arial"/>
          <w:b w:val="0"/>
          <w:bCs w:val="0"/>
          <w:i w:val="0"/>
          <w:iCs w:val="0"/>
          <w:caps w:val="0"/>
          <w:smallCaps w:val="0"/>
          <w:noProof w:val="0"/>
          <w:color w:val="000000" w:themeColor="text1" w:themeTint="FF" w:themeShade="FF"/>
          <w:sz w:val="20"/>
          <w:szCs w:val="20"/>
          <w:lang w:val="en-GB"/>
        </w:rPr>
        <w:t xml:space="preserve">If you have any queries please contact the Bursary and Scholarship Team at </w:t>
      </w:r>
      <w:hyperlink r:id="R23d1f68f0c5f4454">
        <w:r w:rsidRPr="4EAA0C79" w:rsidR="1AC54B9D">
          <w:rPr>
            <w:rStyle w:val="Hyperlink"/>
            <w:rFonts w:ascii="Arial" w:hAnsi="Arial" w:eastAsia="Arial" w:cs="Arial"/>
            <w:b w:val="0"/>
            <w:bCs w:val="0"/>
            <w:i w:val="0"/>
            <w:iCs w:val="0"/>
            <w:caps w:val="0"/>
            <w:smallCaps w:val="0"/>
            <w:strike w:val="0"/>
            <w:dstrike w:val="0"/>
            <w:noProof w:val="0"/>
            <w:sz w:val="20"/>
            <w:szCs w:val="20"/>
            <w:lang w:val="en-GB"/>
          </w:rPr>
          <w:t>bursaryandscholarship@leedsbeckett.ac.uk.</w:t>
        </w:r>
      </w:hyperlink>
    </w:p>
    <w:p w:rsidRPr="006F737F" w:rsidR="00FF0CFE" w:rsidP="4EAA0C79" w:rsidRDefault="00FF0CFE" w14:paraId="71D6DB92" w14:textId="1864F9AB">
      <w:pPr>
        <w:pStyle w:val="Normal"/>
        <w:jc w:val="both"/>
        <w:rPr>
          <w:rFonts w:ascii="Arial" w:hAnsi="Arial" w:cs="Arial"/>
          <w:b w:val="1"/>
          <w:bCs w:val="1"/>
          <w:sz w:val="20"/>
          <w:szCs w:val="20"/>
        </w:rPr>
      </w:pPr>
    </w:p>
    <w:sectPr w:rsidRPr="006F737F" w:rsidR="00FF0CFE">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240AE" w:rsidP="00AA5672" w:rsidRDefault="003240AE" w14:paraId="446DF968" w14:textId="77777777">
      <w:r>
        <w:separator/>
      </w:r>
    </w:p>
  </w:endnote>
  <w:endnote w:type="continuationSeparator" w:id="0">
    <w:p w:rsidR="003240AE" w:rsidP="00AA5672" w:rsidRDefault="003240AE" w14:paraId="616ADF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2328" w:rsidRDefault="00512328" w14:paraId="6CEDDD8E" w14:textId="77777777">
    <w:pPr>
      <w:pStyle w:val="Footer"/>
    </w:pPr>
  </w:p>
  <w:p w:rsidR="00512328" w:rsidRDefault="00512328" w14:paraId="7C5980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240AE" w:rsidP="00AA5672" w:rsidRDefault="003240AE" w14:paraId="1C50F6D5" w14:textId="77777777">
      <w:r>
        <w:separator/>
      </w:r>
    </w:p>
  </w:footnote>
  <w:footnote w:type="continuationSeparator" w:id="0">
    <w:p w:rsidR="003240AE" w:rsidP="00AA5672" w:rsidRDefault="003240AE" w14:paraId="27FD0D1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4">
    <w:nsid w:val="1695ee2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824A55"/>
    <w:multiLevelType w:val="hybridMultilevel"/>
    <w:tmpl w:val="E90E7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423DB"/>
    <w:multiLevelType w:val="hybridMultilevel"/>
    <w:tmpl w:val="9F785946"/>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2655F86"/>
    <w:multiLevelType w:val="hybridMultilevel"/>
    <w:tmpl w:val="C16E29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F5338E"/>
    <w:multiLevelType w:val="multilevel"/>
    <w:tmpl w:val="3D60E9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BBD29D1"/>
    <w:multiLevelType w:val="hybridMultilevel"/>
    <w:tmpl w:val="C4684B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995922"/>
    <w:multiLevelType w:val="hybridMultilevel"/>
    <w:tmpl w:val="834C9FB6"/>
    <w:lvl w:ilvl="0" w:tplc="0809000F">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83019C"/>
    <w:multiLevelType w:val="hybridMultilevel"/>
    <w:tmpl w:val="B42C9444"/>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C1669C2"/>
    <w:multiLevelType w:val="hybridMultilevel"/>
    <w:tmpl w:val="2D883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965E4E"/>
    <w:multiLevelType w:val="hybridMultilevel"/>
    <w:tmpl w:val="43C425E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9196339"/>
    <w:multiLevelType w:val="hybridMultilevel"/>
    <w:tmpl w:val="7A661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2C0AE3"/>
    <w:multiLevelType w:val="hybridMultilevel"/>
    <w:tmpl w:val="92CC4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E44EBA"/>
    <w:multiLevelType w:val="hybridMultilevel"/>
    <w:tmpl w:val="0792D90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05A78BE"/>
    <w:multiLevelType w:val="hybridMultilevel"/>
    <w:tmpl w:val="D96A3D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D230CF6"/>
    <w:multiLevelType w:val="hybridMultilevel"/>
    <w:tmpl w:val="2C4A625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5">
    <w:abstractNumId w:val="14"/>
  </w:num>
  <w:num w:numId="1" w16cid:durableId="273442344">
    <w:abstractNumId w:val="13"/>
  </w:num>
  <w:num w:numId="2" w16cid:durableId="1584416853">
    <w:abstractNumId w:val="1"/>
  </w:num>
  <w:num w:numId="3" w16cid:durableId="1847094890">
    <w:abstractNumId w:val="3"/>
  </w:num>
  <w:num w:numId="4" w16cid:durableId="1728338560">
    <w:abstractNumId w:val="2"/>
  </w:num>
  <w:num w:numId="5" w16cid:durableId="256131979">
    <w:abstractNumId w:val="11"/>
  </w:num>
  <w:num w:numId="6" w16cid:durableId="979648929">
    <w:abstractNumId w:val="4"/>
  </w:num>
  <w:num w:numId="7" w16cid:durableId="1662661780">
    <w:abstractNumId w:val="6"/>
  </w:num>
  <w:num w:numId="8" w16cid:durableId="649482322">
    <w:abstractNumId w:val="5"/>
  </w:num>
  <w:num w:numId="9" w16cid:durableId="1410425301">
    <w:abstractNumId w:val="9"/>
  </w:num>
  <w:num w:numId="10" w16cid:durableId="1932621301">
    <w:abstractNumId w:val="0"/>
  </w:num>
  <w:num w:numId="11" w16cid:durableId="486559282">
    <w:abstractNumId w:val="10"/>
  </w:num>
  <w:num w:numId="12" w16cid:durableId="1364550318">
    <w:abstractNumId w:val="7"/>
  </w:num>
  <w:num w:numId="13" w16cid:durableId="172301025">
    <w:abstractNumId w:val="8"/>
  </w:num>
  <w:num w:numId="14" w16cid:durableId="1547915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37"/>
    <w:rsid w:val="00004456"/>
    <w:rsid w:val="00037386"/>
    <w:rsid w:val="00052A78"/>
    <w:rsid w:val="000569FE"/>
    <w:rsid w:val="00060143"/>
    <w:rsid w:val="00096702"/>
    <w:rsid w:val="000A47F4"/>
    <w:rsid w:val="000B1CF8"/>
    <w:rsid w:val="000C13DC"/>
    <w:rsid w:val="000F41B9"/>
    <w:rsid w:val="001156A5"/>
    <w:rsid w:val="001272C5"/>
    <w:rsid w:val="00144002"/>
    <w:rsid w:val="0016613C"/>
    <w:rsid w:val="00182073"/>
    <w:rsid w:val="001A7E5E"/>
    <w:rsid w:val="001D5ABA"/>
    <w:rsid w:val="001E3310"/>
    <w:rsid w:val="00224F40"/>
    <w:rsid w:val="00237303"/>
    <w:rsid w:val="00247693"/>
    <w:rsid w:val="0027522B"/>
    <w:rsid w:val="002E332A"/>
    <w:rsid w:val="003240AE"/>
    <w:rsid w:val="00327454"/>
    <w:rsid w:val="003418C4"/>
    <w:rsid w:val="00352676"/>
    <w:rsid w:val="003538B3"/>
    <w:rsid w:val="00355970"/>
    <w:rsid w:val="003D1FE6"/>
    <w:rsid w:val="003E2603"/>
    <w:rsid w:val="00446D60"/>
    <w:rsid w:val="00461C7A"/>
    <w:rsid w:val="004B0220"/>
    <w:rsid w:val="004E77F6"/>
    <w:rsid w:val="00501036"/>
    <w:rsid w:val="00505AE8"/>
    <w:rsid w:val="00512328"/>
    <w:rsid w:val="00513E54"/>
    <w:rsid w:val="00561AA7"/>
    <w:rsid w:val="00586D5C"/>
    <w:rsid w:val="005C00A7"/>
    <w:rsid w:val="005C792B"/>
    <w:rsid w:val="005E6A4E"/>
    <w:rsid w:val="005F30AB"/>
    <w:rsid w:val="005F3DA7"/>
    <w:rsid w:val="005F6AD5"/>
    <w:rsid w:val="00612EBE"/>
    <w:rsid w:val="00633828"/>
    <w:rsid w:val="00643070"/>
    <w:rsid w:val="00672711"/>
    <w:rsid w:val="00672F2D"/>
    <w:rsid w:val="006F737F"/>
    <w:rsid w:val="00704B32"/>
    <w:rsid w:val="007400CF"/>
    <w:rsid w:val="00742694"/>
    <w:rsid w:val="00773DE3"/>
    <w:rsid w:val="00775673"/>
    <w:rsid w:val="007858D9"/>
    <w:rsid w:val="00793408"/>
    <w:rsid w:val="007A0454"/>
    <w:rsid w:val="007A4570"/>
    <w:rsid w:val="007B4ED6"/>
    <w:rsid w:val="007B512E"/>
    <w:rsid w:val="007C5DFA"/>
    <w:rsid w:val="007E5181"/>
    <w:rsid w:val="007E582B"/>
    <w:rsid w:val="008257BC"/>
    <w:rsid w:val="00830CD7"/>
    <w:rsid w:val="008406C1"/>
    <w:rsid w:val="0084395E"/>
    <w:rsid w:val="0084694A"/>
    <w:rsid w:val="008B428E"/>
    <w:rsid w:val="008C27D2"/>
    <w:rsid w:val="008C29CA"/>
    <w:rsid w:val="008C2DE3"/>
    <w:rsid w:val="008C3193"/>
    <w:rsid w:val="008F4AFE"/>
    <w:rsid w:val="0090417C"/>
    <w:rsid w:val="009128F0"/>
    <w:rsid w:val="00925C44"/>
    <w:rsid w:val="0095DF4F"/>
    <w:rsid w:val="00977E1A"/>
    <w:rsid w:val="009A7B46"/>
    <w:rsid w:val="009C44F8"/>
    <w:rsid w:val="009E205E"/>
    <w:rsid w:val="00A42ABB"/>
    <w:rsid w:val="00A457C2"/>
    <w:rsid w:val="00A94BC8"/>
    <w:rsid w:val="00AA5672"/>
    <w:rsid w:val="00AA7960"/>
    <w:rsid w:val="00AA7C48"/>
    <w:rsid w:val="00AD1837"/>
    <w:rsid w:val="00AF60A6"/>
    <w:rsid w:val="00B67636"/>
    <w:rsid w:val="00B73EEE"/>
    <w:rsid w:val="00B75AF0"/>
    <w:rsid w:val="00B8344C"/>
    <w:rsid w:val="00B95A02"/>
    <w:rsid w:val="00B96D03"/>
    <w:rsid w:val="00BD4CB5"/>
    <w:rsid w:val="00BF7228"/>
    <w:rsid w:val="00C209BA"/>
    <w:rsid w:val="00C45C7E"/>
    <w:rsid w:val="00C6460E"/>
    <w:rsid w:val="00C7466B"/>
    <w:rsid w:val="00C81BA2"/>
    <w:rsid w:val="00CB4260"/>
    <w:rsid w:val="00CE70B2"/>
    <w:rsid w:val="00D21571"/>
    <w:rsid w:val="00DD41C5"/>
    <w:rsid w:val="00DE17C1"/>
    <w:rsid w:val="00DE3484"/>
    <w:rsid w:val="00E410AF"/>
    <w:rsid w:val="00E54B06"/>
    <w:rsid w:val="00ED0BFF"/>
    <w:rsid w:val="00EE3F56"/>
    <w:rsid w:val="00F0218D"/>
    <w:rsid w:val="00F13F7D"/>
    <w:rsid w:val="00F3743F"/>
    <w:rsid w:val="00F60CE0"/>
    <w:rsid w:val="00FA1E5F"/>
    <w:rsid w:val="00FB165C"/>
    <w:rsid w:val="00FD07CE"/>
    <w:rsid w:val="00FF0CFE"/>
    <w:rsid w:val="00FF35E5"/>
    <w:rsid w:val="00FF5D41"/>
    <w:rsid w:val="06DABF5E"/>
    <w:rsid w:val="0A8F4D7D"/>
    <w:rsid w:val="105E72EF"/>
    <w:rsid w:val="12934CCC"/>
    <w:rsid w:val="1380542C"/>
    <w:rsid w:val="17292627"/>
    <w:rsid w:val="1AC54B9D"/>
    <w:rsid w:val="1EC043EA"/>
    <w:rsid w:val="23D050B6"/>
    <w:rsid w:val="26BC693D"/>
    <w:rsid w:val="28D8035C"/>
    <w:rsid w:val="2CC4BEEA"/>
    <w:rsid w:val="2F54CC8A"/>
    <w:rsid w:val="3123CCC2"/>
    <w:rsid w:val="37C99211"/>
    <w:rsid w:val="3B44955F"/>
    <w:rsid w:val="3BFF50FE"/>
    <w:rsid w:val="3D8ACE54"/>
    <w:rsid w:val="40D6B7BA"/>
    <w:rsid w:val="457C9F93"/>
    <w:rsid w:val="460E5F20"/>
    <w:rsid w:val="46F4DB4E"/>
    <w:rsid w:val="49AE83D9"/>
    <w:rsid w:val="4ABD99BE"/>
    <w:rsid w:val="4EAA0C79"/>
    <w:rsid w:val="51D49550"/>
    <w:rsid w:val="52E773FA"/>
    <w:rsid w:val="5916263B"/>
    <w:rsid w:val="59DD7301"/>
    <w:rsid w:val="5DADAA9A"/>
    <w:rsid w:val="5DE73DE9"/>
    <w:rsid w:val="5ECDF145"/>
    <w:rsid w:val="611958CD"/>
    <w:rsid w:val="625A684F"/>
    <w:rsid w:val="6559CA99"/>
    <w:rsid w:val="65FFBA13"/>
    <w:rsid w:val="673C3CCA"/>
    <w:rsid w:val="6B87A403"/>
    <w:rsid w:val="6F9CA30A"/>
    <w:rsid w:val="6FDCF17D"/>
    <w:rsid w:val="73B60119"/>
    <w:rsid w:val="7468CA5D"/>
    <w:rsid w:val="7C41A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7C2E01"/>
  <w15:docId w15:val="{650E9F62-A2E0-4A4C-B07F-8110CCD9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1837"/>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1D5AB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D5ABA"/>
    <w:rPr>
      <w:rFonts w:ascii="Tahoma" w:hAnsi="Tahoma" w:cs="Tahoma"/>
      <w:sz w:val="16"/>
      <w:szCs w:val="16"/>
    </w:rPr>
  </w:style>
  <w:style w:type="character" w:styleId="BalloonTextChar" w:customStyle="1">
    <w:name w:val="Balloon Text Char"/>
    <w:basedOn w:val="DefaultParagraphFont"/>
    <w:link w:val="BalloonText"/>
    <w:uiPriority w:val="99"/>
    <w:semiHidden/>
    <w:rsid w:val="001D5ABA"/>
    <w:rPr>
      <w:rFonts w:ascii="Tahoma" w:hAnsi="Tahoma" w:eastAsia="Times New Roman" w:cs="Tahoma"/>
      <w:sz w:val="16"/>
      <w:szCs w:val="16"/>
      <w:lang w:eastAsia="en-GB"/>
    </w:rPr>
  </w:style>
  <w:style w:type="paragraph" w:styleId="ListParagraph">
    <w:name w:val="List Paragraph"/>
    <w:basedOn w:val="Normal"/>
    <w:uiPriority w:val="34"/>
    <w:qFormat/>
    <w:rsid w:val="00C7466B"/>
    <w:pPr>
      <w:ind w:left="720"/>
      <w:contextualSpacing/>
    </w:pPr>
  </w:style>
  <w:style w:type="paragraph" w:styleId="Header">
    <w:name w:val="header"/>
    <w:basedOn w:val="Normal"/>
    <w:link w:val="HeaderChar"/>
    <w:uiPriority w:val="99"/>
    <w:unhideWhenUsed/>
    <w:rsid w:val="00AA5672"/>
    <w:pPr>
      <w:tabs>
        <w:tab w:val="center" w:pos="4513"/>
        <w:tab w:val="right" w:pos="9026"/>
      </w:tabs>
    </w:pPr>
  </w:style>
  <w:style w:type="character" w:styleId="HeaderChar" w:customStyle="1">
    <w:name w:val="Header Char"/>
    <w:basedOn w:val="DefaultParagraphFont"/>
    <w:link w:val="Header"/>
    <w:uiPriority w:val="99"/>
    <w:rsid w:val="00AA5672"/>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AA5672"/>
    <w:pPr>
      <w:tabs>
        <w:tab w:val="center" w:pos="4513"/>
        <w:tab w:val="right" w:pos="9026"/>
      </w:tabs>
    </w:pPr>
  </w:style>
  <w:style w:type="character" w:styleId="FooterChar" w:customStyle="1">
    <w:name w:val="Footer Char"/>
    <w:basedOn w:val="DefaultParagraphFont"/>
    <w:link w:val="Footer"/>
    <w:uiPriority w:val="99"/>
    <w:rsid w:val="00AA5672"/>
    <w:rPr>
      <w:rFonts w:ascii="Times New Roman" w:hAnsi="Times New Roman" w:eastAsia="Times New Roman" w:cs="Times New Roman"/>
      <w:sz w:val="24"/>
      <w:szCs w:val="24"/>
      <w:lang w:eastAsia="en-GB"/>
    </w:rPr>
  </w:style>
  <w:style w:type="paragraph" w:styleId="NoSpacing">
    <w:name w:val="No Spacing"/>
    <w:uiPriority w:val="1"/>
    <w:qFormat/>
    <w:rsid w:val="00C6460E"/>
    <w:pPr>
      <w:spacing w:after="0"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7A0454"/>
    <w:rPr>
      <w:color w:val="0000FF" w:themeColor="hyperlink"/>
      <w:u w:val="single"/>
    </w:rPr>
  </w:style>
  <w:style w:type="character" w:styleId="CommentReference">
    <w:name w:val="annotation reference"/>
    <w:basedOn w:val="DefaultParagraphFont"/>
    <w:uiPriority w:val="99"/>
    <w:semiHidden/>
    <w:unhideWhenUsed/>
    <w:rsid w:val="0084694A"/>
    <w:rPr>
      <w:sz w:val="16"/>
      <w:szCs w:val="16"/>
    </w:rPr>
  </w:style>
  <w:style w:type="paragraph" w:styleId="CommentText">
    <w:name w:val="annotation text"/>
    <w:basedOn w:val="Normal"/>
    <w:link w:val="CommentTextChar"/>
    <w:uiPriority w:val="99"/>
    <w:semiHidden/>
    <w:unhideWhenUsed/>
    <w:rsid w:val="0084694A"/>
    <w:rPr>
      <w:sz w:val="20"/>
      <w:szCs w:val="20"/>
    </w:rPr>
  </w:style>
  <w:style w:type="character" w:styleId="CommentTextChar" w:customStyle="1">
    <w:name w:val="Comment Text Char"/>
    <w:basedOn w:val="DefaultParagraphFont"/>
    <w:link w:val="CommentText"/>
    <w:uiPriority w:val="99"/>
    <w:semiHidden/>
    <w:rsid w:val="0084694A"/>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4694A"/>
    <w:rPr>
      <w:b/>
      <w:bCs/>
    </w:rPr>
  </w:style>
  <w:style w:type="character" w:styleId="CommentSubjectChar" w:customStyle="1">
    <w:name w:val="Comment Subject Char"/>
    <w:basedOn w:val="CommentTextChar"/>
    <w:link w:val="CommentSubject"/>
    <w:uiPriority w:val="99"/>
    <w:semiHidden/>
    <w:rsid w:val="0084694A"/>
    <w:rPr>
      <w:rFonts w:ascii="Times New Roman" w:hAnsi="Times New Roman" w:eastAsia="Times New Roman" w:cs="Times New Roman"/>
      <w:b/>
      <w:bCs/>
      <w:sz w:val="20"/>
      <w:szCs w:val="20"/>
      <w:lang w:eastAsia="en-GB"/>
    </w:rPr>
  </w:style>
  <w:style w:type="table" w:styleId="TableGrid">
    <w:name w:val="Table Grid"/>
    <w:basedOn w:val="TableNormal"/>
    <w:uiPriority w:val="59"/>
    <w:rsid w:val="00B95A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FF0CFE"/>
    <w:rPr>
      <w:color w:val="605E5C"/>
      <w:shd w:val="clear" w:color="auto" w:fill="E1DFDD"/>
    </w:rPr>
  </w:style>
  <w:style w:type="paragraph" w:styleId="NormalWeb">
    <w:name w:val="Normal (Web)"/>
    <w:basedOn w:val="Normal"/>
    <w:uiPriority w:val="99"/>
    <w:unhideWhenUsed/>
    <w:rsid w:val="00830C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4699">
      <w:bodyDiv w:val="1"/>
      <w:marLeft w:val="0"/>
      <w:marRight w:val="0"/>
      <w:marTop w:val="0"/>
      <w:marBottom w:val="0"/>
      <w:divBdr>
        <w:top w:val="none" w:sz="0" w:space="0" w:color="auto"/>
        <w:left w:val="none" w:sz="0" w:space="0" w:color="auto"/>
        <w:bottom w:val="none" w:sz="0" w:space="0" w:color="auto"/>
        <w:right w:val="none" w:sz="0" w:space="0" w:color="auto"/>
      </w:divBdr>
    </w:div>
    <w:div w:id="346716817">
      <w:bodyDiv w:val="1"/>
      <w:marLeft w:val="0"/>
      <w:marRight w:val="0"/>
      <w:marTop w:val="0"/>
      <w:marBottom w:val="0"/>
      <w:divBdr>
        <w:top w:val="none" w:sz="0" w:space="0" w:color="auto"/>
        <w:left w:val="none" w:sz="0" w:space="0" w:color="auto"/>
        <w:bottom w:val="none" w:sz="0" w:space="0" w:color="auto"/>
        <w:right w:val="none" w:sz="0" w:space="0" w:color="auto"/>
      </w:divBdr>
    </w:div>
    <w:div w:id="404957567">
      <w:bodyDiv w:val="1"/>
      <w:marLeft w:val="0"/>
      <w:marRight w:val="0"/>
      <w:marTop w:val="0"/>
      <w:marBottom w:val="0"/>
      <w:divBdr>
        <w:top w:val="none" w:sz="0" w:space="0" w:color="auto"/>
        <w:left w:val="none" w:sz="0" w:space="0" w:color="auto"/>
        <w:bottom w:val="none" w:sz="0" w:space="0" w:color="auto"/>
        <w:right w:val="none" w:sz="0" w:space="0" w:color="auto"/>
      </w:divBdr>
    </w:div>
    <w:div w:id="163795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bursaryandscholarship@leedsbeckett.ac.uk" TargetMode="External" Id="R460520dc4a8b4ec2" /><Relationship Type="http://schemas.openxmlformats.org/officeDocument/2006/relationships/hyperlink" Target="mailto:bursaryandscholarship@leedsbeckett.ac.uk" TargetMode="External" Id="R23d1f68f0c5f44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F7CDCD8CCBAC47B289C2C396015E23" ma:contentTypeVersion="22" ma:contentTypeDescription="Create a new document." ma:contentTypeScope="" ma:versionID="060e7c3a1fa721207f701e4bc3cb13dd">
  <xsd:schema xmlns:xsd="http://www.w3.org/2001/XMLSchema" xmlns:xs="http://www.w3.org/2001/XMLSchema" xmlns:p="http://schemas.microsoft.com/office/2006/metadata/properties" xmlns:ns1="http://schemas.microsoft.com/sharepoint/v3" xmlns:ns2="1caea1b4-21a5-4a18-9ab3-3fbc3742f37d" xmlns:ns3="7529e5ca-9776-45a0-b585-311f97f47a28" targetNamespace="http://schemas.microsoft.com/office/2006/metadata/properties" ma:root="true" ma:fieldsID="46cecace5ed5f9082e6b231c5cc6179a" ns1:_="" ns2:_="" ns3:_="">
    <xsd:import namespace="http://schemas.microsoft.com/sharepoint/v3"/>
    <xsd:import namespace="1caea1b4-21a5-4a18-9ab3-3fbc3742f37d"/>
    <xsd:import namespace="7529e5ca-9776-45a0-b585-311f97f47a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ea1b4-21a5-4a18-9ab3-3fbc3742f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e5ca-9776-45a0-b585-311f97f47a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d30a0-d19c-440a-99fe-5caa98ff65dd}" ma:internalName="TaxCatchAll" ma:showField="CatchAllData" ma:web="7529e5ca-9776-45a0-b585-311f97f47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529e5ca-9776-45a0-b585-311f97f47a28" xsi:nil="true"/>
    <lcf76f155ced4ddcb4097134ff3c332f xmlns="1caea1b4-21a5-4a18-9ab3-3fbc3742f37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0AC0334-F312-440E-9057-C0A8C180EDAD}">
  <ds:schemaRefs>
    <ds:schemaRef ds:uri="http://schemas.microsoft.com/sharepoint/v3/contenttype/forms"/>
  </ds:schemaRefs>
</ds:datastoreItem>
</file>

<file path=customXml/itemProps2.xml><?xml version="1.0" encoding="utf-8"?>
<ds:datastoreItem xmlns:ds="http://schemas.openxmlformats.org/officeDocument/2006/customXml" ds:itemID="{42B314FB-0E05-4747-9F37-F527BA615783}"/>
</file>

<file path=customXml/itemProps3.xml><?xml version="1.0" encoding="utf-8"?>
<ds:datastoreItem xmlns:ds="http://schemas.openxmlformats.org/officeDocument/2006/customXml" ds:itemID="{A27F9479-5334-4F96-AD82-3BEE27154ADC}">
  <ds:schemaRefs>
    <ds:schemaRef ds:uri="http://schemas.openxmlformats.org/officeDocument/2006/bibliography"/>
  </ds:schemaRefs>
</ds:datastoreItem>
</file>

<file path=customXml/itemProps4.xml><?xml version="1.0" encoding="utf-8"?>
<ds:datastoreItem xmlns:ds="http://schemas.openxmlformats.org/officeDocument/2006/customXml" ds:itemID="{55D982B4-C657-45B3-BDA2-9B003D075BFC}">
  <ds:schemaRefs>
    <ds:schemaRef ds:uri="http://schemas.microsoft.com/office/2006/metadata/properties"/>
    <ds:schemaRef ds:uri="http://schemas.microsoft.com/office/infopath/2007/PartnerControls"/>
    <ds:schemaRef ds:uri="7529e5ca-9776-45a0-b585-311f97f47a28"/>
    <ds:schemaRef ds:uri="1caea1b4-21a5-4a18-9ab3-3fbc3742f37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Leeds Metropolitan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Goose, Philip</dc:creator>
  <lastModifiedBy>Sattin, Amy</lastModifiedBy>
  <revision>25</revision>
  <lastPrinted>2016-12-07T15:04:00.0000000Z</lastPrinted>
  <dcterms:created xsi:type="dcterms:W3CDTF">2023-08-21T08:22:00.0000000Z</dcterms:created>
  <dcterms:modified xsi:type="dcterms:W3CDTF">2025-10-20T14:37:18.0457234Z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0x010100A5F7CDCD8CCBAC47B289C2C396015E23</vt:lpwstr>
  </property>
  <property fmtid="{D5CDD505-2E9C-101B-9397-08002B2CF9AE}" pid="3" name="MediaServiceImageTags">
    <vt:lpwstr/>
  </property>
</Properties>
</file>