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6447" w14:textId="77777777" w:rsidR="00794B9D" w:rsidRDefault="00794B9D" w:rsidP="00354665">
      <w:pPr>
        <w:jc w:val="center"/>
        <w:rPr>
          <w:rFonts w:ascii="Verdana" w:hAnsi="Verdana" w:cs="Arial"/>
          <w:b/>
          <w:sz w:val="22"/>
          <w:szCs w:val="22"/>
        </w:rPr>
      </w:pPr>
      <w:r>
        <w:rPr>
          <w:rFonts w:ascii="Verdana" w:hAnsi="Verdana" w:cs="Arial"/>
          <w:b/>
          <w:sz w:val="22"/>
          <w:szCs w:val="22"/>
        </w:rPr>
        <w:t xml:space="preserve">LEEDS </w:t>
      </w:r>
      <w:r w:rsidR="006021BC">
        <w:rPr>
          <w:rFonts w:ascii="Verdana" w:hAnsi="Verdana" w:cs="Arial"/>
          <w:b/>
          <w:sz w:val="22"/>
          <w:szCs w:val="22"/>
        </w:rPr>
        <w:t>BECKETT</w:t>
      </w:r>
      <w:r>
        <w:rPr>
          <w:rFonts w:ascii="Verdana" w:hAnsi="Verdana" w:cs="Arial"/>
          <w:b/>
          <w:sz w:val="22"/>
          <w:szCs w:val="22"/>
        </w:rPr>
        <w:t xml:space="preserve"> UNIVERSITY</w:t>
      </w:r>
    </w:p>
    <w:p w14:paraId="504FF508" w14:textId="77777777" w:rsidR="00794B9D" w:rsidRDefault="00794B9D" w:rsidP="00354665">
      <w:pPr>
        <w:jc w:val="center"/>
        <w:rPr>
          <w:rFonts w:ascii="Verdana" w:hAnsi="Verdana" w:cs="Arial"/>
          <w:b/>
          <w:sz w:val="22"/>
          <w:szCs w:val="22"/>
        </w:rPr>
      </w:pPr>
    </w:p>
    <w:p w14:paraId="34A427A7" w14:textId="3B10CAFB" w:rsidR="00D746A2" w:rsidRDefault="00B63E92" w:rsidP="00354665">
      <w:pPr>
        <w:jc w:val="center"/>
        <w:rPr>
          <w:rFonts w:ascii="Verdana" w:hAnsi="Verdana" w:cs="Arial"/>
          <w:b/>
          <w:sz w:val="22"/>
          <w:szCs w:val="22"/>
        </w:rPr>
      </w:pPr>
      <w:r>
        <w:rPr>
          <w:rFonts w:ascii="Verdana" w:hAnsi="Verdana" w:cs="Arial"/>
          <w:b/>
          <w:sz w:val="22"/>
          <w:szCs w:val="22"/>
        </w:rPr>
        <w:t xml:space="preserve">LLM </w:t>
      </w:r>
      <w:r w:rsidR="00FE16DB">
        <w:rPr>
          <w:rFonts w:ascii="Verdana" w:hAnsi="Verdana" w:cs="Arial"/>
          <w:b/>
          <w:sz w:val="22"/>
          <w:szCs w:val="22"/>
        </w:rPr>
        <w:t xml:space="preserve">LEGAL PRACTICE: </w:t>
      </w:r>
      <w:r w:rsidR="0098529E">
        <w:rPr>
          <w:rFonts w:ascii="Verdana" w:hAnsi="Verdana" w:cs="Arial"/>
          <w:b/>
          <w:sz w:val="22"/>
          <w:szCs w:val="22"/>
        </w:rPr>
        <w:t xml:space="preserve">COURSE </w:t>
      </w:r>
      <w:r w:rsidR="004303C7" w:rsidRPr="00135057">
        <w:rPr>
          <w:rFonts w:ascii="Verdana" w:hAnsi="Verdana" w:cs="Arial"/>
          <w:b/>
          <w:sz w:val="22"/>
          <w:szCs w:val="22"/>
        </w:rPr>
        <w:t>ASSESSMENT REGULATIONS</w:t>
      </w:r>
      <w:r w:rsidR="00CF2F5D">
        <w:rPr>
          <w:rFonts w:ascii="Verdana" w:hAnsi="Verdana" w:cs="Arial"/>
          <w:b/>
          <w:sz w:val="22"/>
          <w:szCs w:val="22"/>
        </w:rPr>
        <w:t xml:space="preserve"> </w:t>
      </w:r>
      <w:bookmarkStart w:id="0" w:name="_GoBack"/>
      <w:r w:rsidR="00B173B1">
        <w:rPr>
          <w:rFonts w:ascii="Verdana" w:hAnsi="Verdana" w:cs="Arial"/>
          <w:b/>
          <w:sz w:val="22"/>
          <w:szCs w:val="22"/>
        </w:rPr>
        <w:t>202021</w:t>
      </w:r>
      <w:bookmarkEnd w:id="0"/>
    </w:p>
    <w:p w14:paraId="0E47D162" w14:textId="74385A0A" w:rsidR="00334CE6" w:rsidRDefault="00334CE6" w:rsidP="00354665">
      <w:pPr>
        <w:jc w:val="center"/>
        <w:rPr>
          <w:rFonts w:ascii="Verdana" w:hAnsi="Verdana" w:cs="Arial"/>
          <w:b/>
          <w:sz w:val="22"/>
          <w:szCs w:val="22"/>
        </w:rPr>
      </w:pPr>
    </w:p>
    <w:p w14:paraId="30E32FBD" w14:textId="08931F77" w:rsidR="00334CE6" w:rsidRPr="00334CE6" w:rsidRDefault="00334CE6" w:rsidP="00354665">
      <w:pPr>
        <w:jc w:val="center"/>
        <w:rPr>
          <w:rFonts w:ascii="Verdana" w:hAnsi="Verdana" w:cs="Arial"/>
          <w:b/>
          <w:sz w:val="22"/>
          <w:szCs w:val="22"/>
        </w:rPr>
      </w:pPr>
      <w:r w:rsidRPr="00334CE6">
        <w:rPr>
          <w:rFonts w:ascii="Verdana" w:hAnsi="Verdana" w:cs="Arial"/>
          <w:b/>
          <w:sz w:val="22"/>
          <w:szCs w:val="22"/>
        </w:rPr>
        <w:t>Regulations applicable for students commencing their course from September 2020</w:t>
      </w:r>
    </w:p>
    <w:p w14:paraId="0CDDF00E" w14:textId="394EF78B" w:rsidR="00B173B1" w:rsidRPr="00334CE6" w:rsidRDefault="00B173B1" w:rsidP="00354665">
      <w:pPr>
        <w:jc w:val="center"/>
        <w:rPr>
          <w:rFonts w:ascii="Verdana" w:hAnsi="Verdana" w:cs="Arial"/>
          <w:b/>
          <w:sz w:val="22"/>
          <w:szCs w:val="22"/>
        </w:rPr>
      </w:pPr>
    </w:p>
    <w:p w14:paraId="17D48872" w14:textId="6D6E34AB" w:rsidR="00B173B1" w:rsidRPr="00C166DC" w:rsidRDefault="00B173B1" w:rsidP="00C166DC">
      <w:pPr>
        <w:pStyle w:val="NormalWeb"/>
        <w:spacing w:after="200" w:line="276" w:lineRule="auto"/>
        <w:jc w:val="both"/>
        <w:rPr>
          <w:rFonts w:ascii="Verdana" w:hAnsi="Verdana" w:cstheme="minorHAnsi"/>
          <w:color w:val="000000"/>
          <w:sz w:val="22"/>
          <w:szCs w:val="22"/>
        </w:rPr>
      </w:pPr>
      <w:r w:rsidRPr="00C166DC">
        <w:rPr>
          <w:rFonts w:ascii="Verdana" w:hAnsi="Verdana" w:cstheme="minorHAnsi"/>
          <w:color w:val="000000" w:themeColor="text1"/>
          <w:sz w:val="22"/>
          <w:szCs w:val="22"/>
        </w:rPr>
        <w:t>Covid-19 social distancing measures will be in place for teaching, learning, assessment and student support in 2020/21. This means that there will be operational requirements and protocols in place for the way in which the course is delivered and the way in which University activities, facilities, and spaces operate which students and staff will need to follow.</w:t>
      </w:r>
    </w:p>
    <w:p w14:paraId="4F8336D0" w14:textId="37E78287" w:rsidR="00B173B1" w:rsidRPr="00C166DC" w:rsidRDefault="00B173B1" w:rsidP="00C166DC">
      <w:pPr>
        <w:pStyle w:val="NormalWeb"/>
        <w:spacing w:after="200" w:line="276" w:lineRule="auto"/>
        <w:jc w:val="both"/>
        <w:rPr>
          <w:rFonts w:ascii="Verdana" w:hAnsi="Verdana" w:cstheme="minorHAnsi"/>
          <w:bCs/>
          <w:color w:val="000000" w:themeColor="text1"/>
          <w:sz w:val="22"/>
          <w:szCs w:val="22"/>
        </w:rPr>
      </w:pPr>
      <w:r w:rsidRPr="00C166DC">
        <w:rPr>
          <w:rFonts w:ascii="Verdana" w:hAnsi="Verdana" w:cstheme="minorHAnsi"/>
          <w:color w:val="000000" w:themeColor="text1"/>
          <w:sz w:val="22"/>
          <w:szCs w:val="22"/>
        </w:rPr>
        <w:t xml:space="preserve">We may need to implement </w:t>
      </w:r>
      <w:r w:rsidRPr="00C166DC">
        <w:rPr>
          <w:rFonts w:ascii="Verdana" w:hAnsi="Verdana" w:cstheme="minorHAnsi"/>
          <w:bCs/>
          <w:color w:val="000000" w:themeColor="text1"/>
          <w:sz w:val="22"/>
          <w:szCs w:val="22"/>
        </w:rPr>
        <w:t>approved emergency Covid-19 pandemic academic regulations to take account of the impact of Covid-19 general extenuating circumstances.</w:t>
      </w:r>
    </w:p>
    <w:p w14:paraId="633C5E1D" w14:textId="47873901" w:rsidR="00B173B1" w:rsidRPr="00C166DC" w:rsidRDefault="00B173B1" w:rsidP="00C166DC">
      <w:pPr>
        <w:pStyle w:val="NormalWeb"/>
        <w:spacing w:after="200" w:line="276" w:lineRule="auto"/>
        <w:jc w:val="both"/>
        <w:rPr>
          <w:rFonts w:ascii="Verdana" w:hAnsi="Verdana"/>
          <w:color w:val="000000"/>
          <w:sz w:val="22"/>
          <w:szCs w:val="22"/>
        </w:rPr>
      </w:pPr>
      <w:r w:rsidRPr="00C166DC">
        <w:rPr>
          <w:rFonts w:ascii="Verdana" w:eastAsia="Calibri" w:hAnsi="Verdana" w:cs="Arial"/>
          <w:bCs/>
          <w:color w:val="000000" w:themeColor="text1"/>
          <w:sz w:val="22"/>
          <w:szCs w:val="22"/>
        </w:rPr>
        <w:t>As the situation evolves, further information on course delivery arrangements will be provided to you via the School.</w:t>
      </w:r>
    </w:p>
    <w:p w14:paraId="3CA0E19C" w14:textId="769A6959" w:rsidR="00B173B1" w:rsidRDefault="00B173B1" w:rsidP="00354665">
      <w:pPr>
        <w:jc w:val="center"/>
        <w:rPr>
          <w:rFonts w:ascii="Verdana" w:hAnsi="Verdana" w:cs="Arial"/>
          <w:b/>
          <w:sz w:val="22"/>
          <w:szCs w:val="22"/>
        </w:rPr>
      </w:pPr>
    </w:p>
    <w:p w14:paraId="1CC86E93" w14:textId="5046BEF7" w:rsidR="00B173B1" w:rsidRDefault="00B173B1" w:rsidP="00354665">
      <w:pPr>
        <w:jc w:val="center"/>
        <w:rPr>
          <w:rFonts w:ascii="Verdana" w:hAnsi="Verdana" w:cs="Arial"/>
          <w:b/>
          <w:sz w:val="22"/>
          <w:szCs w:val="22"/>
        </w:rPr>
      </w:pPr>
    </w:p>
    <w:p w14:paraId="3ED504DE" w14:textId="77777777" w:rsidR="00B173B1" w:rsidRPr="00135057" w:rsidRDefault="00B173B1" w:rsidP="00354665">
      <w:pPr>
        <w:jc w:val="center"/>
        <w:rPr>
          <w:rFonts w:ascii="Verdana" w:hAnsi="Verdana" w:cs="Arial"/>
          <w:b/>
          <w:sz w:val="22"/>
          <w:szCs w:val="22"/>
        </w:rPr>
      </w:pPr>
    </w:p>
    <w:p w14:paraId="1891EF69" w14:textId="77777777" w:rsidR="00D746A2" w:rsidRPr="00135057" w:rsidRDefault="00D746A2" w:rsidP="00747248">
      <w:pPr>
        <w:jc w:val="both"/>
        <w:rPr>
          <w:rFonts w:ascii="Verdana" w:hAnsi="Verdana" w:cs="Arial"/>
          <w:sz w:val="22"/>
          <w:szCs w:val="22"/>
        </w:rPr>
      </w:pPr>
    </w:p>
    <w:p w14:paraId="319A5C66" w14:textId="77777777" w:rsidR="00794B9D" w:rsidRPr="00135057" w:rsidRDefault="00794B9D" w:rsidP="00794B9D">
      <w:pPr>
        <w:numPr>
          <w:ilvl w:val="0"/>
          <w:numId w:val="11"/>
        </w:numPr>
        <w:rPr>
          <w:rFonts w:ascii="Verdana" w:hAnsi="Verdana"/>
          <w:sz w:val="22"/>
          <w:szCs w:val="22"/>
        </w:rPr>
      </w:pPr>
      <w:r w:rsidRPr="00135057">
        <w:rPr>
          <w:rFonts w:ascii="Verdana" w:hAnsi="Verdana"/>
          <w:b/>
          <w:sz w:val="22"/>
          <w:szCs w:val="22"/>
        </w:rPr>
        <w:t>Definition of terms</w:t>
      </w:r>
    </w:p>
    <w:p w14:paraId="09D772F3" w14:textId="77777777" w:rsidR="00794B9D" w:rsidRPr="00135057" w:rsidRDefault="00794B9D" w:rsidP="00794B9D">
      <w:pPr>
        <w:rPr>
          <w:rFonts w:ascii="Verdana" w:hAnsi="Verdana"/>
          <w:b/>
          <w:sz w:val="22"/>
          <w:szCs w:val="22"/>
        </w:rPr>
      </w:pPr>
    </w:p>
    <w:p w14:paraId="2961891A" w14:textId="6439C351" w:rsidR="00277B00" w:rsidRDefault="00794B9D" w:rsidP="00277B00">
      <w:pPr>
        <w:numPr>
          <w:ilvl w:val="1"/>
          <w:numId w:val="11"/>
        </w:numPr>
        <w:rPr>
          <w:rFonts w:ascii="Verdana" w:hAnsi="Verdana"/>
          <w:sz w:val="22"/>
          <w:szCs w:val="22"/>
        </w:rPr>
      </w:pPr>
      <w:r w:rsidRPr="00135057">
        <w:rPr>
          <w:rFonts w:ascii="Verdana" w:hAnsi="Verdana"/>
          <w:sz w:val="22"/>
          <w:szCs w:val="22"/>
        </w:rPr>
        <w:t>“Academic</w:t>
      </w:r>
      <w:r w:rsidR="00CA465B">
        <w:rPr>
          <w:rFonts w:ascii="Verdana" w:hAnsi="Verdana"/>
          <w:sz w:val="22"/>
          <w:szCs w:val="22"/>
        </w:rPr>
        <w:t xml:space="preserve"> </w:t>
      </w:r>
      <w:r w:rsidR="00CA465B" w:rsidRPr="00FB2471">
        <w:rPr>
          <w:rFonts w:ascii="Verdana" w:hAnsi="Verdana"/>
          <w:sz w:val="22"/>
          <w:szCs w:val="22"/>
        </w:rPr>
        <w:t>Award</w:t>
      </w:r>
      <w:r w:rsidRPr="00135057">
        <w:rPr>
          <w:rFonts w:ascii="Verdana" w:hAnsi="Verdana"/>
          <w:sz w:val="22"/>
          <w:szCs w:val="22"/>
        </w:rPr>
        <w:t xml:space="preserve">” means the </w:t>
      </w:r>
      <w:r w:rsidR="008D6CEC">
        <w:rPr>
          <w:rFonts w:ascii="Verdana" w:hAnsi="Verdana"/>
          <w:sz w:val="22"/>
          <w:szCs w:val="22"/>
        </w:rPr>
        <w:t xml:space="preserve">LLM </w:t>
      </w:r>
      <w:r w:rsidRPr="00135057">
        <w:rPr>
          <w:rFonts w:ascii="Verdana" w:hAnsi="Verdana"/>
          <w:sz w:val="22"/>
          <w:szCs w:val="22"/>
        </w:rPr>
        <w:t xml:space="preserve">Legal Practice awarded by Leeds </w:t>
      </w:r>
      <w:r w:rsidR="006021BC">
        <w:rPr>
          <w:rFonts w:ascii="Verdana" w:hAnsi="Verdana"/>
          <w:sz w:val="22"/>
          <w:szCs w:val="22"/>
        </w:rPr>
        <w:t>Beckett</w:t>
      </w:r>
      <w:r w:rsidR="006021BC" w:rsidRPr="00135057">
        <w:rPr>
          <w:rFonts w:ascii="Verdana" w:hAnsi="Verdana"/>
          <w:sz w:val="22"/>
          <w:szCs w:val="22"/>
        </w:rPr>
        <w:t xml:space="preserve"> </w:t>
      </w:r>
      <w:r w:rsidRPr="00135057">
        <w:rPr>
          <w:rFonts w:ascii="Verdana" w:hAnsi="Verdana"/>
          <w:sz w:val="22"/>
          <w:szCs w:val="22"/>
        </w:rPr>
        <w:t>University;</w:t>
      </w:r>
    </w:p>
    <w:p w14:paraId="1DD58676" w14:textId="77777777" w:rsidR="00277B00" w:rsidRDefault="00277B00" w:rsidP="00277B00">
      <w:pPr>
        <w:ind w:left="720"/>
        <w:rPr>
          <w:rFonts w:ascii="Verdana" w:hAnsi="Verdana"/>
          <w:sz w:val="22"/>
          <w:szCs w:val="22"/>
        </w:rPr>
      </w:pPr>
    </w:p>
    <w:p w14:paraId="23941271" w14:textId="77777777" w:rsidR="00277B00" w:rsidRPr="00277B00" w:rsidRDefault="00CB1241" w:rsidP="00277B00">
      <w:pPr>
        <w:numPr>
          <w:ilvl w:val="1"/>
          <w:numId w:val="11"/>
        </w:numPr>
        <w:rPr>
          <w:rFonts w:ascii="Verdana" w:hAnsi="Verdana"/>
          <w:sz w:val="22"/>
          <w:szCs w:val="22"/>
        </w:rPr>
      </w:pPr>
      <w:r>
        <w:rPr>
          <w:rFonts w:ascii="Verdana" w:hAnsi="Verdana" w:cs="Arial"/>
          <w:sz w:val="22"/>
          <w:szCs w:val="22"/>
          <w:lang w:val="en-GB"/>
        </w:rPr>
        <w:t>“Assessment Offence</w:t>
      </w:r>
      <w:r w:rsidR="00277B00" w:rsidRPr="00277B00">
        <w:rPr>
          <w:rFonts w:ascii="Verdana" w:hAnsi="Verdana" w:cs="Arial"/>
          <w:sz w:val="22"/>
          <w:szCs w:val="22"/>
          <w:lang w:val="en-GB"/>
        </w:rPr>
        <w:t xml:space="preserve">” </w:t>
      </w:r>
      <w:r w:rsidR="00277B00">
        <w:rPr>
          <w:rFonts w:ascii="Verdana" w:hAnsi="Verdana" w:cs="Arial"/>
          <w:sz w:val="22"/>
          <w:szCs w:val="22"/>
          <w:lang w:val="en-GB"/>
        </w:rPr>
        <w:t>means</w:t>
      </w:r>
      <w:r w:rsidR="00277B00" w:rsidRPr="00277B00">
        <w:rPr>
          <w:rFonts w:ascii="Verdana" w:hAnsi="Verdana" w:cs="Arial"/>
          <w:sz w:val="22"/>
          <w:szCs w:val="22"/>
          <w:lang w:val="en-GB"/>
        </w:rPr>
        <w:t xml:space="preserve"> cheating and plagiarism and other attempts at gaining an unfair advantage as </w:t>
      </w:r>
      <w:r w:rsidR="00277B00">
        <w:rPr>
          <w:rFonts w:ascii="Verdana" w:hAnsi="Verdana" w:cs="Arial"/>
          <w:sz w:val="22"/>
          <w:szCs w:val="22"/>
          <w:lang w:val="en-GB"/>
        </w:rPr>
        <w:t xml:space="preserve">defined by </w:t>
      </w:r>
      <w:r w:rsidR="004B0F14">
        <w:rPr>
          <w:rFonts w:ascii="Verdana" w:hAnsi="Verdana"/>
          <w:sz w:val="22"/>
          <w:szCs w:val="22"/>
        </w:rPr>
        <w:t xml:space="preserve">Leeds </w:t>
      </w:r>
      <w:r w:rsidR="006021BC">
        <w:rPr>
          <w:rFonts w:ascii="Verdana" w:hAnsi="Verdana"/>
          <w:sz w:val="22"/>
          <w:szCs w:val="22"/>
        </w:rPr>
        <w:t xml:space="preserve">Beckett </w:t>
      </w:r>
      <w:r w:rsidR="00277B00">
        <w:rPr>
          <w:rFonts w:ascii="Verdana" w:hAnsi="Verdana" w:cs="Arial"/>
          <w:sz w:val="22"/>
          <w:szCs w:val="22"/>
          <w:lang w:val="en-GB"/>
        </w:rPr>
        <w:t>University;</w:t>
      </w:r>
    </w:p>
    <w:p w14:paraId="02944E06" w14:textId="77777777" w:rsidR="00277B00" w:rsidRPr="00277B00" w:rsidRDefault="00277B00" w:rsidP="00277B00">
      <w:pPr>
        <w:rPr>
          <w:rFonts w:ascii="Verdana" w:hAnsi="Verdana"/>
          <w:sz w:val="22"/>
          <w:szCs w:val="22"/>
        </w:rPr>
      </w:pPr>
    </w:p>
    <w:p w14:paraId="0E81EEE9" w14:textId="77777777" w:rsidR="00794B9D" w:rsidRPr="00135057" w:rsidRDefault="00794B9D" w:rsidP="00277B00">
      <w:pPr>
        <w:numPr>
          <w:ilvl w:val="1"/>
          <w:numId w:val="11"/>
        </w:numPr>
        <w:rPr>
          <w:rFonts w:ascii="Verdana" w:hAnsi="Verdana"/>
          <w:sz w:val="22"/>
          <w:szCs w:val="22"/>
        </w:rPr>
      </w:pPr>
      <w:r w:rsidRPr="00135057">
        <w:rPr>
          <w:rFonts w:ascii="Verdana" w:hAnsi="Verdana"/>
          <w:sz w:val="22"/>
          <w:szCs w:val="22"/>
        </w:rPr>
        <w:t xml:space="preserve">“Board of Examiners” means a board whose members are constituted </w:t>
      </w:r>
      <w:r w:rsidRPr="00CF2F5D">
        <w:rPr>
          <w:rFonts w:ascii="Verdana" w:hAnsi="Verdana"/>
          <w:sz w:val="22"/>
          <w:szCs w:val="22"/>
        </w:rPr>
        <w:t xml:space="preserve">in accordance with </w:t>
      </w:r>
      <w:r w:rsidR="002B0427" w:rsidRPr="00CF2F5D">
        <w:rPr>
          <w:rFonts w:ascii="Verdana" w:hAnsi="Verdana"/>
          <w:sz w:val="22"/>
          <w:szCs w:val="22"/>
        </w:rPr>
        <w:t xml:space="preserve">the requirements of the Solicitors Regulation Authority </w:t>
      </w:r>
      <w:r w:rsidR="002B0427" w:rsidRPr="00FB2471">
        <w:rPr>
          <w:rFonts w:ascii="Verdana" w:hAnsi="Verdana"/>
          <w:sz w:val="22"/>
          <w:szCs w:val="22"/>
        </w:rPr>
        <w:t>and</w:t>
      </w:r>
      <w:r w:rsidR="002B0427">
        <w:rPr>
          <w:rFonts w:ascii="Verdana" w:hAnsi="Verdana"/>
          <w:color w:val="FF0000"/>
          <w:sz w:val="22"/>
          <w:szCs w:val="22"/>
        </w:rPr>
        <w:t xml:space="preserve"> </w:t>
      </w:r>
      <w:r w:rsidR="004B0F14">
        <w:rPr>
          <w:rFonts w:ascii="Verdana" w:hAnsi="Verdana"/>
          <w:sz w:val="22"/>
          <w:szCs w:val="22"/>
        </w:rPr>
        <w:t xml:space="preserve">Leeds </w:t>
      </w:r>
      <w:r w:rsidR="006021BC">
        <w:rPr>
          <w:rFonts w:ascii="Verdana" w:hAnsi="Verdana"/>
          <w:sz w:val="22"/>
          <w:szCs w:val="22"/>
        </w:rPr>
        <w:t>Beckett</w:t>
      </w:r>
      <w:r w:rsidR="004B0F14" w:rsidRPr="00135057">
        <w:rPr>
          <w:rFonts w:ascii="Verdana" w:hAnsi="Verdana"/>
          <w:sz w:val="22"/>
          <w:szCs w:val="22"/>
        </w:rPr>
        <w:t xml:space="preserve"> </w:t>
      </w:r>
      <w:r w:rsidRPr="00135057">
        <w:rPr>
          <w:rFonts w:ascii="Verdana" w:hAnsi="Verdana"/>
          <w:sz w:val="22"/>
          <w:szCs w:val="22"/>
        </w:rPr>
        <w:t xml:space="preserve">University Regulations; </w:t>
      </w:r>
    </w:p>
    <w:p w14:paraId="29B71300" w14:textId="77777777" w:rsidR="00794B9D" w:rsidRPr="00135057" w:rsidRDefault="00794B9D" w:rsidP="00794B9D">
      <w:pPr>
        <w:rPr>
          <w:rFonts w:ascii="Verdana" w:hAnsi="Verdana"/>
          <w:sz w:val="22"/>
          <w:szCs w:val="22"/>
        </w:rPr>
      </w:pPr>
    </w:p>
    <w:p w14:paraId="6F60B3E0" w14:textId="77777777" w:rsidR="00794B9D" w:rsidRPr="00135057" w:rsidRDefault="00794B9D" w:rsidP="00794B9D">
      <w:pPr>
        <w:numPr>
          <w:ilvl w:val="1"/>
          <w:numId w:val="11"/>
        </w:numPr>
        <w:rPr>
          <w:rFonts w:ascii="Verdana" w:hAnsi="Verdana"/>
          <w:sz w:val="22"/>
          <w:szCs w:val="22"/>
        </w:rPr>
      </w:pPr>
      <w:r w:rsidRPr="00135057">
        <w:rPr>
          <w:rFonts w:ascii="Verdana" w:hAnsi="Verdana"/>
          <w:sz w:val="22"/>
          <w:szCs w:val="22"/>
        </w:rPr>
        <w:t>“Core Practice Areas” means all or any of the subjects of Business Law and Practice, Litigation and Property Law and Practice;</w:t>
      </w:r>
    </w:p>
    <w:p w14:paraId="6BE18026" w14:textId="77777777" w:rsidR="00794B9D" w:rsidRPr="00135057" w:rsidRDefault="00794B9D" w:rsidP="00794B9D">
      <w:pPr>
        <w:rPr>
          <w:rFonts w:ascii="Verdana" w:hAnsi="Verdana"/>
          <w:sz w:val="22"/>
          <w:szCs w:val="22"/>
        </w:rPr>
      </w:pPr>
    </w:p>
    <w:p w14:paraId="44FE21AC" w14:textId="77777777" w:rsidR="00794B9D" w:rsidRDefault="00794B9D" w:rsidP="00794B9D">
      <w:pPr>
        <w:numPr>
          <w:ilvl w:val="1"/>
          <w:numId w:val="11"/>
        </w:numPr>
        <w:rPr>
          <w:rFonts w:ascii="Verdana" w:hAnsi="Verdana"/>
          <w:sz w:val="22"/>
          <w:szCs w:val="22"/>
        </w:rPr>
      </w:pPr>
      <w:r w:rsidRPr="00135057">
        <w:rPr>
          <w:rFonts w:ascii="Verdana" w:hAnsi="Verdana"/>
          <w:sz w:val="22"/>
          <w:szCs w:val="22"/>
        </w:rPr>
        <w:t>“Compensation” means the ability to compensate a fail in one assessment with a mark in another;</w:t>
      </w:r>
    </w:p>
    <w:p w14:paraId="645EA4AA" w14:textId="77777777" w:rsidR="00794B9D" w:rsidRDefault="00794B9D" w:rsidP="00794B9D">
      <w:pPr>
        <w:rPr>
          <w:rFonts w:ascii="Verdana" w:hAnsi="Verdana"/>
          <w:sz w:val="22"/>
          <w:szCs w:val="22"/>
        </w:rPr>
      </w:pPr>
    </w:p>
    <w:p w14:paraId="1DDFFE27" w14:textId="119CD589" w:rsidR="00794B9D" w:rsidRPr="00135057" w:rsidRDefault="00794B9D" w:rsidP="00794B9D">
      <w:pPr>
        <w:numPr>
          <w:ilvl w:val="1"/>
          <w:numId w:val="11"/>
        </w:numPr>
        <w:rPr>
          <w:rFonts w:ascii="Verdana" w:hAnsi="Verdana"/>
          <w:sz w:val="22"/>
          <w:szCs w:val="22"/>
        </w:rPr>
      </w:pPr>
      <w:r>
        <w:rPr>
          <w:rFonts w:ascii="Verdana" w:hAnsi="Verdana"/>
          <w:sz w:val="22"/>
          <w:szCs w:val="22"/>
        </w:rPr>
        <w:t xml:space="preserve">“Completion Date” means the earliest date on which a student </w:t>
      </w:r>
      <w:r w:rsidR="004B0F14">
        <w:rPr>
          <w:rFonts w:ascii="Verdana" w:hAnsi="Verdana"/>
          <w:sz w:val="22"/>
          <w:szCs w:val="22"/>
        </w:rPr>
        <w:t xml:space="preserve">could </w:t>
      </w:r>
      <w:r>
        <w:rPr>
          <w:rFonts w:ascii="Verdana" w:hAnsi="Verdana"/>
          <w:sz w:val="22"/>
          <w:szCs w:val="22"/>
        </w:rPr>
        <w:t>have</w:t>
      </w:r>
      <w:r w:rsidR="004B0F14">
        <w:rPr>
          <w:rFonts w:ascii="Verdana" w:hAnsi="Verdana"/>
          <w:sz w:val="22"/>
          <w:szCs w:val="22"/>
        </w:rPr>
        <w:t xml:space="preserve"> potentially</w:t>
      </w:r>
      <w:r>
        <w:rPr>
          <w:rFonts w:ascii="Verdana" w:hAnsi="Verdana"/>
          <w:sz w:val="22"/>
          <w:szCs w:val="22"/>
        </w:rPr>
        <w:t xml:space="preserve"> successfully completed all assessments for the Course, for example, for a full time student with an enrolment date of </w:t>
      </w:r>
      <w:r>
        <w:rPr>
          <w:rFonts w:ascii="Verdana" w:hAnsi="Verdana"/>
          <w:sz w:val="22"/>
          <w:szCs w:val="22"/>
        </w:rPr>
        <w:lastRenderedPageBreak/>
        <w:t xml:space="preserve">September </w:t>
      </w:r>
      <w:r w:rsidR="00D86E01">
        <w:rPr>
          <w:rFonts w:ascii="Verdana" w:hAnsi="Verdana"/>
          <w:sz w:val="22"/>
          <w:szCs w:val="22"/>
        </w:rPr>
        <w:t xml:space="preserve"> 2020</w:t>
      </w:r>
      <w:r w:rsidR="004B19E0">
        <w:rPr>
          <w:rFonts w:ascii="Verdana" w:hAnsi="Verdana"/>
          <w:sz w:val="22"/>
          <w:szCs w:val="22"/>
        </w:rPr>
        <w:t xml:space="preserve"> </w:t>
      </w:r>
      <w:r>
        <w:rPr>
          <w:rFonts w:ascii="Verdana" w:hAnsi="Verdana"/>
          <w:sz w:val="22"/>
          <w:szCs w:val="22"/>
        </w:rPr>
        <w:t xml:space="preserve">the Completion Date of the Course will be </w:t>
      </w:r>
      <w:r w:rsidR="00963015">
        <w:rPr>
          <w:rFonts w:ascii="Verdana" w:hAnsi="Verdana"/>
          <w:sz w:val="22"/>
          <w:szCs w:val="22"/>
        </w:rPr>
        <w:t>November</w:t>
      </w:r>
      <w:r>
        <w:rPr>
          <w:rFonts w:ascii="Verdana" w:hAnsi="Verdana"/>
          <w:sz w:val="22"/>
          <w:szCs w:val="22"/>
        </w:rPr>
        <w:t xml:space="preserve"> </w:t>
      </w:r>
      <w:r w:rsidR="00D86E01">
        <w:rPr>
          <w:rFonts w:ascii="Verdana" w:hAnsi="Verdana"/>
          <w:sz w:val="22"/>
          <w:szCs w:val="22"/>
        </w:rPr>
        <w:t>2021</w:t>
      </w:r>
      <w:r w:rsidR="00AE307A">
        <w:rPr>
          <w:rFonts w:ascii="Verdana" w:hAnsi="Verdana"/>
          <w:sz w:val="22"/>
          <w:szCs w:val="22"/>
        </w:rPr>
        <w:t xml:space="preserve">, for a part time student with an enrolment date of September </w:t>
      </w:r>
      <w:r w:rsidR="00D86E01">
        <w:rPr>
          <w:rFonts w:ascii="Verdana" w:hAnsi="Verdana"/>
          <w:sz w:val="22"/>
          <w:szCs w:val="22"/>
        </w:rPr>
        <w:t xml:space="preserve">2020 </w:t>
      </w:r>
      <w:r w:rsidR="00AE307A">
        <w:rPr>
          <w:rFonts w:ascii="Verdana" w:hAnsi="Verdana"/>
          <w:sz w:val="22"/>
          <w:szCs w:val="22"/>
        </w:rPr>
        <w:t>the Completion</w:t>
      </w:r>
      <w:r w:rsidR="00963015">
        <w:rPr>
          <w:rFonts w:ascii="Verdana" w:hAnsi="Verdana"/>
          <w:sz w:val="22"/>
          <w:szCs w:val="22"/>
        </w:rPr>
        <w:t xml:space="preserve"> Date of the Course will be November</w:t>
      </w:r>
      <w:r w:rsidR="00AE307A">
        <w:rPr>
          <w:rFonts w:ascii="Verdana" w:hAnsi="Verdana"/>
          <w:sz w:val="22"/>
          <w:szCs w:val="22"/>
        </w:rPr>
        <w:t xml:space="preserve"> </w:t>
      </w:r>
      <w:r w:rsidR="00D86E01">
        <w:rPr>
          <w:rFonts w:ascii="Verdana" w:hAnsi="Verdana"/>
          <w:sz w:val="22"/>
          <w:szCs w:val="22"/>
        </w:rPr>
        <w:t>2022</w:t>
      </w:r>
      <w:r>
        <w:rPr>
          <w:rFonts w:ascii="Verdana" w:hAnsi="Verdana"/>
          <w:sz w:val="22"/>
          <w:szCs w:val="22"/>
        </w:rPr>
        <w:t>;</w:t>
      </w:r>
    </w:p>
    <w:p w14:paraId="3525E354" w14:textId="77777777" w:rsidR="00794B9D" w:rsidRPr="00135057" w:rsidRDefault="00794B9D" w:rsidP="00794B9D">
      <w:pPr>
        <w:rPr>
          <w:rFonts w:ascii="Verdana" w:hAnsi="Verdana"/>
          <w:sz w:val="22"/>
          <w:szCs w:val="22"/>
        </w:rPr>
      </w:pPr>
    </w:p>
    <w:p w14:paraId="098EDA19" w14:textId="77777777" w:rsidR="00794B9D" w:rsidRPr="00135057" w:rsidRDefault="00794B9D" w:rsidP="00794B9D">
      <w:pPr>
        <w:numPr>
          <w:ilvl w:val="1"/>
          <w:numId w:val="11"/>
        </w:numPr>
        <w:rPr>
          <w:rFonts w:ascii="Verdana" w:hAnsi="Verdana"/>
          <w:sz w:val="22"/>
          <w:szCs w:val="22"/>
        </w:rPr>
      </w:pPr>
      <w:r w:rsidRPr="00135057">
        <w:rPr>
          <w:rFonts w:ascii="Verdana" w:hAnsi="Verdana"/>
          <w:sz w:val="22"/>
          <w:szCs w:val="22"/>
        </w:rPr>
        <w:t>“Condonation” means a discretion to award a pass, where a pass has not been achieved by the student in that subject assessment;</w:t>
      </w:r>
    </w:p>
    <w:p w14:paraId="4851969F" w14:textId="77777777" w:rsidR="00794B9D" w:rsidRPr="00135057" w:rsidRDefault="00794B9D" w:rsidP="00794B9D">
      <w:pPr>
        <w:rPr>
          <w:rFonts w:ascii="Verdana" w:hAnsi="Verdana"/>
          <w:sz w:val="22"/>
          <w:szCs w:val="22"/>
        </w:rPr>
      </w:pPr>
    </w:p>
    <w:p w14:paraId="7D0C2BAC" w14:textId="7C6C19C0" w:rsidR="002B0427" w:rsidRDefault="00794B9D" w:rsidP="00794B9D">
      <w:pPr>
        <w:numPr>
          <w:ilvl w:val="1"/>
          <w:numId w:val="11"/>
        </w:numPr>
        <w:rPr>
          <w:rFonts w:ascii="Verdana" w:hAnsi="Verdana"/>
          <w:sz w:val="22"/>
          <w:szCs w:val="22"/>
        </w:rPr>
      </w:pPr>
      <w:r w:rsidRPr="00135057">
        <w:rPr>
          <w:rFonts w:ascii="Verdana" w:hAnsi="Verdana"/>
          <w:sz w:val="22"/>
          <w:szCs w:val="22"/>
        </w:rPr>
        <w:t xml:space="preserve">‘‘Course” means the </w:t>
      </w:r>
      <w:r w:rsidR="00361FAC">
        <w:rPr>
          <w:rFonts w:ascii="Verdana" w:hAnsi="Verdana"/>
          <w:sz w:val="22"/>
          <w:szCs w:val="22"/>
        </w:rPr>
        <w:t>LLM</w:t>
      </w:r>
      <w:r w:rsidRPr="00135057">
        <w:rPr>
          <w:rFonts w:ascii="Verdana" w:hAnsi="Verdana"/>
          <w:sz w:val="22"/>
          <w:szCs w:val="22"/>
        </w:rPr>
        <w:t xml:space="preserve"> Legal Practice </w:t>
      </w:r>
      <w:r w:rsidR="004B0F14">
        <w:rPr>
          <w:rFonts w:ascii="Verdana" w:hAnsi="Verdana"/>
          <w:sz w:val="22"/>
          <w:szCs w:val="22"/>
        </w:rPr>
        <w:t>and the Legal Practice Course</w:t>
      </w:r>
      <w:r w:rsidRPr="00135057">
        <w:rPr>
          <w:rFonts w:ascii="Verdana" w:hAnsi="Verdana"/>
          <w:sz w:val="22"/>
          <w:szCs w:val="22"/>
        </w:rPr>
        <w:t xml:space="preserve"> and applies to both full time and part time </w:t>
      </w:r>
      <w:r w:rsidR="002B0427">
        <w:rPr>
          <w:rFonts w:ascii="Verdana" w:hAnsi="Verdana"/>
          <w:sz w:val="22"/>
          <w:szCs w:val="22"/>
        </w:rPr>
        <w:t>modes;</w:t>
      </w:r>
    </w:p>
    <w:p w14:paraId="56F4647D" w14:textId="77777777" w:rsidR="002B0427" w:rsidRDefault="002B0427" w:rsidP="002B0427">
      <w:pPr>
        <w:rPr>
          <w:rFonts w:ascii="Verdana" w:hAnsi="Verdana"/>
          <w:sz w:val="22"/>
          <w:szCs w:val="22"/>
        </w:rPr>
      </w:pPr>
    </w:p>
    <w:p w14:paraId="78BFE4C0" w14:textId="77777777" w:rsidR="002B0427" w:rsidRDefault="002B0427" w:rsidP="00794B9D">
      <w:pPr>
        <w:numPr>
          <w:ilvl w:val="1"/>
          <w:numId w:val="11"/>
        </w:numPr>
        <w:rPr>
          <w:rFonts w:ascii="Verdana" w:hAnsi="Verdana"/>
          <w:sz w:val="22"/>
          <w:szCs w:val="22"/>
        </w:rPr>
      </w:pPr>
      <w:r w:rsidRPr="00794B9D">
        <w:rPr>
          <w:rFonts w:ascii="Verdana" w:hAnsi="Verdana"/>
          <w:sz w:val="22"/>
          <w:szCs w:val="22"/>
        </w:rPr>
        <w:t>“</w:t>
      </w:r>
      <w:r w:rsidRPr="00FB2471">
        <w:rPr>
          <w:rFonts w:ascii="Verdana" w:hAnsi="Verdana"/>
          <w:sz w:val="22"/>
          <w:szCs w:val="22"/>
        </w:rPr>
        <w:t xml:space="preserve">Course </w:t>
      </w:r>
      <w:r w:rsidRPr="00794B9D">
        <w:rPr>
          <w:rFonts w:ascii="Verdana" w:hAnsi="Verdana"/>
          <w:sz w:val="22"/>
          <w:szCs w:val="22"/>
        </w:rPr>
        <w:t>Skills” means all or any of the skills of Writing, Drafting, Practical Legal Research, Advocacy, and Interviewing and Advising</w:t>
      </w:r>
      <w:r w:rsidR="00FB2471">
        <w:rPr>
          <w:rFonts w:ascii="Verdana" w:hAnsi="Verdana"/>
          <w:sz w:val="22"/>
          <w:szCs w:val="22"/>
        </w:rPr>
        <w:t>;</w:t>
      </w:r>
    </w:p>
    <w:p w14:paraId="74B795AE" w14:textId="77777777" w:rsidR="00794B9D" w:rsidRPr="00135057" w:rsidRDefault="00794B9D" w:rsidP="00794B9D">
      <w:pPr>
        <w:rPr>
          <w:rFonts w:ascii="Verdana" w:hAnsi="Verdana"/>
          <w:sz w:val="22"/>
          <w:szCs w:val="22"/>
        </w:rPr>
      </w:pPr>
    </w:p>
    <w:p w14:paraId="41F61ED6" w14:textId="77777777" w:rsidR="00794B9D" w:rsidRPr="00135057" w:rsidRDefault="000B3FE9" w:rsidP="00794B9D">
      <w:pPr>
        <w:numPr>
          <w:ilvl w:val="1"/>
          <w:numId w:val="11"/>
        </w:numPr>
        <w:rPr>
          <w:rFonts w:ascii="Verdana" w:hAnsi="Verdana"/>
          <w:sz w:val="22"/>
          <w:szCs w:val="22"/>
        </w:rPr>
      </w:pPr>
      <w:r>
        <w:rPr>
          <w:rFonts w:ascii="Verdana" w:hAnsi="Verdana"/>
          <w:sz w:val="22"/>
          <w:szCs w:val="22"/>
        </w:rPr>
        <w:t>“Deferred” or “D</w:t>
      </w:r>
      <w:r w:rsidR="00794B9D" w:rsidRPr="00135057">
        <w:rPr>
          <w:rFonts w:ascii="Verdana" w:hAnsi="Verdana"/>
          <w:sz w:val="22"/>
          <w:szCs w:val="22"/>
        </w:rPr>
        <w:t>eferral” means an assessment which is taken or to be taken by a student who, but for mitigating circumstances which have been accepted by the Board of Examiners, is permitted to take the assessment as a first</w:t>
      </w:r>
      <w:r w:rsidR="004B0F14">
        <w:rPr>
          <w:rFonts w:ascii="Verdana" w:hAnsi="Verdana"/>
          <w:sz w:val="22"/>
          <w:szCs w:val="22"/>
        </w:rPr>
        <w:t xml:space="preserve">, </w:t>
      </w:r>
      <w:r>
        <w:rPr>
          <w:rFonts w:ascii="Verdana" w:hAnsi="Verdana"/>
          <w:sz w:val="22"/>
          <w:szCs w:val="22"/>
        </w:rPr>
        <w:t>second or final</w:t>
      </w:r>
      <w:r w:rsidR="00794B9D" w:rsidRPr="00135057">
        <w:rPr>
          <w:rFonts w:ascii="Verdana" w:hAnsi="Verdana"/>
          <w:sz w:val="22"/>
          <w:szCs w:val="22"/>
        </w:rPr>
        <w:t xml:space="preserve"> attempt at a later date than other students;</w:t>
      </w:r>
    </w:p>
    <w:p w14:paraId="1A09BD81" w14:textId="77777777" w:rsidR="00794B9D" w:rsidRPr="00135057" w:rsidRDefault="00794B9D" w:rsidP="00794B9D">
      <w:pPr>
        <w:rPr>
          <w:rFonts w:ascii="Verdana" w:hAnsi="Verdana"/>
          <w:sz w:val="22"/>
          <w:szCs w:val="22"/>
        </w:rPr>
      </w:pPr>
    </w:p>
    <w:p w14:paraId="02B7B577" w14:textId="77777777" w:rsidR="00794B9D" w:rsidRPr="002B0427" w:rsidRDefault="00794B9D" w:rsidP="00794B9D">
      <w:pPr>
        <w:numPr>
          <w:ilvl w:val="1"/>
          <w:numId w:val="11"/>
        </w:numPr>
        <w:rPr>
          <w:rFonts w:ascii="Verdana" w:hAnsi="Verdana"/>
          <w:color w:val="FF0000"/>
          <w:sz w:val="22"/>
          <w:szCs w:val="22"/>
        </w:rPr>
      </w:pPr>
      <w:r w:rsidRPr="00135057">
        <w:rPr>
          <w:rFonts w:ascii="Verdana" w:hAnsi="Verdana"/>
          <w:sz w:val="22"/>
          <w:szCs w:val="22"/>
        </w:rPr>
        <w:t xml:space="preserve">“External Examiners” means the examiners appointed by </w:t>
      </w:r>
      <w:r w:rsidR="00957363">
        <w:rPr>
          <w:rFonts w:ascii="Verdana" w:hAnsi="Verdana"/>
          <w:sz w:val="22"/>
          <w:szCs w:val="22"/>
        </w:rPr>
        <w:t>the</w:t>
      </w:r>
      <w:r w:rsidR="002B0427" w:rsidRPr="00C01C63">
        <w:rPr>
          <w:rFonts w:ascii="Verdana" w:hAnsi="Verdana"/>
          <w:sz w:val="22"/>
          <w:szCs w:val="22"/>
        </w:rPr>
        <w:t xml:space="preserve"> University</w:t>
      </w:r>
      <w:r w:rsidRPr="00C01C63">
        <w:rPr>
          <w:rFonts w:ascii="Verdana" w:hAnsi="Verdana"/>
          <w:sz w:val="22"/>
          <w:szCs w:val="22"/>
        </w:rPr>
        <w:t>;</w:t>
      </w:r>
    </w:p>
    <w:p w14:paraId="5CB9412A" w14:textId="77777777" w:rsidR="00794B9D" w:rsidRPr="00135057" w:rsidRDefault="00794B9D" w:rsidP="00794B9D">
      <w:pPr>
        <w:rPr>
          <w:rFonts w:ascii="Verdana" w:hAnsi="Verdana"/>
          <w:sz w:val="22"/>
          <w:szCs w:val="22"/>
        </w:rPr>
      </w:pPr>
    </w:p>
    <w:p w14:paraId="4A05C52C" w14:textId="341BE16F" w:rsidR="00794B9D" w:rsidRDefault="00794B9D" w:rsidP="00794B9D">
      <w:pPr>
        <w:numPr>
          <w:ilvl w:val="1"/>
          <w:numId w:val="11"/>
        </w:numPr>
        <w:rPr>
          <w:rFonts w:ascii="Verdana" w:hAnsi="Verdana"/>
          <w:sz w:val="22"/>
          <w:szCs w:val="22"/>
        </w:rPr>
      </w:pPr>
      <w:r w:rsidRPr="00135057">
        <w:rPr>
          <w:rFonts w:ascii="Verdana" w:hAnsi="Verdana"/>
          <w:sz w:val="22"/>
          <w:szCs w:val="22"/>
        </w:rPr>
        <w:t>“First Available Opportunity” means the first scheduled summative assessment following enrolment on the course</w:t>
      </w:r>
      <w:r w:rsidR="004B0F14">
        <w:rPr>
          <w:rFonts w:ascii="Verdana" w:hAnsi="Verdana"/>
          <w:sz w:val="22"/>
          <w:szCs w:val="22"/>
        </w:rPr>
        <w:t xml:space="preserve"> and applies to all assessment subjects </w:t>
      </w:r>
      <w:r w:rsidRPr="00135057">
        <w:rPr>
          <w:rFonts w:ascii="Verdana" w:hAnsi="Verdana"/>
          <w:sz w:val="22"/>
          <w:szCs w:val="22"/>
        </w:rPr>
        <w:t>in the Core Practice Areas,</w:t>
      </w:r>
      <w:r w:rsidR="004B0F14">
        <w:rPr>
          <w:rFonts w:ascii="Verdana" w:hAnsi="Verdana"/>
          <w:sz w:val="22"/>
          <w:szCs w:val="22"/>
        </w:rPr>
        <w:t xml:space="preserve"> Vocational</w:t>
      </w:r>
      <w:r w:rsidRPr="00135057">
        <w:rPr>
          <w:rFonts w:ascii="Verdana" w:hAnsi="Verdana"/>
          <w:sz w:val="22"/>
          <w:szCs w:val="22"/>
        </w:rPr>
        <w:t xml:space="preserve"> Elective</w:t>
      </w:r>
      <w:r w:rsidR="004B0F14">
        <w:rPr>
          <w:rFonts w:ascii="Verdana" w:hAnsi="Verdana"/>
          <w:sz w:val="22"/>
          <w:szCs w:val="22"/>
        </w:rPr>
        <w:t>s</w:t>
      </w:r>
      <w:r w:rsidRPr="00135057">
        <w:rPr>
          <w:rFonts w:ascii="Verdana" w:hAnsi="Verdana"/>
          <w:sz w:val="22"/>
          <w:szCs w:val="22"/>
        </w:rPr>
        <w:t xml:space="preserve">, </w:t>
      </w:r>
      <w:r w:rsidR="005F7C07">
        <w:rPr>
          <w:rFonts w:ascii="Verdana" w:hAnsi="Verdana"/>
          <w:sz w:val="22"/>
          <w:szCs w:val="22"/>
        </w:rPr>
        <w:t>WAE</w:t>
      </w:r>
      <w:r w:rsidRPr="00135057">
        <w:rPr>
          <w:rFonts w:ascii="Verdana" w:hAnsi="Verdana"/>
          <w:sz w:val="22"/>
          <w:szCs w:val="22"/>
        </w:rPr>
        <w:t xml:space="preserve">, PCR, Solicitors Accounts and </w:t>
      </w:r>
      <w:r w:rsidR="00C04156">
        <w:rPr>
          <w:rFonts w:ascii="Verdana" w:hAnsi="Verdana"/>
          <w:sz w:val="22"/>
          <w:szCs w:val="22"/>
        </w:rPr>
        <w:t xml:space="preserve">Course </w:t>
      </w:r>
      <w:r w:rsidRPr="00135057">
        <w:rPr>
          <w:rFonts w:ascii="Verdana" w:hAnsi="Verdana"/>
          <w:sz w:val="22"/>
          <w:szCs w:val="22"/>
        </w:rPr>
        <w:t>Skills</w:t>
      </w:r>
      <w:r w:rsidR="004B0F14">
        <w:rPr>
          <w:rFonts w:ascii="Verdana" w:hAnsi="Verdana"/>
          <w:sz w:val="22"/>
          <w:szCs w:val="22"/>
        </w:rPr>
        <w:t>;</w:t>
      </w:r>
    </w:p>
    <w:p w14:paraId="5A69FC74" w14:textId="77777777" w:rsidR="00794B9D" w:rsidRPr="00794B9D" w:rsidRDefault="00794B9D" w:rsidP="00794B9D">
      <w:pPr>
        <w:rPr>
          <w:rFonts w:ascii="Verdana" w:hAnsi="Verdana"/>
          <w:sz w:val="22"/>
          <w:szCs w:val="22"/>
        </w:rPr>
      </w:pPr>
    </w:p>
    <w:p w14:paraId="2F06D551" w14:textId="48B897C0" w:rsidR="00361FAC" w:rsidRPr="0098529E" w:rsidRDefault="00361FAC" w:rsidP="00932A57">
      <w:pPr>
        <w:numPr>
          <w:ilvl w:val="1"/>
          <w:numId w:val="11"/>
        </w:numPr>
        <w:rPr>
          <w:rFonts w:ascii="Verdana" w:hAnsi="Verdana"/>
          <w:sz w:val="22"/>
          <w:szCs w:val="22"/>
          <w:lang w:val="en-GB"/>
        </w:rPr>
      </w:pPr>
      <w:r w:rsidRPr="0098529E">
        <w:rPr>
          <w:rFonts w:ascii="Verdana" w:hAnsi="Verdana"/>
          <w:sz w:val="22"/>
          <w:szCs w:val="22"/>
        </w:rPr>
        <w:t xml:space="preserve">“Independent Legal Research Project” means </w:t>
      </w:r>
      <w:r w:rsidR="00932A57" w:rsidRPr="0098529E">
        <w:rPr>
          <w:rFonts w:ascii="Verdana" w:hAnsi="Verdana"/>
          <w:sz w:val="22"/>
          <w:szCs w:val="22"/>
          <w:lang w:val="en-GB"/>
        </w:rPr>
        <w:t xml:space="preserve">the </w:t>
      </w:r>
      <w:r w:rsidR="00963015" w:rsidRPr="0098529E">
        <w:rPr>
          <w:rFonts w:ascii="Verdana" w:hAnsi="Verdana"/>
          <w:sz w:val="22"/>
          <w:szCs w:val="22"/>
          <w:lang w:val="en-GB"/>
        </w:rPr>
        <w:t>pa</w:t>
      </w:r>
      <w:r w:rsidR="00D86E01">
        <w:rPr>
          <w:rFonts w:ascii="Verdana" w:hAnsi="Verdana"/>
          <w:sz w:val="22"/>
          <w:szCs w:val="22"/>
          <w:lang w:val="en-GB"/>
        </w:rPr>
        <w:t>r</w:t>
      </w:r>
      <w:r w:rsidR="00963015" w:rsidRPr="0098529E">
        <w:rPr>
          <w:rFonts w:ascii="Verdana" w:hAnsi="Verdana"/>
          <w:sz w:val="22"/>
          <w:szCs w:val="22"/>
          <w:lang w:val="en-GB"/>
        </w:rPr>
        <w:t xml:space="preserve">t of the Course in which students produce </w:t>
      </w:r>
      <w:r w:rsidR="00932A57" w:rsidRPr="0098529E">
        <w:rPr>
          <w:rFonts w:ascii="Verdana" w:hAnsi="Verdana"/>
          <w:sz w:val="22"/>
          <w:szCs w:val="22"/>
          <w:lang w:val="en-GB"/>
        </w:rPr>
        <w:t xml:space="preserve">a </w:t>
      </w:r>
      <w:r w:rsidR="00963015" w:rsidRPr="0098529E">
        <w:rPr>
          <w:rFonts w:ascii="Verdana" w:hAnsi="Verdana"/>
          <w:sz w:val="22"/>
          <w:szCs w:val="22"/>
          <w:lang w:val="en-GB"/>
        </w:rPr>
        <w:t xml:space="preserve">research proposal </w:t>
      </w:r>
      <w:r w:rsidR="00932A57" w:rsidRPr="0098529E">
        <w:rPr>
          <w:rFonts w:ascii="Verdana" w:hAnsi="Verdana"/>
          <w:sz w:val="22"/>
          <w:szCs w:val="22"/>
          <w:lang w:val="en-GB"/>
        </w:rPr>
        <w:t>followed by the submission of a completed project which addresses the research proposal;</w:t>
      </w:r>
    </w:p>
    <w:p w14:paraId="343262D6" w14:textId="77777777" w:rsidR="00361FAC" w:rsidRDefault="00361FAC" w:rsidP="00F672B5">
      <w:pPr>
        <w:rPr>
          <w:rFonts w:ascii="Verdana" w:hAnsi="Verdana"/>
          <w:sz w:val="22"/>
          <w:szCs w:val="22"/>
        </w:rPr>
      </w:pPr>
    </w:p>
    <w:p w14:paraId="0C06807D" w14:textId="77777777" w:rsidR="00794B9D" w:rsidRPr="00135057" w:rsidRDefault="00794B9D" w:rsidP="00794B9D">
      <w:pPr>
        <w:numPr>
          <w:ilvl w:val="1"/>
          <w:numId w:val="11"/>
        </w:numPr>
        <w:rPr>
          <w:rFonts w:ascii="Verdana" w:hAnsi="Verdana"/>
          <w:sz w:val="22"/>
          <w:szCs w:val="22"/>
        </w:rPr>
      </w:pPr>
      <w:r w:rsidRPr="00135057">
        <w:rPr>
          <w:rFonts w:ascii="Verdana" w:hAnsi="Verdana"/>
          <w:sz w:val="22"/>
          <w:szCs w:val="22"/>
        </w:rPr>
        <w:t>“Mitigating Circumstances</w:t>
      </w:r>
      <w:r w:rsidR="00F11BB9">
        <w:rPr>
          <w:rFonts w:ascii="Verdana" w:hAnsi="Verdana"/>
          <w:sz w:val="22"/>
          <w:szCs w:val="22"/>
        </w:rPr>
        <w:t>: Fit to Sit</w:t>
      </w:r>
      <w:r w:rsidRPr="00135057">
        <w:rPr>
          <w:rFonts w:ascii="Verdana" w:hAnsi="Verdana"/>
          <w:sz w:val="22"/>
          <w:szCs w:val="22"/>
        </w:rPr>
        <w:t xml:space="preserve"> Policy” means the </w:t>
      </w:r>
      <w:r w:rsidR="004B0F14">
        <w:rPr>
          <w:rFonts w:ascii="Verdana" w:hAnsi="Verdana"/>
          <w:sz w:val="22"/>
          <w:szCs w:val="22"/>
        </w:rPr>
        <w:t>policy</w:t>
      </w:r>
      <w:r w:rsidRPr="00135057">
        <w:rPr>
          <w:rFonts w:ascii="Verdana" w:hAnsi="Verdana"/>
          <w:sz w:val="22"/>
          <w:szCs w:val="22"/>
        </w:rPr>
        <w:t xml:space="preserve"> for submitting mitigation </w:t>
      </w:r>
      <w:r w:rsidR="004B0F14">
        <w:rPr>
          <w:rFonts w:ascii="Verdana" w:hAnsi="Verdana"/>
          <w:sz w:val="22"/>
          <w:szCs w:val="22"/>
        </w:rPr>
        <w:t>as referred to in these regulations</w:t>
      </w:r>
      <w:r w:rsidRPr="00135057">
        <w:rPr>
          <w:rFonts w:ascii="Verdana" w:hAnsi="Verdana"/>
          <w:sz w:val="22"/>
          <w:szCs w:val="22"/>
        </w:rPr>
        <w:t>;</w:t>
      </w:r>
    </w:p>
    <w:p w14:paraId="707BFF98" w14:textId="77777777" w:rsidR="00794B9D" w:rsidRPr="00135057" w:rsidRDefault="00794B9D" w:rsidP="00794B9D">
      <w:pPr>
        <w:rPr>
          <w:rFonts w:ascii="Verdana" w:hAnsi="Verdana"/>
          <w:sz w:val="22"/>
          <w:szCs w:val="22"/>
        </w:rPr>
      </w:pPr>
    </w:p>
    <w:p w14:paraId="60094F4C" w14:textId="77777777" w:rsidR="00794B9D" w:rsidRDefault="00794B9D" w:rsidP="00794B9D">
      <w:pPr>
        <w:numPr>
          <w:ilvl w:val="1"/>
          <w:numId w:val="11"/>
        </w:numPr>
        <w:rPr>
          <w:rFonts w:ascii="Verdana" w:hAnsi="Verdana"/>
          <w:sz w:val="22"/>
          <w:szCs w:val="22"/>
        </w:rPr>
      </w:pPr>
      <w:r w:rsidRPr="00135057">
        <w:rPr>
          <w:rFonts w:ascii="Verdana" w:hAnsi="Verdana"/>
          <w:sz w:val="22"/>
          <w:szCs w:val="22"/>
        </w:rPr>
        <w:t>“PCR” means Professional Conduct and Regulation;</w:t>
      </w:r>
    </w:p>
    <w:p w14:paraId="6033F1CC" w14:textId="77777777" w:rsidR="000B3FE9" w:rsidRDefault="000B3FE9" w:rsidP="000B3FE9">
      <w:pPr>
        <w:rPr>
          <w:rFonts w:ascii="Verdana" w:hAnsi="Verdana"/>
          <w:sz w:val="22"/>
          <w:szCs w:val="22"/>
        </w:rPr>
      </w:pPr>
    </w:p>
    <w:p w14:paraId="43CFFB1F" w14:textId="77777777" w:rsidR="00794B9D" w:rsidRDefault="00794B9D" w:rsidP="00794B9D">
      <w:pPr>
        <w:numPr>
          <w:ilvl w:val="1"/>
          <w:numId w:val="11"/>
        </w:numPr>
        <w:rPr>
          <w:rFonts w:ascii="Verdana" w:hAnsi="Verdana"/>
          <w:sz w:val="22"/>
          <w:szCs w:val="22"/>
        </w:rPr>
      </w:pPr>
      <w:r w:rsidRPr="00794B9D">
        <w:rPr>
          <w:rFonts w:ascii="Verdana" w:hAnsi="Verdana"/>
          <w:sz w:val="22"/>
          <w:szCs w:val="22"/>
        </w:rPr>
        <w:t>“SRA” means</w:t>
      </w:r>
      <w:r w:rsidR="004B0F14">
        <w:rPr>
          <w:rFonts w:ascii="Verdana" w:hAnsi="Verdana"/>
          <w:sz w:val="22"/>
          <w:szCs w:val="22"/>
        </w:rPr>
        <w:t xml:space="preserve"> the</w:t>
      </w:r>
      <w:r w:rsidRPr="00794B9D">
        <w:rPr>
          <w:rFonts w:ascii="Verdana" w:hAnsi="Verdana"/>
          <w:sz w:val="22"/>
          <w:szCs w:val="22"/>
        </w:rPr>
        <w:t xml:space="preserve"> Solicitors Regulation Authority;</w:t>
      </w:r>
    </w:p>
    <w:p w14:paraId="1CE1B034" w14:textId="77777777" w:rsidR="00794B9D" w:rsidRDefault="00794B9D" w:rsidP="00794B9D">
      <w:pPr>
        <w:rPr>
          <w:rFonts w:ascii="Verdana" w:hAnsi="Verdana"/>
          <w:sz w:val="22"/>
          <w:szCs w:val="22"/>
        </w:rPr>
      </w:pPr>
    </w:p>
    <w:p w14:paraId="70D1C9F8" w14:textId="1EACE230" w:rsidR="0098529E" w:rsidRDefault="0098529E" w:rsidP="00794B9D">
      <w:pPr>
        <w:numPr>
          <w:ilvl w:val="1"/>
          <w:numId w:val="11"/>
        </w:numPr>
        <w:rPr>
          <w:rFonts w:ascii="Verdana" w:hAnsi="Verdana"/>
          <w:sz w:val="22"/>
          <w:szCs w:val="22"/>
        </w:rPr>
      </w:pPr>
      <w:r>
        <w:rPr>
          <w:rFonts w:ascii="Verdana" w:hAnsi="Verdana"/>
          <w:sz w:val="22"/>
          <w:szCs w:val="22"/>
        </w:rPr>
        <w:t xml:space="preserve">“RPL” </w:t>
      </w:r>
      <w:r w:rsidRPr="00A37190">
        <w:rPr>
          <w:rFonts w:ascii="Verdana" w:hAnsi="Verdana"/>
          <w:sz w:val="22"/>
          <w:szCs w:val="22"/>
        </w:rPr>
        <w:t>means Recognition of Prior Learning</w:t>
      </w:r>
    </w:p>
    <w:p w14:paraId="3B3E1812" w14:textId="77777777" w:rsidR="0098529E" w:rsidRDefault="0098529E" w:rsidP="0098529E">
      <w:pPr>
        <w:rPr>
          <w:rFonts w:ascii="Verdana" w:hAnsi="Verdana"/>
          <w:sz w:val="22"/>
          <w:szCs w:val="22"/>
        </w:rPr>
      </w:pPr>
    </w:p>
    <w:p w14:paraId="19316980" w14:textId="77777777" w:rsidR="005F7C07" w:rsidRDefault="005F7C07" w:rsidP="00794B9D">
      <w:pPr>
        <w:numPr>
          <w:ilvl w:val="1"/>
          <w:numId w:val="11"/>
        </w:numPr>
        <w:rPr>
          <w:rFonts w:ascii="Verdana" w:hAnsi="Verdana"/>
          <w:sz w:val="22"/>
          <w:szCs w:val="22"/>
        </w:rPr>
      </w:pPr>
      <w:r>
        <w:rPr>
          <w:rFonts w:ascii="Verdana" w:hAnsi="Verdana"/>
          <w:sz w:val="22"/>
          <w:szCs w:val="22"/>
        </w:rPr>
        <w:t xml:space="preserve">“Stage 1” means the part of the Course in which students are </w:t>
      </w:r>
      <w:r w:rsidR="00EC212D" w:rsidRPr="00FB2471">
        <w:rPr>
          <w:rFonts w:ascii="Verdana" w:hAnsi="Verdana"/>
          <w:sz w:val="22"/>
          <w:szCs w:val="22"/>
        </w:rPr>
        <w:t>taught and</w:t>
      </w:r>
      <w:r w:rsidR="00EC212D">
        <w:rPr>
          <w:rFonts w:ascii="Verdana" w:hAnsi="Verdana"/>
          <w:sz w:val="22"/>
          <w:szCs w:val="22"/>
        </w:rPr>
        <w:t xml:space="preserve"> </w:t>
      </w:r>
      <w:r>
        <w:rPr>
          <w:rFonts w:ascii="Verdana" w:hAnsi="Verdana"/>
          <w:sz w:val="22"/>
          <w:szCs w:val="22"/>
        </w:rPr>
        <w:t xml:space="preserve">assessed in each of the </w:t>
      </w:r>
      <w:r w:rsidRPr="00135057">
        <w:rPr>
          <w:rFonts w:ascii="Verdana" w:hAnsi="Verdana"/>
          <w:sz w:val="22"/>
          <w:szCs w:val="22"/>
        </w:rPr>
        <w:t xml:space="preserve">Core Practice Areas, </w:t>
      </w:r>
      <w:r>
        <w:rPr>
          <w:rFonts w:ascii="Verdana" w:hAnsi="Verdana"/>
          <w:sz w:val="22"/>
          <w:szCs w:val="22"/>
        </w:rPr>
        <w:t>WAE</w:t>
      </w:r>
      <w:r w:rsidRPr="00135057">
        <w:rPr>
          <w:rFonts w:ascii="Verdana" w:hAnsi="Verdana"/>
          <w:sz w:val="22"/>
          <w:szCs w:val="22"/>
        </w:rPr>
        <w:t>, PCR, Solicitors Accounts</w:t>
      </w:r>
      <w:r w:rsidR="00944035">
        <w:rPr>
          <w:rFonts w:ascii="Verdana" w:hAnsi="Verdana"/>
          <w:sz w:val="22"/>
          <w:szCs w:val="22"/>
        </w:rPr>
        <w:t>, Taxation</w:t>
      </w:r>
      <w:r w:rsidRPr="00135057">
        <w:rPr>
          <w:rFonts w:ascii="Verdana" w:hAnsi="Verdana"/>
          <w:sz w:val="22"/>
          <w:szCs w:val="22"/>
        </w:rPr>
        <w:t xml:space="preserve"> and </w:t>
      </w:r>
      <w:r w:rsidR="00FB2471">
        <w:rPr>
          <w:rFonts w:ascii="Verdana" w:hAnsi="Verdana"/>
          <w:sz w:val="22"/>
          <w:szCs w:val="22"/>
        </w:rPr>
        <w:t xml:space="preserve">Course </w:t>
      </w:r>
      <w:r w:rsidRPr="00135057">
        <w:rPr>
          <w:rFonts w:ascii="Verdana" w:hAnsi="Verdana"/>
          <w:sz w:val="22"/>
          <w:szCs w:val="22"/>
        </w:rPr>
        <w:t>Skills</w:t>
      </w:r>
      <w:r>
        <w:rPr>
          <w:rFonts w:ascii="Verdana" w:hAnsi="Verdana"/>
          <w:sz w:val="22"/>
          <w:szCs w:val="22"/>
        </w:rPr>
        <w:t>;</w:t>
      </w:r>
    </w:p>
    <w:p w14:paraId="17A9063B" w14:textId="77777777" w:rsidR="005F7C07" w:rsidRDefault="005F7C07" w:rsidP="005F7C07">
      <w:pPr>
        <w:rPr>
          <w:rFonts w:ascii="Verdana" w:hAnsi="Verdana"/>
          <w:sz w:val="22"/>
          <w:szCs w:val="22"/>
        </w:rPr>
      </w:pPr>
    </w:p>
    <w:p w14:paraId="4A60B7C9" w14:textId="55CD3964" w:rsidR="005F7C07" w:rsidRDefault="005F7C07" w:rsidP="005F7C07">
      <w:pPr>
        <w:numPr>
          <w:ilvl w:val="1"/>
          <w:numId w:val="11"/>
        </w:numPr>
        <w:rPr>
          <w:rFonts w:ascii="Verdana" w:hAnsi="Verdana"/>
          <w:sz w:val="22"/>
          <w:szCs w:val="22"/>
        </w:rPr>
      </w:pPr>
      <w:r>
        <w:rPr>
          <w:rFonts w:ascii="Verdana" w:hAnsi="Verdana"/>
          <w:sz w:val="22"/>
          <w:szCs w:val="22"/>
        </w:rPr>
        <w:t>“Stage 2” means the part of the Course in which students are</w:t>
      </w:r>
      <w:r w:rsidR="00EC212D">
        <w:rPr>
          <w:rFonts w:ascii="Verdana" w:hAnsi="Verdana"/>
          <w:sz w:val="22"/>
          <w:szCs w:val="22"/>
        </w:rPr>
        <w:t xml:space="preserve"> </w:t>
      </w:r>
      <w:r w:rsidR="00FB2471" w:rsidRPr="00FB2471">
        <w:rPr>
          <w:rFonts w:ascii="Verdana" w:hAnsi="Verdana"/>
          <w:sz w:val="22"/>
          <w:szCs w:val="22"/>
        </w:rPr>
        <w:t>taught</w:t>
      </w:r>
      <w:r w:rsidR="00EC212D">
        <w:rPr>
          <w:rFonts w:ascii="Verdana" w:hAnsi="Verdana"/>
          <w:sz w:val="22"/>
          <w:szCs w:val="22"/>
        </w:rPr>
        <w:t xml:space="preserve"> </w:t>
      </w:r>
      <w:r w:rsidR="00FB2471">
        <w:rPr>
          <w:rFonts w:ascii="Verdana" w:hAnsi="Verdana"/>
          <w:sz w:val="22"/>
          <w:szCs w:val="22"/>
        </w:rPr>
        <w:t xml:space="preserve">and </w:t>
      </w:r>
      <w:r>
        <w:rPr>
          <w:rFonts w:ascii="Verdana" w:hAnsi="Verdana"/>
          <w:sz w:val="22"/>
          <w:szCs w:val="22"/>
        </w:rPr>
        <w:t xml:space="preserve">assessed in the </w:t>
      </w:r>
      <w:r w:rsidR="002F7C0A">
        <w:rPr>
          <w:rFonts w:ascii="Verdana" w:hAnsi="Verdana"/>
          <w:sz w:val="22"/>
          <w:szCs w:val="22"/>
        </w:rPr>
        <w:t xml:space="preserve">Vocational </w:t>
      </w:r>
      <w:r>
        <w:rPr>
          <w:rFonts w:ascii="Verdana" w:hAnsi="Verdana"/>
          <w:sz w:val="22"/>
          <w:szCs w:val="22"/>
        </w:rPr>
        <w:t>Elective</w:t>
      </w:r>
      <w:r w:rsidR="002F7C0A">
        <w:rPr>
          <w:rFonts w:ascii="Verdana" w:hAnsi="Verdana"/>
          <w:sz w:val="22"/>
          <w:szCs w:val="22"/>
        </w:rPr>
        <w:t>s</w:t>
      </w:r>
      <w:r>
        <w:rPr>
          <w:rFonts w:ascii="Verdana" w:hAnsi="Verdana"/>
          <w:sz w:val="22"/>
          <w:szCs w:val="22"/>
        </w:rPr>
        <w:t>;</w:t>
      </w:r>
    </w:p>
    <w:p w14:paraId="7B777641" w14:textId="77777777" w:rsidR="005F7C07" w:rsidRPr="005F7C07" w:rsidRDefault="005F7C07" w:rsidP="005F7C07">
      <w:pPr>
        <w:rPr>
          <w:rFonts w:ascii="Verdana" w:hAnsi="Verdana"/>
          <w:sz w:val="22"/>
          <w:szCs w:val="22"/>
        </w:rPr>
      </w:pPr>
    </w:p>
    <w:p w14:paraId="7D192D42" w14:textId="527B3ACB" w:rsidR="00794B9D" w:rsidRPr="00963015" w:rsidRDefault="00794B9D" w:rsidP="00BB7285">
      <w:pPr>
        <w:numPr>
          <w:ilvl w:val="1"/>
          <w:numId w:val="11"/>
        </w:numPr>
        <w:rPr>
          <w:rFonts w:ascii="Verdana" w:hAnsi="Verdana"/>
          <w:sz w:val="22"/>
          <w:szCs w:val="22"/>
        </w:rPr>
      </w:pPr>
      <w:r w:rsidRPr="00963015">
        <w:rPr>
          <w:rFonts w:ascii="Verdana" w:hAnsi="Verdana"/>
          <w:sz w:val="22"/>
          <w:szCs w:val="22"/>
        </w:rPr>
        <w:lastRenderedPageBreak/>
        <w:t>"Subject Assessment" means any of the assessments set</w:t>
      </w:r>
      <w:r w:rsidR="00FB2471" w:rsidRPr="00963015">
        <w:rPr>
          <w:rFonts w:ascii="Verdana" w:hAnsi="Verdana"/>
          <w:sz w:val="22"/>
          <w:szCs w:val="22"/>
        </w:rPr>
        <w:t xml:space="preserve"> </w:t>
      </w:r>
      <w:r w:rsidR="00EC212D" w:rsidRPr="00963015">
        <w:rPr>
          <w:rFonts w:ascii="Verdana" w:hAnsi="Verdana"/>
          <w:sz w:val="22"/>
          <w:szCs w:val="22"/>
        </w:rPr>
        <w:t>as Stage 1 and/or Stage 2 assessments</w:t>
      </w:r>
      <w:r w:rsidR="00963015">
        <w:rPr>
          <w:rFonts w:ascii="Verdana" w:hAnsi="Verdana"/>
          <w:sz w:val="22"/>
          <w:szCs w:val="22"/>
        </w:rPr>
        <w:t>;</w:t>
      </w:r>
      <w:r w:rsidR="00F672B5" w:rsidRPr="00963015">
        <w:rPr>
          <w:rFonts w:ascii="Verdana" w:hAnsi="Verdana"/>
          <w:sz w:val="22"/>
          <w:szCs w:val="22"/>
        </w:rPr>
        <w:t xml:space="preserve"> </w:t>
      </w:r>
    </w:p>
    <w:p w14:paraId="4F878EB3" w14:textId="77777777" w:rsidR="00963015" w:rsidRPr="00963015" w:rsidRDefault="00963015" w:rsidP="00963015">
      <w:pPr>
        <w:rPr>
          <w:rFonts w:ascii="Verdana" w:hAnsi="Verdana"/>
          <w:sz w:val="22"/>
          <w:szCs w:val="22"/>
        </w:rPr>
      </w:pPr>
    </w:p>
    <w:p w14:paraId="49EA2520" w14:textId="77777777" w:rsidR="00FA1ED1" w:rsidRDefault="00FA1ED1" w:rsidP="00FA1ED1">
      <w:pPr>
        <w:numPr>
          <w:ilvl w:val="1"/>
          <w:numId w:val="11"/>
        </w:numPr>
        <w:rPr>
          <w:rFonts w:ascii="Verdana" w:hAnsi="Verdana"/>
          <w:sz w:val="22"/>
          <w:szCs w:val="22"/>
        </w:rPr>
      </w:pPr>
      <w:r w:rsidRPr="00FA1ED1">
        <w:rPr>
          <w:rFonts w:ascii="Verdana" w:hAnsi="Verdana"/>
          <w:sz w:val="22"/>
          <w:szCs w:val="22"/>
        </w:rPr>
        <w:t>“the University” mean</w:t>
      </w:r>
      <w:r>
        <w:rPr>
          <w:rFonts w:ascii="Verdana" w:hAnsi="Verdana"/>
          <w:sz w:val="22"/>
          <w:szCs w:val="22"/>
        </w:rPr>
        <w:t xml:space="preserve">s Leeds </w:t>
      </w:r>
      <w:r w:rsidR="006021BC">
        <w:rPr>
          <w:rFonts w:ascii="Verdana" w:hAnsi="Verdana"/>
          <w:sz w:val="22"/>
          <w:szCs w:val="22"/>
        </w:rPr>
        <w:t>Beckett</w:t>
      </w:r>
      <w:r>
        <w:rPr>
          <w:rFonts w:ascii="Verdana" w:hAnsi="Verdana"/>
          <w:sz w:val="22"/>
          <w:szCs w:val="22"/>
        </w:rPr>
        <w:t xml:space="preserve"> University;</w:t>
      </w:r>
    </w:p>
    <w:p w14:paraId="369F290C" w14:textId="77777777" w:rsidR="00FA1ED1" w:rsidRPr="00FA1ED1" w:rsidRDefault="00FA1ED1" w:rsidP="00FA1ED1">
      <w:pPr>
        <w:rPr>
          <w:rFonts w:ascii="Verdana" w:hAnsi="Verdana"/>
          <w:sz w:val="22"/>
          <w:szCs w:val="22"/>
        </w:rPr>
      </w:pPr>
    </w:p>
    <w:p w14:paraId="12F684D5" w14:textId="77777777" w:rsidR="00DD532D" w:rsidRDefault="00DD532D" w:rsidP="00794B9D">
      <w:pPr>
        <w:numPr>
          <w:ilvl w:val="1"/>
          <w:numId w:val="11"/>
        </w:numPr>
        <w:rPr>
          <w:rFonts w:ascii="Verdana" w:hAnsi="Verdana"/>
          <w:sz w:val="22"/>
          <w:szCs w:val="22"/>
        </w:rPr>
      </w:pPr>
      <w:r>
        <w:rPr>
          <w:rFonts w:ascii="Verdana" w:hAnsi="Verdana"/>
          <w:sz w:val="22"/>
          <w:szCs w:val="22"/>
        </w:rPr>
        <w:t>“</w:t>
      </w:r>
      <w:r>
        <w:rPr>
          <w:rFonts w:ascii="Verdana" w:hAnsi="Verdana" w:cs="Arial"/>
          <w:sz w:val="22"/>
          <w:szCs w:val="22"/>
          <w:lang w:val="en-GB"/>
        </w:rPr>
        <w:t xml:space="preserve">the University’s Academic </w:t>
      </w:r>
      <w:r w:rsidRPr="00135057">
        <w:rPr>
          <w:rFonts w:ascii="Verdana" w:hAnsi="Verdana" w:cs="Arial"/>
          <w:sz w:val="22"/>
          <w:szCs w:val="22"/>
          <w:lang w:val="en-GB"/>
        </w:rPr>
        <w:t>Principles</w:t>
      </w:r>
      <w:r>
        <w:rPr>
          <w:rFonts w:ascii="Verdana" w:hAnsi="Verdana" w:cs="Arial"/>
          <w:sz w:val="22"/>
          <w:szCs w:val="22"/>
          <w:lang w:val="en-GB"/>
        </w:rPr>
        <w:t>” mea</w:t>
      </w:r>
      <w:r w:rsidRPr="00FB2471">
        <w:rPr>
          <w:rFonts w:ascii="Verdana" w:hAnsi="Verdana" w:cs="Arial"/>
          <w:sz w:val="22"/>
          <w:szCs w:val="22"/>
          <w:lang w:val="en-GB"/>
        </w:rPr>
        <w:t xml:space="preserve">ns </w:t>
      </w:r>
      <w:r w:rsidR="002B0427" w:rsidRPr="00FB2471">
        <w:rPr>
          <w:rFonts w:ascii="Verdana" w:hAnsi="Verdana" w:cs="Arial"/>
          <w:sz w:val="22"/>
          <w:szCs w:val="22"/>
          <w:lang w:val="en-GB"/>
        </w:rPr>
        <w:t>the academic principles and general academic regulations concerned with admission to, and the assessment of students enrolled on, programmes of study leading to awards of the University</w:t>
      </w:r>
      <w:r w:rsidRPr="00FB2471">
        <w:rPr>
          <w:rFonts w:ascii="Verdana" w:hAnsi="Verdana" w:cs="Arial"/>
          <w:sz w:val="22"/>
          <w:szCs w:val="22"/>
          <w:lang w:val="en-GB"/>
        </w:rPr>
        <w:t>;</w:t>
      </w:r>
    </w:p>
    <w:p w14:paraId="1652A032" w14:textId="77777777" w:rsidR="00DD532D" w:rsidRDefault="00DD532D" w:rsidP="00DD532D">
      <w:pPr>
        <w:rPr>
          <w:rFonts w:ascii="Verdana" w:hAnsi="Verdana"/>
          <w:sz w:val="22"/>
          <w:szCs w:val="22"/>
        </w:rPr>
      </w:pPr>
    </w:p>
    <w:p w14:paraId="7AD85635" w14:textId="22AC4C1C" w:rsidR="00794B9D" w:rsidRDefault="00794B9D" w:rsidP="00794B9D">
      <w:pPr>
        <w:numPr>
          <w:ilvl w:val="1"/>
          <w:numId w:val="11"/>
        </w:numPr>
        <w:rPr>
          <w:rFonts w:ascii="Verdana" w:hAnsi="Verdana"/>
          <w:sz w:val="22"/>
          <w:szCs w:val="22"/>
        </w:rPr>
      </w:pPr>
      <w:r w:rsidRPr="00794B9D">
        <w:rPr>
          <w:rFonts w:ascii="Verdana" w:hAnsi="Verdana"/>
          <w:sz w:val="22"/>
          <w:szCs w:val="22"/>
        </w:rPr>
        <w:t xml:space="preserve">“Vocational Elective” means any of the assessments set in the subjects of Commercial Law and Practice, </w:t>
      </w:r>
      <w:r w:rsidR="00C04156" w:rsidRPr="0098529E">
        <w:rPr>
          <w:rFonts w:ascii="Verdana" w:hAnsi="Verdana"/>
          <w:sz w:val="22"/>
          <w:szCs w:val="22"/>
        </w:rPr>
        <w:t xml:space="preserve">Commercial Dispute Resolution, </w:t>
      </w:r>
      <w:r w:rsidRPr="0098529E">
        <w:rPr>
          <w:rFonts w:ascii="Verdana" w:hAnsi="Verdana"/>
          <w:sz w:val="22"/>
          <w:szCs w:val="22"/>
        </w:rPr>
        <w:t xml:space="preserve">Commercial Leases, Employment Law, Family Law, </w:t>
      </w:r>
      <w:r w:rsidR="00C04156" w:rsidRPr="0098529E">
        <w:rPr>
          <w:rFonts w:ascii="Verdana" w:hAnsi="Verdana"/>
          <w:sz w:val="22"/>
          <w:szCs w:val="22"/>
        </w:rPr>
        <w:t xml:space="preserve">Mental Health Law, </w:t>
      </w:r>
      <w:r w:rsidRPr="0098529E">
        <w:rPr>
          <w:rFonts w:ascii="Verdana" w:hAnsi="Verdana"/>
          <w:sz w:val="22"/>
          <w:szCs w:val="22"/>
        </w:rPr>
        <w:t>Personal Injury and Clinical Negligence</w:t>
      </w:r>
      <w:r w:rsidR="002971BE" w:rsidRPr="0098529E">
        <w:rPr>
          <w:rFonts w:ascii="Verdana" w:hAnsi="Verdana"/>
          <w:sz w:val="22"/>
          <w:szCs w:val="22"/>
        </w:rPr>
        <w:t>,</w:t>
      </w:r>
      <w:r w:rsidRPr="0098529E">
        <w:rPr>
          <w:rFonts w:ascii="Verdana" w:hAnsi="Verdana"/>
          <w:sz w:val="22"/>
          <w:szCs w:val="22"/>
        </w:rPr>
        <w:t xml:space="preserve"> Private Acquisitions and any</w:t>
      </w:r>
      <w:r w:rsidRPr="00794B9D">
        <w:rPr>
          <w:rFonts w:ascii="Verdana" w:hAnsi="Verdana"/>
          <w:sz w:val="22"/>
          <w:szCs w:val="22"/>
        </w:rPr>
        <w:t xml:space="preserve"> other Vocational Elective(s) approved by the </w:t>
      </w:r>
      <w:r w:rsidR="005F7C07">
        <w:rPr>
          <w:rFonts w:ascii="Verdana" w:hAnsi="Verdana"/>
          <w:sz w:val="22"/>
          <w:szCs w:val="22"/>
        </w:rPr>
        <w:t>SRA</w:t>
      </w:r>
      <w:r w:rsidRPr="00794B9D">
        <w:rPr>
          <w:rFonts w:ascii="Verdana" w:hAnsi="Verdana"/>
          <w:sz w:val="22"/>
          <w:szCs w:val="22"/>
        </w:rPr>
        <w:t xml:space="preserve">; </w:t>
      </w:r>
    </w:p>
    <w:p w14:paraId="58702A5C" w14:textId="77777777" w:rsidR="00794B9D" w:rsidRPr="00794B9D" w:rsidRDefault="00794B9D" w:rsidP="00794B9D">
      <w:pPr>
        <w:rPr>
          <w:rFonts w:ascii="Verdana" w:hAnsi="Verdana"/>
          <w:sz w:val="22"/>
          <w:szCs w:val="22"/>
        </w:rPr>
      </w:pPr>
    </w:p>
    <w:p w14:paraId="6215F60B" w14:textId="77777777" w:rsidR="00794B9D" w:rsidRDefault="00794B9D" w:rsidP="00794B9D">
      <w:pPr>
        <w:numPr>
          <w:ilvl w:val="1"/>
          <w:numId w:val="11"/>
        </w:numPr>
        <w:rPr>
          <w:rFonts w:ascii="Verdana" w:hAnsi="Verdana"/>
          <w:sz w:val="22"/>
          <w:szCs w:val="22"/>
        </w:rPr>
      </w:pPr>
      <w:r w:rsidRPr="00794B9D">
        <w:rPr>
          <w:rFonts w:ascii="Verdana" w:hAnsi="Verdana"/>
          <w:sz w:val="22"/>
          <w:szCs w:val="22"/>
        </w:rPr>
        <w:t xml:space="preserve">“Vocational Qualification” means the qualification </w:t>
      </w:r>
      <w:proofErr w:type="spellStart"/>
      <w:r w:rsidRPr="00794B9D">
        <w:rPr>
          <w:rFonts w:ascii="Verdana" w:hAnsi="Verdana"/>
          <w:sz w:val="22"/>
          <w:szCs w:val="22"/>
        </w:rPr>
        <w:t>recogni</w:t>
      </w:r>
      <w:r w:rsidR="000B3FE9">
        <w:rPr>
          <w:rFonts w:ascii="Verdana" w:hAnsi="Verdana"/>
          <w:sz w:val="22"/>
          <w:szCs w:val="22"/>
        </w:rPr>
        <w:t>s</w:t>
      </w:r>
      <w:r w:rsidRPr="00794B9D">
        <w:rPr>
          <w:rFonts w:ascii="Verdana" w:hAnsi="Verdana"/>
          <w:sz w:val="22"/>
          <w:szCs w:val="22"/>
        </w:rPr>
        <w:t>ed</w:t>
      </w:r>
      <w:proofErr w:type="spellEnd"/>
      <w:r w:rsidRPr="00794B9D">
        <w:rPr>
          <w:rFonts w:ascii="Verdana" w:hAnsi="Verdana"/>
          <w:sz w:val="22"/>
          <w:szCs w:val="22"/>
        </w:rPr>
        <w:t xml:space="preserve"> by the SRA as the Legal Practice Course;</w:t>
      </w:r>
    </w:p>
    <w:p w14:paraId="7F8CF00A" w14:textId="77777777" w:rsidR="00794B9D" w:rsidRPr="00794B9D" w:rsidRDefault="00794B9D" w:rsidP="00794B9D">
      <w:pPr>
        <w:rPr>
          <w:rFonts w:ascii="Verdana" w:hAnsi="Verdana"/>
          <w:sz w:val="22"/>
          <w:szCs w:val="22"/>
        </w:rPr>
      </w:pPr>
    </w:p>
    <w:p w14:paraId="5CE1ACFD" w14:textId="77777777" w:rsidR="00794B9D" w:rsidRDefault="00794B9D" w:rsidP="00794B9D">
      <w:pPr>
        <w:numPr>
          <w:ilvl w:val="1"/>
          <w:numId w:val="11"/>
        </w:numPr>
        <w:rPr>
          <w:rFonts w:ascii="Verdana" w:hAnsi="Verdana"/>
          <w:sz w:val="22"/>
          <w:szCs w:val="22"/>
        </w:rPr>
      </w:pPr>
      <w:r w:rsidRPr="00794B9D">
        <w:rPr>
          <w:rFonts w:ascii="Verdana" w:hAnsi="Verdana"/>
          <w:sz w:val="22"/>
          <w:szCs w:val="22"/>
        </w:rPr>
        <w:t>“</w:t>
      </w:r>
      <w:r w:rsidR="000B3FE9">
        <w:rPr>
          <w:rFonts w:ascii="Verdana" w:hAnsi="Verdana"/>
          <w:sz w:val="22"/>
          <w:szCs w:val="22"/>
        </w:rPr>
        <w:t>WAE</w:t>
      </w:r>
      <w:r w:rsidRPr="00794B9D">
        <w:rPr>
          <w:rFonts w:ascii="Verdana" w:hAnsi="Verdana"/>
          <w:sz w:val="22"/>
          <w:szCs w:val="22"/>
        </w:rPr>
        <w:t>” means the subject of Wills and Administration of Estates.</w:t>
      </w:r>
    </w:p>
    <w:p w14:paraId="58B63B67" w14:textId="77777777" w:rsidR="005F7C07" w:rsidRDefault="005F7C07" w:rsidP="005F7C07">
      <w:pPr>
        <w:pStyle w:val="ListParagraph"/>
        <w:rPr>
          <w:rFonts w:ascii="Verdana" w:hAnsi="Verdana"/>
        </w:rPr>
      </w:pPr>
    </w:p>
    <w:p w14:paraId="6211C1EC" w14:textId="77777777" w:rsidR="005F7C07" w:rsidRPr="005F7C07" w:rsidRDefault="00FB2471" w:rsidP="005F7C07">
      <w:pPr>
        <w:numPr>
          <w:ilvl w:val="0"/>
          <w:numId w:val="11"/>
        </w:numPr>
        <w:rPr>
          <w:rFonts w:ascii="Verdana" w:hAnsi="Verdana"/>
          <w:sz w:val="22"/>
          <w:szCs w:val="22"/>
        </w:rPr>
      </w:pPr>
      <w:r>
        <w:rPr>
          <w:rFonts w:ascii="Verdana" w:hAnsi="Verdana" w:cs="Arial"/>
          <w:b/>
          <w:sz w:val="22"/>
          <w:szCs w:val="22"/>
        </w:rPr>
        <w:br w:type="page"/>
      </w:r>
      <w:r w:rsidR="005F7C07" w:rsidRPr="005F7C07">
        <w:rPr>
          <w:rFonts w:ascii="Verdana" w:hAnsi="Verdana" w:cs="Arial"/>
          <w:b/>
          <w:sz w:val="22"/>
          <w:szCs w:val="22"/>
        </w:rPr>
        <w:lastRenderedPageBreak/>
        <w:t>ASSESSMENTS</w:t>
      </w:r>
    </w:p>
    <w:p w14:paraId="5E495CF7" w14:textId="77777777" w:rsidR="005F7C07" w:rsidRDefault="005F7C07" w:rsidP="00747248">
      <w:pPr>
        <w:jc w:val="both"/>
        <w:rPr>
          <w:rFonts w:ascii="Verdana" w:hAnsi="Verdana" w:cs="Arial"/>
          <w:b/>
          <w:sz w:val="22"/>
          <w:szCs w:val="22"/>
        </w:rPr>
      </w:pPr>
    </w:p>
    <w:p w14:paraId="3F804E97" w14:textId="77777777" w:rsidR="005F7C07" w:rsidRPr="005F7C07" w:rsidRDefault="004303C7" w:rsidP="00747248">
      <w:pPr>
        <w:numPr>
          <w:ilvl w:val="1"/>
          <w:numId w:val="11"/>
        </w:numPr>
        <w:jc w:val="both"/>
        <w:rPr>
          <w:rFonts w:ascii="Verdana" w:hAnsi="Verdana" w:cs="Arial"/>
          <w:b/>
          <w:sz w:val="22"/>
          <w:szCs w:val="22"/>
        </w:rPr>
      </w:pPr>
      <w:r w:rsidRPr="005F7C07">
        <w:rPr>
          <w:rFonts w:ascii="Verdana" w:hAnsi="Verdana" w:cs="Arial"/>
          <w:b/>
          <w:sz w:val="22"/>
          <w:szCs w:val="22"/>
        </w:rPr>
        <w:t>Stage 1 requirements</w:t>
      </w:r>
    </w:p>
    <w:p w14:paraId="3853CF0C" w14:textId="77777777" w:rsidR="005F7C07" w:rsidRDefault="005F7C07" w:rsidP="005F7C07">
      <w:pPr>
        <w:ind w:left="720"/>
        <w:jc w:val="both"/>
        <w:rPr>
          <w:rFonts w:ascii="Verdana" w:hAnsi="Verdana" w:cs="Arial"/>
          <w:sz w:val="22"/>
          <w:szCs w:val="22"/>
        </w:rPr>
      </w:pPr>
    </w:p>
    <w:p w14:paraId="023AD12F" w14:textId="77777777" w:rsidR="004B0F14" w:rsidRDefault="004303C7" w:rsidP="004B0F14">
      <w:pPr>
        <w:jc w:val="both"/>
        <w:rPr>
          <w:rFonts w:ascii="Verdana" w:hAnsi="Verdana" w:cs="Arial"/>
          <w:sz w:val="22"/>
          <w:szCs w:val="22"/>
        </w:rPr>
      </w:pPr>
      <w:r w:rsidRPr="005F7C07">
        <w:rPr>
          <w:rFonts w:ascii="Verdana" w:hAnsi="Verdana" w:cs="Arial"/>
          <w:sz w:val="22"/>
          <w:szCs w:val="22"/>
        </w:rPr>
        <w:t>A student must achieve a pass in each of the following units of Stage 1 of the course:</w:t>
      </w:r>
    </w:p>
    <w:p w14:paraId="2577B90A" w14:textId="77777777" w:rsidR="004B0F14" w:rsidRDefault="004B0F14" w:rsidP="004B0F14">
      <w:pPr>
        <w:jc w:val="both"/>
        <w:rPr>
          <w:rFonts w:ascii="Verdana" w:hAnsi="Verdana" w:cs="Arial"/>
          <w:sz w:val="22"/>
          <w:szCs w:val="22"/>
        </w:rPr>
      </w:pPr>
    </w:p>
    <w:p w14:paraId="7D027A9D" w14:textId="77777777" w:rsidR="004303C7" w:rsidRPr="00135057"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Core Practice Areas</w:t>
      </w:r>
      <w:r w:rsidR="00667FF0" w:rsidRPr="00135057">
        <w:rPr>
          <w:rFonts w:ascii="Verdana" w:hAnsi="Verdana" w:cs="Arial"/>
          <w:sz w:val="22"/>
          <w:szCs w:val="22"/>
        </w:rPr>
        <w:t>:</w:t>
      </w:r>
    </w:p>
    <w:p w14:paraId="6326E2E7" w14:textId="77777777" w:rsidR="00526DDC" w:rsidRPr="00135057" w:rsidRDefault="00526DDC" w:rsidP="00747248">
      <w:pPr>
        <w:jc w:val="both"/>
        <w:rPr>
          <w:rFonts w:ascii="Verdana" w:hAnsi="Verdana" w:cs="Arial"/>
          <w:sz w:val="22"/>
          <w:szCs w:val="22"/>
        </w:rPr>
      </w:pPr>
    </w:p>
    <w:p w14:paraId="65DB9A26" w14:textId="77777777" w:rsidR="004303C7" w:rsidRPr="00135057" w:rsidRDefault="004303C7" w:rsidP="005F7C07">
      <w:pPr>
        <w:ind w:firstLine="720"/>
        <w:jc w:val="both"/>
        <w:rPr>
          <w:rFonts w:ascii="Verdana" w:hAnsi="Verdana" w:cs="Arial"/>
          <w:sz w:val="22"/>
          <w:szCs w:val="22"/>
        </w:rPr>
      </w:pPr>
      <w:r w:rsidRPr="00135057">
        <w:rPr>
          <w:rFonts w:ascii="Verdana" w:hAnsi="Verdana" w:cs="Arial"/>
          <w:sz w:val="22"/>
          <w:szCs w:val="22"/>
        </w:rPr>
        <w:t>Business Law and Practice:</w:t>
      </w:r>
      <w:r w:rsidRPr="00135057">
        <w:rPr>
          <w:rFonts w:ascii="Verdana" w:hAnsi="Verdana" w:cs="Arial"/>
          <w:sz w:val="22"/>
          <w:szCs w:val="22"/>
        </w:rPr>
        <w:tab/>
        <w:t>one assessment</w:t>
      </w:r>
      <w:r w:rsidR="00526DDC" w:rsidRPr="00135057">
        <w:rPr>
          <w:rFonts w:ascii="Verdana" w:hAnsi="Verdana" w:cs="Arial"/>
          <w:sz w:val="22"/>
          <w:szCs w:val="22"/>
        </w:rPr>
        <w:t xml:space="preserve"> in two p</w:t>
      </w:r>
      <w:r w:rsidR="00F008CD" w:rsidRPr="00135057">
        <w:rPr>
          <w:rFonts w:ascii="Verdana" w:hAnsi="Verdana" w:cs="Arial"/>
          <w:sz w:val="22"/>
          <w:szCs w:val="22"/>
        </w:rPr>
        <w:t>apers</w:t>
      </w:r>
    </w:p>
    <w:p w14:paraId="34B582AA" w14:textId="77777777" w:rsidR="004303C7" w:rsidRDefault="004303C7" w:rsidP="005F7C07">
      <w:pPr>
        <w:ind w:firstLine="720"/>
        <w:jc w:val="both"/>
        <w:rPr>
          <w:rFonts w:ascii="Verdana" w:hAnsi="Verdana" w:cs="Arial"/>
          <w:sz w:val="22"/>
          <w:szCs w:val="22"/>
        </w:rPr>
      </w:pPr>
      <w:r w:rsidRPr="00135057">
        <w:rPr>
          <w:rFonts w:ascii="Verdana" w:hAnsi="Verdana" w:cs="Arial"/>
          <w:sz w:val="22"/>
          <w:szCs w:val="22"/>
        </w:rPr>
        <w:t>Property Law and Practice:</w:t>
      </w:r>
      <w:r w:rsidRPr="00135057">
        <w:rPr>
          <w:rFonts w:ascii="Verdana" w:hAnsi="Verdana" w:cs="Arial"/>
          <w:sz w:val="22"/>
          <w:szCs w:val="22"/>
        </w:rPr>
        <w:tab/>
        <w:t>one assessment</w:t>
      </w:r>
      <w:r w:rsidR="00526DDC" w:rsidRPr="00135057">
        <w:rPr>
          <w:rFonts w:ascii="Verdana" w:hAnsi="Verdana" w:cs="Arial"/>
          <w:sz w:val="22"/>
          <w:szCs w:val="22"/>
        </w:rPr>
        <w:t xml:space="preserve"> in two pa</w:t>
      </w:r>
      <w:r w:rsidR="00F008CD" w:rsidRPr="00135057">
        <w:rPr>
          <w:rFonts w:ascii="Verdana" w:hAnsi="Verdana" w:cs="Arial"/>
          <w:sz w:val="22"/>
          <w:szCs w:val="22"/>
        </w:rPr>
        <w:t>pers</w:t>
      </w:r>
    </w:p>
    <w:p w14:paraId="32628BF3" w14:textId="77777777" w:rsidR="004303C7" w:rsidRPr="00135057" w:rsidRDefault="004303C7" w:rsidP="005F7C07">
      <w:pPr>
        <w:ind w:firstLine="720"/>
        <w:jc w:val="both"/>
        <w:rPr>
          <w:rFonts w:ascii="Verdana" w:hAnsi="Verdana" w:cs="Arial"/>
          <w:sz w:val="22"/>
          <w:szCs w:val="22"/>
        </w:rPr>
      </w:pPr>
      <w:r w:rsidRPr="00135057">
        <w:rPr>
          <w:rFonts w:ascii="Verdana" w:hAnsi="Verdana" w:cs="Arial"/>
          <w:sz w:val="22"/>
          <w:szCs w:val="22"/>
        </w:rPr>
        <w:t>Litigation:</w:t>
      </w:r>
      <w:r w:rsidRPr="00135057">
        <w:rPr>
          <w:rFonts w:ascii="Verdana" w:hAnsi="Verdana" w:cs="Arial"/>
          <w:sz w:val="22"/>
          <w:szCs w:val="22"/>
        </w:rPr>
        <w:tab/>
      </w:r>
      <w:r w:rsidR="00526DDC" w:rsidRPr="00135057">
        <w:rPr>
          <w:rFonts w:ascii="Verdana" w:hAnsi="Verdana" w:cs="Arial"/>
          <w:sz w:val="22"/>
          <w:szCs w:val="22"/>
        </w:rPr>
        <w:tab/>
      </w:r>
      <w:r w:rsidR="00526DDC" w:rsidRPr="00135057">
        <w:rPr>
          <w:rFonts w:ascii="Verdana" w:hAnsi="Verdana" w:cs="Arial"/>
          <w:sz w:val="22"/>
          <w:szCs w:val="22"/>
        </w:rPr>
        <w:tab/>
      </w:r>
      <w:r w:rsidR="00526DDC" w:rsidRPr="00135057">
        <w:rPr>
          <w:rFonts w:ascii="Verdana" w:hAnsi="Verdana" w:cs="Arial"/>
          <w:sz w:val="22"/>
          <w:szCs w:val="22"/>
        </w:rPr>
        <w:tab/>
        <w:t xml:space="preserve">one </w:t>
      </w:r>
      <w:r w:rsidRPr="00135057">
        <w:rPr>
          <w:rFonts w:ascii="Verdana" w:hAnsi="Verdana" w:cs="Arial"/>
          <w:sz w:val="22"/>
          <w:szCs w:val="22"/>
        </w:rPr>
        <w:t>assessment in t</w:t>
      </w:r>
      <w:r w:rsidR="00526DDC" w:rsidRPr="00135057">
        <w:rPr>
          <w:rFonts w:ascii="Verdana" w:hAnsi="Verdana" w:cs="Arial"/>
          <w:sz w:val="22"/>
          <w:szCs w:val="22"/>
        </w:rPr>
        <w:t xml:space="preserve">hree </w:t>
      </w:r>
      <w:r w:rsidRPr="00135057">
        <w:rPr>
          <w:rFonts w:ascii="Verdana" w:hAnsi="Verdana" w:cs="Arial"/>
          <w:sz w:val="22"/>
          <w:szCs w:val="22"/>
        </w:rPr>
        <w:t>p</w:t>
      </w:r>
      <w:r w:rsidR="00F008CD" w:rsidRPr="00135057">
        <w:rPr>
          <w:rFonts w:ascii="Verdana" w:hAnsi="Verdana" w:cs="Arial"/>
          <w:sz w:val="22"/>
          <w:szCs w:val="22"/>
        </w:rPr>
        <w:t>apers</w:t>
      </w:r>
    </w:p>
    <w:p w14:paraId="099FBB1A" w14:textId="77777777" w:rsidR="004303C7" w:rsidRPr="00135057" w:rsidRDefault="004303C7" w:rsidP="005F7C07">
      <w:pPr>
        <w:ind w:left="4320"/>
        <w:jc w:val="both"/>
        <w:rPr>
          <w:rFonts w:ascii="Verdana" w:hAnsi="Verdana" w:cs="Arial"/>
          <w:sz w:val="22"/>
          <w:szCs w:val="22"/>
        </w:rPr>
      </w:pPr>
      <w:r w:rsidRPr="00135057">
        <w:rPr>
          <w:rFonts w:ascii="Verdana" w:hAnsi="Verdana" w:cs="Arial"/>
          <w:sz w:val="22"/>
          <w:szCs w:val="22"/>
        </w:rPr>
        <w:t>(Civil Litigation and Criminal Litigation</w:t>
      </w:r>
      <w:r w:rsidR="00526DDC" w:rsidRPr="00135057">
        <w:rPr>
          <w:rFonts w:ascii="Verdana" w:hAnsi="Verdana" w:cs="Arial"/>
          <w:sz w:val="22"/>
          <w:szCs w:val="22"/>
        </w:rPr>
        <w:t xml:space="preserve"> must be </w:t>
      </w:r>
      <w:r w:rsidRPr="00135057">
        <w:rPr>
          <w:rFonts w:ascii="Verdana" w:hAnsi="Verdana" w:cs="Arial"/>
          <w:sz w:val="22"/>
          <w:szCs w:val="22"/>
        </w:rPr>
        <w:t>taken</w:t>
      </w:r>
      <w:r w:rsidR="008E2106" w:rsidRPr="00135057">
        <w:rPr>
          <w:rFonts w:ascii="Verdana" w:hAnsi="Verdana" w:cs="Arial"/>
          <w:sz w:val="22"/>
          <w:szCs w:val="22"/>
        </w:rPr>
        <w:t xml:space="preserve"> </w:t>
      </w:r>
      <w:r w:rsidRPr="00135057">
        <w:rPr>
          <w:rFonts w:ascii="Verdana" w:hAnsi="Verdana" w:cs="Arial"/>
          <w:sz w:val="22"/>
          <w:szCs w:val="22"/>
        </w:rPr>
        <w:t>within the same period of assessment</w:t>
      </w:r>
      <w:r w:rsidR="00952ABD" w:rsidRPr="00135057">
        <w:rPr>
          <w:rFonts w:ascii="Verdana" w:hAnsi="Verdana" w:cs="Arial"/>
          <w:sz w:val="22"/>
          <w:szCs w:val="22"/>
        </w:rPr>
        <w:t>)</w:t>
      </w:r>
      <w:r w:rsidRPr="00135057">
        <w:rPr>
          <w:rFonts w:ascii="Verdana" w:hAnsi="Verdana" w:cs="Arial"/>
          <w:sz w:val="22"/>
          <w:szCs w:val="22"/>
        </w:rPr>
        <w:t>.</w:t>
      </w:r>
    </w:p>
    <w:p w14:paraId="4FD99568" w14:textId="77777777" w:rsidR="00526DDC" w:rsidRPr="00135057" w:rsidRDefault="00526DDC" w:rsidP="00747248">
      <w:pPr>
        <w:ind w:left="3600"/>
        <w:jc w:val="both"/>
        <w:rPr>
          <w:rFonts w:ascii="Verdana" w:hAnsi="Verdana" w:cs="Arial"/>
          <w:sz w:val="22"/>
          <w:szCs w:val="22"/>
        </w:rPr>
      </w:pPr>
    </w:p>
    <w:p w14:paraId="6945A320" w14:textId="77777777" w:rsidR="005F7C07" w:rsidRDefault="004303C7" w:rsidP="00747248">
      <w:pPr>
        <w:numPr>
          <w:ilvl w:val="2"/>
          <w:numId w:val="11"/>
        </w:numPr>
        <w:jc w:val="both"/>
        <w:rPr>
          <w:rFonts w:ascii="Verdana" w:hAnsi="Verdana" w:cs="Arial"/>
          <w:sz w:val="22"/>
          <w:szCs w:val="22"/>
        </w:rPr>
      </w:pPr>
      <w:r w:rsidRPr="00135057">
        <w:rPr>
          <w:rFonts w:ascii="Verdana" w:hAnsi="Verdana" w:cs="Arial"/>
          <w:sz w:val="22"/>
          <w:szCs w:val="22"/>
        </w:rPr>
        <w:t>Each Core Practice Area assessment shall last a minimum of three hours. The pass mark for each such assessment will be 50%.</w:t>
      </w:r>
    </w:p>
    <w:p w14:paraId="2F8FF57E" w14:textId="77777777" w:rsidR="005F7C07" w:rsidRDefault="005F7C07" w:rsidP="005F7C07">
      <w:pPr>
        <w:ind w:left="720"/>
        <w:jc w:val="both"/>
        <w:rPr>
          <w:rFonts w:ascii="Verdana" w:hAnsi="Verdana" w:cs="Arial"/>
          <w:sz w:val="22"/>
          <w:szCs w:val="22"/>
        </w:rPr>
      </w:pPr>
    </w:p>
    <w:p w14:paraId="40C9A7B5" w14:textId="77777777" w:rsidR="00F008CD" w:rsidRPr="005F7C07" w:rsidRDefault="005F7C07" w:rsidP="00747248">
      <w:pPr>
        <w:numPr>
          <w:ilvl w:val="2"/>
          <w:numId w:val="11"/>
        </w:numPr>
        <w:jc w:val="both"/>
        <w:rPr>
          <w:rFonts w:ascii="Verdana" w:hAnsi="Verdana" w:cs="Arial"/>
          <w:sz w:val="22"/>
          <w:szCs w:val="22"/>
        </w:rPr>
      </w:pPr>
      <w:r w:rsidRPr="005F7C07">
        <w:rPr>
          <w:rFonts w:ascii="Verdana" w:hAnsi="Verdana" w:cs="Arial"/>
          <w:sz w:val="22"/>
          <w:szCs w:val="22"/>
        </w:rPr>
        <w:t>Core Practice Area assessments will be structured and weighted as follows:</w:t>
      </w:r>
    </w:p>
    <w:p w14:paraId="1333A8CB" w14:textId="77777777" w:rsidR="005F7C07" w:rsidRPr="00135057" w:rsidRDefault="005F7C07" w:rsidP="00747248">
      <w:pPr>
        <w:jc w:val="both"/>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634"/>
        <w:gridCol w:w="1758"/>
        <w:gridCol w:w="1783"/>
        <w:gridCol w:w="1788"/>
      </w:tblGrid>
      <w:tr w:rsidR="00331788" w:rsidRPr="00135057" w14:paraId="111BA3BE" w14:textId="77777777" w:rsidTr="00721566">
        <w:tc>
          <w:tcPr>
            <w:tcW w:w="1793" w:type="dxa"/>
          </w:tcPr>
          <w:p w14:paraId="3FDF25A6"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Core practice area</w:t>
            </w:r>
          </w:p>
        </w:tc>
        <w:tc>
          <w:tcPr>
            <w:tcW w:w="1722" w:type="dxa"/>
          </w:tcPr>
          <w:p w14:paraId="6EB42A18"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 xml:space="preserve">Length </w:t>
            </w:r>
            <w:proofErr w:type="gramStart"/>
            <w:r w:rsidRPr="00135057">
              <w:rPr>
                <w:rFonts w:ascii="Verdana" w:hAnsi="Verdana" w:cs="Arial"/>
                <w:b/>
                <w:sz w:val="22"/>
                <w:szCs w:val="22"/>
              </w:rPr>
              <w:t>of  paper</w:t>
            </w:r>
            <w:proofErr w:type="gramEnd"/>
          </w:p>
        </w:tc>
        <w:tc>
          <w:tcPr>
            <w:tcW w:w="1617" w:type="dxa"/>
          </w:tcPr>
          <w:p w14:paraId="10BFBDED"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Open book/closed book</w:t>
            </w:r>
          </w:p>
        </w:tc>
        <w:tc>
          <w:tcPr>
            <w:tcW w:w="1870" w:type="dxa"/>
          </w:tcPr>
          <w:p w14:paraId="26E5F375"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Weighting</w:t>
            </w:r>
          </w:p>
        </w:tc>
        <w:tc>
          <w:tcPr>
            <w:tcW w:w="1854" w:type="dxa"/>
          </w:tcPr>
          <w:p w14:paraId="5EB9987C"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Overall (pass/fail)</w:t>
            </w:r>
          </w:p>
        </w:tc>
      </w:tr>
      <w:tr w:rsidR="00331788" w:rsidRPr="00135057" w14:paraId="19712A18" w14:textId="77777777" w:rsidTr="00721566">
        <w:tc>
          <w:tcPr>
            <w:tcW w:w="1793" w:type="dxa"/>
          </w:tcPr>
          <w:p w14:paraId="6C656991" w14:textId="77777777" w:rsidR="00331788" w:rsidRPr="00135057" w:rsidRDefault="00331788" w:rsidP="001934A6">
            <w:pPr>
              <w:rPr>
                <w:rFonts w:ascii="Verdana" w:hAnsi="Verdana" w:cs="Arial"/>
                <w:sz w:val="22"/>
                <w:szCs w:val="22"/>
              </w:rPr>
            </w:pPr>
            <w:r w:rsidRPr="00135057">
              <w:rPr>
                <w:rFonts w:ascii="Verdana" w:hAnsi="Verdana" w:cs="Arial"/>
                <w:sz w:val="22"/>
                <w:szCs w:val="22"/>
              </w:rPr>
              <w:t>Business Law and Practice (BLP)</w:t>
            </w:r>
          </w:p>
        </w:tc>
        <w:tc>
          <w:tcPr>
            <w:tcW w:w="1722" w:type="dxa"/>
          </w:tcPr>
          <w:p w14:paraId="098FCCB3" w14:textId="77777777" w:rsidR="00331788" w:rsidRPr="00135057" w:rsidRDefault="00331788" w:rsidP="001934A6">
            <w:pPr>
              <w:jc w:val="both"/>
              <w:rPr>
                <w:rFonts w:ascii="Verdana" w:hAnsi="Verdana" w:cs="Arial"/>
                <w:sz w:val="22"/>
                <w:szCs w:val="22"/>
              </w:rPr>
            </w:pPr>
            <w:r w:rsidRPr="00135057">
              <w:rPr>
                <w:rFonts w:ascii="Verdana" w:hAnsi="Verdana" w:cs="Arial"/>
                <w:sz w:val="22"/>
                <w:szCs w:val="22"/>
              </w:rPr>
              <w:t>Paper 1 – 1 hour</w:t>
            </w:r>
          </w:p>
          <w:p w14:paraId="6CACAD97" w14:textId="6F18C434" w:rsidR="00331788" w:rsidRPr="00135057" w:rsidRDefault="00331788" w:rsidP="001934A6">
            <w:pPr>
              <w:jc w:val="both"/>
              <w:rPr>
                <w:rFonts w:ascii="Verdana" w:hAnsi="Verdana" w:cs="Arial"/>
                <w:sz w:val="22"/>
                <w:szCs w:val="22"/>
              </w:rPr>
            </w:pPr>
            <w:r w:rsidRPr="00135057">
              <w:rPr>
                <w:rFonts w:ascii="Verdana" w:hAnsi="Verdana" w:cs="Arial"/>
                <w:sz w:val="22"/>
                <w:szCs w:val="22"/>
              </w:rPr>
              <w:t xml:space="preserve">Paper 2 – </w:t>
            </w:r>
            <w:r w:rsidR="00361FAC">
              <w:rPr>
                <w:rFonts w:ascii="Verdana" w:hAnsi="Verdana" w:cs="Arial"/>
                <w:sz w:val="22"/>
                <w:szCs w:val="22"/>
              </w:rPr>
              <w:t>3</w:t>
            </w:r>
            <w:r w:rsidRPr="00135057">
              <w:rPr>
                <w:rFonts w:ascii="Verdana" w:hAnsi="Verdana" w:cs="Arial"/>
                <w:sz w:val="22"/>
                <w:szCs w:val="22"/>
              </w:rPr>
              <w:t xml:space="preserve"> hours</w:t>
            </w:r>
          </w:p>
        </w:tc>
        <w:tc>
          <w:tcPr>
            <w:tcW w:w="1617" w:type="dxa"/>
          </w:tcPr>
          <w:p w14:paraId="378C6D65" w14:textId="77777777" w:rsidR="00331788" w:rsidRPr="00135057" w:rsidRDefault="00331788" w:rsidP="001934A6">
            <w:pPr>
              <w:rPr>
                <w:rFonts w:ascii="Verdana" w:hAnsi="Verdana" w:cs="Arial"/>
                <w:sz w:val="22"/>
                <w:szCs w:val="22"/>
              </w:rPr>
            </w:pPr>
            <w:r w:rsidRPr="00135057">
              <w:rPr>
                <w:rFonts w:ascii="Verdana" w:hAnsi="Verdana" w:cs="Arial"/>
                <w:sz w:val="22"/>
                <w:szCs w:val="22"/>
              </w:rPr>
              <w:t>Closed book</w:t>
            </w:r>
          </w:p>
          <w:p w14:paraId="214D9921" w14:textId="77777777" w:rsidR="00331788" w:rsidRPr="00135057" w:rsidRDefault="00331788" w:rsidP="001934A6">
            <w:pPr>
              <w:rPr>
                <w:rFonts w:ascii="Verdana" w:hAnsi="Verdana" w:cs="Arial"/>
                <w:sz w:val="22"/>
                <w:szCs w:val="22"/>
              </w:rPr>
            </w:pPr>
          </w:p>
          <w:p w14:paraId="38F84DDF" w14:textId="77777777" w:rsidR="00331788" w:rsidRPr="00135057" w:rsidRDefault="00331788" w:rsidP="001934A6">
            <w:pPr>
              <w:rPr>
                <w:rFonts w:ascii="Verdana" w:hAnsi="Verdana" w:cs="Arial"/>
                <w:sz w:val="22"/>
                <w:szCs w:val="22"/>
              </w:rPr>
            </w:pPr>
            <w:r w:rsidRPr="00135057">
              <w:rPr>
                <w:rFonts w:ascii="Verdana" w:hAnsi="Verdana" w:cs="Arial"/>
                <w:sz w:val="22"/>
                <w:szCs w:val="22"/>
              </w:rPr>
              <w:t>Open book</w:t>
            </w:r>
          </w:p>
        </w:tc>
        <w:tc>
          <w:tcPr>
            <w:tcW w:w="1870" w:type="dxa"/>
          </w:tcPr>
          <w:p w14:paraId="28D03769" w14:textId="2E3148A1" w:rsidR="00331788" w:rsidRPr="00135057" w:rsidRDefault="00963015" w:rsidP="001934A6">
            <w:pPr>
              <w:rPr>
                <w:rFonts w:ascii="Verdana" w:hAnsi="Verdana" w:cs="Arial"/>
                <w:sz w:val="22"/>
                <w:szCs w:val="22"/>
              </w:rPr>
            </w:pPr>
            <w:r>
              <w:rPr>
                <w:rFonts w:ascii="Verdana" w:hAnsi="Verdana" w:cs="Arial"/>
                <w:sz w:val="22"/>
                <w:szCs w:val="22"/>
              </w:rPr>
              <w:t>3</w:t>
            </w:r>
            <w:r w:rsidR="00331788" w:rsidRPr="00135057">
              <w:rPr>
                <w:rFonts w:ascii="Verdana" w:hAnsi="Verdana" w:cs="Arial"/>
                <w:sz w:val="22"/>
                <w:szCs w:val="22"/>
              </w:rPr>
              <w:t>0%</w:t>
            </w:r>
          </w:p>
          <w:p w14:paraId="56EA70FD" w14:textId="77777777" w:rsidR="00331788" w:rsidRPr="00135057" w:rsidRDefault="00331788" w:rsidP="001934A6">
            <w:pPr>
              <w:rPr>
                <w:rFonts w:ascii="Verdana" w:hAnsi="Verdana" w:cs="Arial"/>
                <w:sz w:val="22"/>
                <w:szCs w:val="22"/>
              </w:rPr>
            </w:pPr>
          </w:p>
          <w:p w14:paraId="7AFD7C70" w14:textId="462FB942" w:rsidR="00331788" w:rsidRPr="00135057" w:rsidRDefault="00963015" w:rsidP="001934A6">
            <w:pPr>
              <w:rPr>
                <w:rFonts w:ascii="Verdana" w:hAnsi="Verdana" w:cs="Arial"/>
                <w:sz w:val="22"/>
                <w:szCs w:val="22"/>
              </w:rPr>
            </w:pPr>
            <w:r>
              <w:rPr>
                <w:rFonts w:ascii="Verdana" w:hAnsi="Verdana" w:cs="Arial"/>
                <w:sz w:val="22"/>
                <w:szCs w:val="22"/>
              </w:rPr>
              <w:t>7</w:t>
            </w:r>
            <w:r w:rsidR="00331788" w:rsidRPr="00135057">
              <w:rPr>
                <w:rFonts w:ascii="Verdana" w:hAnsi="Verdana" w:cs="Arial"/>
                <w:sz w:val="22"/>
                <w:szCs w:val="22"/>
              </w:rPr>
              <w:t>0%</w:t>
            </w:r>
          </w:p>
        </w:tc>
        <w:tc>
          <w:tcPr>
            <w:tcW w:w="1854" w:type="dxa"/>
          </w:tcPr>
          <w:p w14:paraId="699BCF6B" w14:textId="77777777" w:rsidR="00331788" w:rsidRPr="00135057" w:rsidRDefault="00331788" w:rsidP="001934A6">
            <w:pPr>
              <w:rPr>
                <w:rFonts w:ascii="Verdana" w:hAnsi="Verdana" w:cs="Arial"/>
                <w:sz w:val="22"/>
                <w:szCs w:val="22"/>
              </w:rPr>
            </w:pPr>
            <w:r w:rsidRPr="00135057">
              <w:rPr>
                <w:rFonts w:ascii="Verdana" w:hAnsi="Verdana" w:cs="Arial"/>
                <w:sz w:val="22"/>
                <w:szCs w:val="22"/>
              </w:rPr>
              <w:t>50% of overall marks</w:t>
            </w:r>
            <w:r w:rsidR="00CC04DA" w:rsidRPr="00135057">
              <w:rPr>
                <w:rFonts w:ascii="Verdana" w:hAnsi="Verdana" w:cs="Arial"/>
                <w:sz w:val="22"/>
                <w:szCs w:val="22"/>
              </w:rPr>
              <w:t xml:space="preserve"> available</w:t>
            </w:r>
          </w:p>
        </w:tc>
      </w:tr>
      <w:tr w:rsidR="00331788" w:rsidRPr="00135057" w14:paraId="480A7EF4" w14:textId="77777777" w:rsidTr="00721566">
        <w:tc>
          <w:tcPr>
            <w:tcW w:w="1793" w:type="dxa"/>
          </w:tcPr>
          <w:p w14:paraId="2568959D" w14:textId="77777777" w:rsidR="00331788" w:rsidRPr="00135057" w:rsidRDefault="00331788" w:rsidP="001934A6">
            <w:pPr>
              <w:rPr>
                <w:rFonts w:ascii="Verdana" w:hAnsi="Verdana" w:cs="Arial"/>
                <w:sz w:val="22"/>
                <w:szCs w:val="22"/>
              </w:rPr>
            </w:pPr>
            <w:r w:rsidRPr="00135057">
              <w:rPr>
                <w:rFonts w:ascii="Verdana" w:hAnsi="Verdana" w:cs="Arial"/>
                <w:sz w:val="22"/>
                <w:szCs w:val="22"/>
              </w:rPr>
              <w:t>Property Law and Practice (PLP)</w:t>
            </w:r>
          </w:p>
        </w:tc>
        <w:tc>
          <w:tcPr>
            <w:tcW w:w="1722" w:type="dxa"/>
          </w:tcPr>
          <w:p w14:paraId="38407909" w14:textId="77777777" w:rsidR="00331788" w:rsidRPr="00135057" w:rsidRDefault="00331788" w:rsidP="001934A6">
            <w:pPr>
              <w:jc w:val="both"/>
              <w:rPr>
                <w:rFonts w:ascii="Verdana" w:hAnsi="Verdana" w:cs="Arial"/>
                <w:sz w:val="22"/>
                <w:szCs w:val="22"/>
              </w:rPr>
            </w:pPr>
            <w:r w:rsidRPr="00135057">
              <w:rPr>
                <w:rFonts w:ascii="Verdana" w:hAnsi="Verdana" w:cs="Arial"/>
                <w:sz w:val="22"/>
                <w:szCs w:val="22"/>
              </w:rPr>
              <w:t>Paper 1 – 1 hour</w:t>
            </w:r>
          </w:p>
          <w:p w14:paraId="1C700F4F" w14:textId="77777777" w:rsidR="00331788" w:rsidRPr="00135057" w:rsidRDefault="00331788" w:rsidP="001934A6">
            <w:pPr>
              <w:jc w:val="both"/>
              <w:rPr>
                <w:rFonts w:ascii="Verdana" w:hAnsi="Verdana" w:cs="Arial"/>
                <w:sz w:val="22"/>
                <w:szCs w:val="22"/>
              </w:rPr>
            </w:pPr>
            <w:r w:rsidRPr="00135057">
              <w:rPr>
                <w:rFonts w:ascii="Verdana" w:hAnsi="Verdana" w:cs="Arial"/>
                <w:sz w:val="22"/>
                <w:szCs w:val="22"/>
              </w:rPr>
              <w:t>Paper 2 – 2 hours</w:t>
            </w:r>
          </w:p>
        </w:tc>
        <w:tc>
          <w:tcPr>
            <w:tcW w:w="1617" w:type="dxa"/>
          </w:tcPr>
          <w:p w14:paraId="120816A7" w14:textId="77777777" w:rsidR="00331788" w:rsidRPr="00135057" w:rsidRDefault="00331788" w:rsidP="001934A6">
            <w:pPr>
              <w:rPr>
                <w:rFonts w:ascii="Verdana" w:hAnsi="Verdana" w:cs="Arial"/>
                <w:sz w:val="22"/>
                <w:szCs w:val="22"/>
              </w:rPr>
            </w:pPr>
            <w:r w:rsidRPr="00135057">
              <w:rPr>
                <w:rFonts w:ascii="Verdana" w:hAnsi="Verdana" w:cs="Arial"/>
                <w:sz w:val="22"/>
                <w:szCs w:val="22"/>
              </w:rPr>
              <w:t>Closed book</w:t>
            </w:r>
          </w:p>
          <w:p w14:paraId="5B59CD0C" w14:textId="77777777" w:rsidR="00331788" w:rsidRPr="00135057" w:rsidRDefault="00331788" w:rsidP="001934A6">
            <w:pPr>
              <w:rPr>
                <w:rFonts w:ascii="Verdana" w:hAnsi="Verdana" w:cs="Arial"/>
                <w:sz w:val="22"/>
                <w:szCs w:val="22"/>
              </w:rPr>
            </w:pPr>
          </w:p>
          <w:p w14:paraId="1F1C3109" w14:textId="77777777" w:rsidR="00331788" w:rsidRPr="00135057" w:rsidRDefault="00331788" w:rsidP="001934A6">
            <w:pPr>
              <w:rPr>
                <w:rFonts w:ascii="Verdana" w:hAnsi="Verdana" w:cs="Arial"/>
                <w:sz w:val="22"/>
                <w:szCs w:val="22"/>
              </w:rPr>
            </w:pPr>
            <w:r w:rsidRPr="00135057">
              <w:rPr>
                <w:rFonts w:ascii="Verdana" w:hAnsi="Verdana" w:cs="Arial"/>
                <w:sz w:val="22"/>
                <w:szCs w:val="22"/>
              </w:rPr>
              <w:t>Open book</w:t>
            </w:r>
          </w:p>
        </w:tc>
        <w:tc>
          <w:tcPr>
            <w:tcW w:w="1870" w:type="dxa"/>
          </w:tcPr>
          <w:p w14:paraId="1791DA6C" w14:textId="77777777" w:rsidR="00331788" w:rsidRPr="00135057" w:rsidRDefault="003841ED" w:rsidP="001934A6">
            <w:pPr>
              <w:rPr>
                <w:rFonts w:ascii="Verdana" w:hAnsi="Verdana" w:cs="Arial"/>
                <w:sz w:val="22"/>
                <w:szCs w:val="22"/>
              </w:rPr>
            </w:pPr>
            <w:r w:rsidRPr="00135057">
              <w:rPr>
                <w:rFonts w:ascii="Verdana" w:hAnsi="Verdana" w:cs="Arial"/>
                <w:sz w:val="22"/>
                <w:szCs w:val="22"/>
              </w:rPr>
              <w:t>4</w:t>
            </w:r>
            <w:r w:rsidR="00331788" w:rsidRPr="00135057">
              <w:rPr>
                <w:rFonts w:ascii="Verdana" w:hAnsi="Verdana" w:cs="Arial"/>
                <w:sz w:val="22"/>
                <w:szCs w:val="22"/>
              </w:rPr>
              <w:t>0%</w:t>
            </w:r>
          </w:p>
          <w:p w14:paraId="517524E5" w14:textId="77777777" w:rsidR="00331788" w:rsidRPr="00135057" w:rsidRDefault="00331788" w:rsidP="001934A6">
            <w:pPr>
              <w:rPr>
                <w:rFonts w:ascii="Verdana" w:hAnsi="Verdana" w:cs="Arial"/>
                <w:sz w:val="22"/>
                <w:szCs w:val="22"/>
              </w:rPr>
            </w:pPr>
          </w:p>
          <w:p w14:paraId="16153FDC" w14:textId="77777777" w:rsidR="00331788" w:rsidRPr="00135057" w:rsidRDefault="003841ED" w:rsidP="001934A6">
            <w:pPr>
              <w:rPr>
                <w:rFonts w:ascii="Verdana" w:hAnsi="Verdana" w:cs="Arial"/>
                <w:sz w:val="22"/>
                <w:szCs w:val="22"/>
              </w:rPr>
            </w:pPr>
            <w:r w:rsidRPr="00135057">
              <w:rPr>
                <w:rFonts w:ascii="Verdana" w:hAnsi="Verdana" w:cs="Arial"/>
                <w:sz w:val="22"/>
                <w:szCs w:val="22"/>
              </w:rPr>
              <w:t>6</w:t>
            </w:r>
            <w:r w:rsidR="00331788" w:rsidRPr="00135057">
              <w:rPr>
                <w:rFonts w:ascii="Verdana" w:hAnsi="Verdana" w:cs="Arial"/>
                <w:sz w:val="22"/>
                <w:szCs w:val="22"/>
              </w:rPr>
              <w:t>0%</w:t>
            </w:r>
          </w:p>
        </w:tc>
        <w:tc>
          <w:tcPr>
            <w:tcW w:w="1854" w:type="dxa"/>
          </w:tcPr>
          <w:p w14:paraId="483F8628" w14:textId="77777777" w:rsidR="00331788" w:rsidRPr="00135057" w:rsidRDefault="00331788" w:rsidP="001934A6">
            <w:pPr>
              <w:rPr>
                <w:rFonts w:ascii="Verdana" w:hAnsi="Verdana" w:cs="Arial"/>
                <w:sz w:val="22"/>
                <w:szCs w:val="22"/>
              </w:rPr>
            </w:pPr>
            <w:r w:rsidRPr="00135057">
              <w:rPr>
                <w:rFonts w:ascii="Verdana" w:hAnsi="Verdana" w:cs="Arial"/>
                <w:sz w:val="22"/>
                <w:szCs w:val="22"/>
              </w:rPr>
              <w:t>50% of overall marks</w:t>
            </w:r>
            <w:r w:rsidR="00CC04DA" w:rsidRPr="00135057">
              <w:rPr>
                <w:rFonts w:ascii="Verdana" w:hAnsi="Verdana" w:cs="Arial"/>
                <w:sz w:val="22"/>
                <w:szCs w:val="22"/>
              </w:rPr>
              <w:t xml:space="preserve"> available</w:t>
            </w:r>
          </w:p>
        </w:tc>
      </w:tr>
      <w:tr w:rsidR="00331788" w:rsidRPr="00135057" w14:paraId="46CC54D0" w14:textId="77777777" w:rsidTr="00721566">
        <w:tc>
          <w:tcPr>
            <w:tcW w:w="1793" w:type="dxa"/>
          </w:tcPr>
          <w:p w14:paraId="55B528FC" w14:textId="77777777" w:rsidR="00331788" w:rsidRPr="00135057" w:rsidRDefault="00331788" w:rsidP="001934A6">
            <w:pPr>
              <w:rPr>
                <w:rFonts w:ascii="Verdana" w:hAnsi="Verdana" w:cs="Arial"/>
                <w:sz w:val="22"/>
                <w:szCs w:val="22"/>
              </w:rPr>
            </w:pPr>
            <w:r w:rsidRPr="00135057">
              <w:rPr>
                <w:rFonts w:ascii="Verdana" w:hAnsi="Verdana" w:cs="Arial"/>
                <w:sz w:val="22"/>
                <w:szCs w:val="22"/>
              </w:rPr>
              <w:t>Litigation</w:t>
            </w:r>
          </w:p>
        </w:tc>
        <w:tc>
          <w:tcPr>
            <w:tcW w:w="1722" w:type="dxa"/>
          </w:tcPr>
          <w:p w14:paraId="21F23D4A" w14:textId="77777777" w:rsidR="00331788" w:rsidRPr="00135057" w:rsidRDefault="00CC04DA" w:rsidP="001934A6">
            <w:pPr>
              <w:rPr>
                <w:rFonts w:ascii="Verdana" w:hAnsi="Verdana" w:cs="Arial"/>
                <w:sz w:val="22"/>
                <w:szCs w:val="22"/>
              </w:rPr>
            </w:pPr>
            <w:r w:rsidRPr="00135057">
              <w:rPr>
                <w:rFonts w:ascii="Verdana" w:hAnsi="Verdana" w:cs="Arial"/>
                <w:sz w:val="22"/>
                <w:szCs w:val="22"/>
              </w:rPr>
              <w:t xml:space="preserve">Paper </w:t>
            </w:r>
            <w:r w:rsidR="001934A6">
              <w:rPr>
                <w:rFonts w:ascii="Verdana" w:hAnsi="Verdana" w:cs="Arial"/>
                <w:sz w:val="22"/>
                <w:szCs w:val="22"/>
              </w:rPr>
              <w:t xml:space="preserve">        </w:t>
            </w:r>
            <w:r w:rsidRPr="00135057">
              <w:rPr>
                <w:rFonts w:ascii="Verdana" w:hAnsi="Verdana" w:cs="Arial"/>
                <w:sz w:val="22"/>
                <w:szCs w:val="22"/>
              </w:rPr>
              <w:t>1 (Civil and Criminal) – 1 hour</w:t>
            </w:r>
          </w:p>
          <w:p w14:paraId="65260F61" w14:textId="77777777" w:rsidR="00CC04DA" w:rsidRPr="00135057" w:rsidRDefault="00CC04DA" w:rsidP="001934A6">
            <w:pPr>
              <w:jc w:val="both"/>
              <w:rPr>
                <w:rFonts w:ascii="Verdana" w:hAnsi="Verdana" w:cs="Arial"/>
                <w:sz w:val="22"/>
                <w:szCs w:val="22"/>
              </w:rPr>
            </w:pPr>
            <w:r w:rsidRPr="00135057">
              <w:rPr>
                <w:rFonts w:ascii="Verdana" w:hAnsi="Verdana" w:cs="Arial"/>
                <w:sz w:val="22"/>
                <w:szCs w:val="22"/>
              </w:rPr>
              <w:t>Paper 2 (Civil) – 2 hours</w:t>
            </w:r>
          </w:p>
          <w:p w14:paraId="0028F1BB" w14:textId="77777777" w:rsidR="00CC04DA" w:rsidRPr="00135057" w:rsidRDefault="00CC04DA" w:rsidP="001934A6">
            <w:pPr>
              <w:jc w:val="both"/>
              <w:rPr>
                <w:rFonts w:ascii="Verdana" w:hAnsi="Verdana" w:cs="Arial"/>
                <w:sz w:val="22"/>
                <w:szCs w:val="22"/>
              </w:rPr>
            </w:pPr>
            <w:r w:rsidRPr="00135057">
              <w:rPr>
                <w:rFonts w:ascii="Verdana" w:hAnsi="Verdana" w:cs="Arial"/>
                <w:sz w:val="22"/>
                <w:szCs w:val="22"/>
              </w:rPr>
              <w:t>Paper 3 (Criminal) – 2 hours</w:t>
            </w:r>
          </w:p>
        </w:tc>
        <w:tc>
          <w:tcPr>
            <w:tcW w:w="1617" w:type="dxa"/>
          </w:tcPr>
          <w:p w14:paraId="3DCE3F37" w14:textId="77777777" w:rsidR="00331788" w:rsidRPr="00135057" w:rsidRDefault="00763FF9" w:rsidP="001934A6">
            <w:pPr>
              <w:rPr>
                <w:rFonts w:ascii="Verdana" w:hAnsi="Verdana" w:cs="Arial"/>
                <w:sz w:val="22"/>
                <w:szCs w:val="22"/>
              </w:rPr>
            </w:pPr>
            <w:r w:rsidRPr="00135057">
              <w:rPr>
                <w:rFonts w:ascii="Verdana" w:hAnsi="Verdana" w:cs="Arial"/>
                <w:sz w:val="22"/>
                <w:szCs w:val="22"/>
              </w:rPr>
              <w:t xml:space="preserve">Closed book </w:t>
            </w:r>
          </w:p>
          <w:p w14:paraId="2C5C083C" w14:textId="77777777" w:rsidR="00CC04DA" w:rsidRPr="00135057" w:rsidRDefault="00CC04DA" w:rsidP="001934A6">
            <w:pPr>
              <w:rPr>
                <w:rFonts w:ascii="Verdana" w:hAnsi="Verdana" w:cs="Arial"/>
                <w:sz w:val="22"/>
                <w:szCs w:val="22"/>
              </w:rPr>
            </w:pPr>
          </w:p>
          <w:p w14:paraId="61B4B332" w14:textId="77777777" w:rsidR="00CC04DA" w:rsidRPr="00135057" w:rsidRDefault="00CC04DA" w:rsidP="001934A6">
            <w:pPr>
              <w:rPr>
                <w:rFonts w:ascii="Verdana" w:hAnsi="Verdana" w:cs="Arial"/>
                <w:sz w:val="22"/>
                <w:szCs w:val="22"/>
              </w:rPr>
            </w:pPr>
          </w:p>
          <w:p w14:paraId="6C4B775A" w14:textId="77777777" w:rsidR="00CC04DA" w:rsidRPr="00135057" w:rsidRDefault="00CC04DA" w:rsidP="001934A6">
            <w:pPr>
              <w:rPr>
                <w:rFonts w:ascii="Verdana" w:hAnsi="Verdana" w:cs="Arial"/>
                <w:sz w:val="22"/>
                <w:szCs w:val="22"/>
              </w:rPr>
            </w:pPr>
          </w:p>
          <w:p w14:paraId="262EB102" w14:textId="77777777" w:rsidR="00CC04DA" w:rsidRPr="00135057" w:rsidRDefault="00CC04DA" w:rsidP="001934A6">
            <w:pPr>
              <w:rPr>
                <w:rFonts w:ascii="Verdana" w:hAnsi="Verdana" w:cs="Arial"/>
                <w:sz w:val="22"/>
                <w:szCs w:val="22"/>
              </w:rPr>
            </w:pPr>
            <w:r w:rsidRPr="00135057">
              <w:rPr>
                <w:rFonts w:ascii="Verdana" w:hAnsi="Verdana" w:cs="Arial"/>
                <w:sz w:val="22"/>
                <w:szCs w:val="22"/>
              </w:rPr>
              <w:t>Open book</w:t>
            </w:r>
          </w:p>
          <w:p w14:paraId="68495033" w14:textId="77777777" w:rsidR="00CC04DA" w:rsidRPr="00135057" w:rsidRDefault="00CC04DA" w:rsidP="001934A6">
            <w:pPr>
              <w:rPr>
                <w:rFonts w:ascii="Verdana" w:hAnsi="Verdana" w:cs="Arial"/>
                <w:sz w:val="22"/>
                <w:szCs w:val="22"/>
              </w:rPr>
            </w:pPr>
          </w:p>
          <w:p w14:paraId="5F969063" w14:textId="77777777" w:rsidR="00CC04DA" w:rsidRPr="00135057" w:rsidRDefault="00CC04DA" w:rsidP="001934A6">
            <w:pPr>
              <w:rPr>
                <w:rFonts w:ascii="Verdana" w:hAnsi="Verdana" w:cs="Arial"/>
                <w:sz w:val="22"/>
                <w:szCs w:val="22"/>
              </w:rPr>
            </w:pPr>
          </w:p>
          <w:p w14:paraId="2E2E1A54" w14:textId="77777777" w:rsidR="00CC04DA" w:rsidRPr="00135057" w:rsidRDefault="00CC04DA" w:rsidP="001934A6">
            <w:pPr>
              <w:rPr>
                <w:rFonts w:ascii="Verdana" w:hAnsi="Verdana" w:cs="Arial"/>
                <w:sz w:val="22"/>
                <w:szCs w:val="22"/>
              </w:rPr>
            </w:pPr>
            <w:r w:rsidRPr="00135057">
              <w:rPr>
                <w:rFonts w:ascii="Verdana" w:hAnsi="Verdana" w:cs="Arial"/>
                <w:sz w:val="22"/>
                <w:szCs w:val="22"/>
              </w:rPr>
              <w:t>Open book</w:t>
            </w:r>
          </w:p>
        </w:tc>
        <w:tc>
          <w:tcPr>
            <w:tcW w:w="1870" w:type="dxa"/>
          </w:tcPr>
          <w:p w14:paraId="39B4E5BA" w14:textId="77777777" w:rsidR="00331788" w:rsidRPr="00135057" w:rsidRDefault="00CC04DA" w:rsidP="001934A6">
            <w:pPr>
              <w:rPr>
                <w:rFonts w:ascii="Verdana" w:hAnsi="Verdana" w:cs="Arial"/>
                <w:sz w:val="22"/>
                <w:szCs w:val="22"/>
              </w:rPr>
            </w:pPr>
            <w:r w:rsidRPr="00135057">
              <w:rPr>
                <w:rFonts w:ascii="Verdana" w:hAnsi="Verdana" w:cs="Arial"/>
                <w:sz w:val="22"/>
                <w:szCs w:val="22"/>
              </w:rPr>
              <w:t>20%</w:t>
            </w:r>
          </w:p>
          <w:p w14:paraId="6BDDE8E9" w14:textId="77777777" w:rsidR="00CC04DA" w:rsidRPr="00135057" w:rsidRDefault="00CC04DA" w:rsidP="001934A6">
            <w:pPr>
              <w:rPr>
                <w:rFonts w:ascii="Verdana" w:hAnsi="Verdana" w:cs="Arial"/>
                <w:sz w:val="22"/>
                <w:szCs w:val="22"/>
              </w:rPr>
            </w:pPr>
          </w:p>
          <w:p w14:paraId="3B3D1267" w14:textId="77777777" w:rsidR="00CC04DA" w:rsidRPr="00135057" w:rsidRDefault="00CC04DA" w:rsidP="001934A6">
            <w:pPr>
              <w:rPr>
                <w:rFonts w:ascii="Verdana" w:hAnsi="Verdana" w:cs="Arial"/>
                <w:sz w:val="22"/>
                <w:szCs w:val="22"/>
              </w:rPr>
            </w:pPr>
          </w:p>
          <w:p w14:paraId="30F7D8A7" w14:textId="77777777" w:rsidR="00CC04DA" w:rsidRPr="00135057" w:rsidRDefault="00CC04DA" w:rsidP="001934A6">
            <w:pPr>
              <w:rPr>
                <w:rFonts w:ascii="Verdana" w:hAnsi="Verdana" w:cs="Arial"/>
                <w:sz w:val="22"/>
                <w:szCs w:val="22"/>
              </w:rPr>
            </w:pPr>
          </w:p>
          <w:p w14:paraId="2F3F5357" w14:textId="77777777" w:rsidR="00CC04DA" w:rsidRPr="00135057" w:rsidRDefault="00CC04DA" w:rsidP="001934A6">
            <w:pPr>
              <w:rPr>
                <w:rFonts w:ascii="Verdana" w:hAnsi="Verdana" w:cs="Arial"/>
                <w:sz w:val="22"/>
                <w:szCs w:val="22"/>
              </w:rPr>
            </w:pPr>
            <w:r w:rsidRPr="00135057">
              <w:rPr>
                <w:rFonts w:ascii="Verdana" w:hAnsi="Verdana" w:cs="Arial"/>
                <w:sz w:val="22"/>
                <w:szCs w:val="22"/>
              </w:rPr>
              <w:t>40%</w:t>
            </w:r>
          </w:p>
          <w:p w14:paraId="2B6CEDD3" w14:textId="77777777" w:rsidR="00CC04DA" w:rsidRPr="00135057" w:rsidRDefault="00CC04DA" w:rsidP="001934A6">
            <w:pPr>
              <w:rPr>
                <w:rFonts w:ascii="Verdana" w:hAnsi="Verdana" w:cs="Arial"/>
                <w:sz w:val="22"/>
                <w:szCs w:val="22"/>
              </w:rPr>
            </w:pPr>
          </w:p>
          <w:p w14:paraId="0CEC7A7E" w14:textId="77777777" w:rsidR="00CC04DA" w:rsidRPr="00135057" w:rsidRDefault="00CC04DA" w:rsidP="001934A6">
            <w:pPr>
              <w:rPr>
                <w:rFonts w:ascii="Verdana" w:hAnsi="Verdana" w:cs="Arial"/>
                <w:sz w:val="22"/>
                <w:szCs w:val="22"/>
              </w:rPr>
            </w:pPr>
          </w:p>
          <w:p w14:paraId="6723E825" w14:textId="77777777" w:rsidR="00CC04DA" w:rsidRPr="00135057" w:rsidRDefault="00CC04DA" w:rsidP="001934A6">
            <w:pPr>
              <w:rPr>
                <w:rFonts w:ascii="Verdana" w:hAnsi="Verdana" w:cs="Arial"/>
                <w:sz w:val="22"/>
                <w:szCs w:val="22"/>
              </w:rPr>
            </w:pPr>
            <w:r w:rsidRPr="00135057">
              <w:rPr>
                <w:rFonts w:ascii="Verdana" w:hAnsi="Verdana" w:cs="Arial"/>
                <w:sz w:val="22"/>
                <w:szCs w:val="22"/>
              </w:rPr>
              <w:t>40%</w:t>
            </w:r>
          </w:p>
        </w:tc>
        <w:tc>
          <w:tcPr>
            <w:tcW w:w="1854" w:type="dxa"/>
          </w:tcPr>
          <w:p w14:paraId="678DD25E" w14:textId="77777777" w:rsidR="00331788" w:rsidRPr="00135057" w:rsidRDefault="00CC04DA" w:rsidP="001934A6">
            <w:pPr>
              <w:rPr>
                <w:rFonts w:ascii="Verdana" w:hAnsi="Verdana" w:cs="Arial"/>
                <w:sz w:val="22"/>
                <w:szCs w:val="22"/>
              </w:rPr>
            </w:pPr>
            <w:r w:rsidRPr="00135057">
              <w:rPr>
                <w:rFonts w:ascii="Verdana" w:hAnsi="Verdana" w:cs="Arial"/>
                <w:sz w:val="22"/>
                <w:szCs w:val="22"/>
              </w:rPr>
              <w:t>50% of overall marks available</w:t>
            </w:r>
          </w:p>
        </w:tc>
      </w:tr>
    </w:tbl>
    <w:p w14:paraId="27DE8249" w14:textId="77777777" w:rsidR="00F008CD" w:rsidRPr="00135057" w:rsidRDefault="00F008CD" w:rsidP="00747248">
      <w:pPr>
        <w:jc w:val="both"/>
        <w:rPr>
          <w:rFonts w:ascii="Verdana" w:hAnsi="Verdana" w:cs="Arial"/>
          <w:sz w:val="22"/>
          <w:szCs w:val="22"/>
        </w:rPr>
      </w:pPr>
    </w:p>
    <w:p w14:paraId="1E38F261" w14:textId="77777777" w:rsidR="00526DDC" w:rsidRPr="00135057" w:rsidRDefault="00526DDC" w:rsidP="00747248">
      <w:pPr>
        <w:jc w:val="both"/>
        <w:rPr>
          <w:rFonts w:ascii="Verdana" w:hAnsi="Verdana" w:cs="Arial"/>
          <w:sz w:val="22"/>
          <w:szCs w:val="22"/>
        </w:rPr>
      </w:pPr>
    </w:p>
    <w:p w14:paraId="09B72E23" w14:textId="77777777" w:rsidR="002706AF" w:rsidRPr="00135057" w:rsidRDefault="00667FF0" w:rsidP="00851187">
      <w:pPr>
        <w:jc w:val="both"/>
        <w:rPr>
          <w:rFonts w:ascii="Verdana" w:hAnsi="Verdana" w:cs="Arial"/>
          <w:sz w:val="22"/>
          <w:szCs w:val="22"/>
        </w:rPr>
      </w:pPr>
      <w:r w:rsidRPr="00135057">
        <w:rPr>
          <w:rFonts w:ascii="Verdana" w:hAnsi="Verdana" w:cs="Arial"/>
          <w:sz w:val="22"/>
          <w:szCs w:val="22"/>
        </w:rPr>
        <w:t>The marks for the two papers of the BLP and PLP assessments and the three papers of the Litigation shall be aggregated to derive an overall mark for each</w:t>
      </w:r>
      <w:r w:rsidR="00ED416E">
        <w:rPr>
          <w:rFonts w:ascii="Verdana" w:hAnsi="Verdana" w:cs="Arial"/>
          <w:sz w:val="22"/>
          <w:szCs w:val="22"/>
        </w:rPr>
        <w:t xml:space="preserve"> </w:t>
      </w:r>
      <w:r w:rsidR="00ED416E" w:rsidRPr="00FB2471">
        <w:rPr>
          <w:rFonts w:ascii="Verdana" w:hAnsi="Verdana" w:cs="Arial"/>
          <w:sz w:val="22"/>
          <w:szCs w:val="22"/>
        </w:rPr>
        <w:t>subject</w:t>
      </w:r>
      <w:r w:rsidRPr="00135057">
        <w:rPr>
          <w:rFonts w:ascii="Verdana" w:hAnsi="Verdana" w:cs="Arial"/>
          <w:sz w:val="22"/>
          <w:szCs w:val="22"/>
        </w:rPr>
        <w:t xml:space="preserve"> assessment. </w:t>
      </w:r>
    </w:p>
    <w:p w14:paraId="53719F59" w14:textId="77777777" w:rsidR="00526DDC" w:rsidRPr="00135057" w:rsidRDefault="00526DDC" w:rsidP="00747248">
      <w:pPr>
        <w:jc w:val="both"/>
        <w:rPr>
          <w:rFonts w:ascii="Verdana" w:hAnsi="Verdana" w:cs="Arial"/>
          <w:sz w:val="22"/>
          <w:szCs w:val="22"/>
        </w:rPr>
      </w:pPr>
    </w:p>
    <w:p w14:paraId="48FB00BC" w14:textId="77777777" w:rsidR="009A0457" w:rsidRPr="00135057" w:rsidRDefault="009A0457" w:rsidP="00747248">
      <w:pPr>
        <w:jc w:val="both"/>
        <w:rPr>
          <w:rFonts w:ascii="Verdana" w:hAnsi="Verdana" w:cs="Arial"/>
          <w:sz w:val="22"/>
          <w:szCs w:val="22"/>
        </w:rPr>
      </w:pPr>
      <w:r w:rsidRPr="00135057">
        <w:rPr>
          <w:rFonts w:ascii="Verdana" w:hAnsi="Verdana" w:cs="Arial"/>
          <w:sz w:val="22"/>
          <w:szCs w:val="22"/>
        </w:rPr>
        <w:t xml:space="preserve">A minimum of 5% of marks in each Core Practice Area assessment must be allocated to Professional Conduct and Regulation. </w:t>
      </w:r>
    </w:p>
    <w:p w14:paraId="6057F93F" w14:textId="77777777" w:rsidR="00704D5E" w:rsidRPr="00135057" w:rsidRDefault="00704D5E" w:rsidP="00747248">
      <w:pPr>
        <w:jc w:val="both"/>
        <w:rPr>
          <w:rFonts w:ascii="Verdana" w:hAnsi="Verdana" w:cs="Arial"/>
          <w:sz w:val="22"/>
          <w:szCs w:val="22"/>
        </w:rPr>
      </w:pPr>
    </w:p>
    <w:p w14:paraId="2A01D4A2" w14:textId="77777777" w:rsidR="004303C7" w:rsidRPr="005F7C07" w:rsidRDefault="004303C7" w:rsidP="004B0F14">
      <w:pPr>
        <w:numPr>
          <w:ilvl w:val="1"/>
          <w:numId w:val="11"/>
        </w:numPr>
        <w:jc w:val="both"/>
        <w:rPr>
          <w:rFonts w:ascii="Verdana" w:hAnsi="Verdana" w:cs="Arial"/>
          <w:b/>
          <w:sz w:val="22"/>
          <w:szCs w:val="22"/>
        </w:rPr>
      </w:pPr>
      <w:r w:rsidRPr="005F7C07">
        <w:rPr>
          <w:rFonts w:ascii="Verdana" w:hAnsi="Verdana" w:cs="Arial"/>
          <w:b/>
          <w:sz w:val="22"/>
          <w:szCs w:val="22"/>
        </w:rPr>
        <w:t>Professional Conduct and Regulation</w:t>
      </w:r>
    </w:p>
    <w:p w14:paraId="2347102A" w14:textId="77777777" w:rsidR="00526DDC" w:rsidRPr="00135057" w:rsidRDefault="00526DDC" w:rsidP="00747248">
      <w:pPr>
        <w:jc w:val="both"/>
        <w:rPr>
          <w:rFonts w:ascii="Verdana" w:hAnsi="Verdana" w:cs="Arial"/>
          <w:sz w:val="22"/>
          <w:szCs w:val="22"/>
        </w:rPr>
      </w:pPr>
    </w:p>
    <w:p w14:paraId="7843CF68" w14:textId="77777777" w:rsidR="003C3DEA" w:rsidRPr="00135057" w:rsidRDefault="00FB2471" w:rsidP="003C3DEA">
      <w:pPr>
        <w:tabs>
          <w:tab w:val="left" w:pos="-720"/>
          <w:tab w:val="left" w:pos="0"/>
        </w:tabs>
        <w:suppressAutoHyphens/>
        <w:jc w:val="both"/>
        <w:rPr>
          <w:rFonts w:ascii="Verdana" w:hAnsi="Verdana" w:cs="Arial"/>
          <w:spacing w:val="-3"/>
          <w:sz w:val="22"/>
          <w:szCs w:val="22"/>
        </w:rPr>
      </w:pPr>
      <w:r>
        <w:rPr>
          <w:rFonts w:ascii="Verdana" w:hAnsi="Verdana" w:cs="Arial"/>
          <w:spacing w:val="-3"/>
          <w:sz w:val="22"/>
          <w:szCs w:val="22"/>
        </w:rPr>
        <w:t>PCR</w:t>
      </w:r>
      <w:r w:rsidR="003C3DEA" w:rsidRPr="00135057">
        <w:rPr>
          <w:rFonts w:ascii="Verdana" w:hAnsi="Verdana" w:cs="Arial"/>
          <w:spacing w:val="-3"/>
          <w:sz w:val="22"/>
          <w:szCs w:val="22"/>
        </w:rPr>
        <w:t xml:space="preserve"> is assessed in two ways:</w:t>
      </w:r>
    </w:p>
    <w:p w14:paraId="5C78B2CE" w14:textId="77777777" w:rsidR="003C3DEA" w:rsidRPr="00135057" w:rsidRDefault="003C3DEA" w:rsidP="003C3DEA">
      <w:pPr>
        <w:tabs>
          <w:tab w:val="left" w:pos="-720"/>
          <w:tab w:val="left" w:pos="0"/>
        </w:tabs>
        <w:suppressAutoHyphens/>
        <w:jc w:val="both"/>
        <w:rPr>
          <w:rFonts w:ascii="Verdana" w:hAnsi="Verdana" w:cs="Arial"/>
          <w:spacing w:val="-3"/>
          <w:sz w:val="22"/>
          <w:szCs w:val="22"/>
        </w:rPr>
      </w:pPr>
    </w:p>
    <w:p w14:paraId="1D706394" w14:textId="382B1C9B" w:rsidR="004B0F14" w:rsidRDefault="003C3DEA" w:rsidP="004B0F14">
      <w:pPr>
        <w:numPr>
          <w:ilvl w:val="2"/>
          <w:numId w:val="11"/>
        </w:numPr>
        <w:jc w:val="both"/>
        <w:rPr>
          <w:rFonts w:ascii="Verdana" w:hAnsi="Verdana" w:cs="Arial"/>
          <w:sz w:val="22"/>
          <w:szCs w:val="22"/>
        </w:rPr>
      </w:pPr>
      <w:r w:rsidRPr="00135057">
        <w:rPr>
          <w:rFonts w:ascii="Verdana" w:hAnsi="Verdana" w:cs="Arial"/>
          <w:sz w:val="22"/>
          <w:szCs w:val="22"/>
        </w:rPr>
        <w:t xml:space="preserve">A discrete </w:t>
      </w:r>
      <w:r w:rsidR="00ED416E" w:rsidRPr="00FB2471">
        <w:rPr>
          <w:rFonts w:ascii="Verdana" w:hAnsi="Verdana" w:cs="Arial"/>
          <w:sz w:val="22"/>
          <w:szCs w:val="22"/>
        </w:rPr>
        <w:t>open book</w:t>
      </w:r>
      <w:r w:rsidR="00ED416E">
        <w:rPr>
          <w:rFonts w:ascii="Verdana" w:hAnsi="Verdana" w:cs="Arial"/>
          <w:color w:val="FF0000"/>
          <w:sz w:val="22"/>
          <w:szCs w:val="22"/>
        </w:rPr>
        <w:t xml:space="preserve"> </w:t>
      </w:r>
      <w:r w:rsidRPr="00135057">
        <w:rPr>
          <w:rFonts w:ascii="Verdana" w:hAnsi="Verdana" w:cs="Arial"/>
          <w:sz w:val="22"/>
          <w:szCs w:val="22"/>
        </w:rPr>
        <w:t>assessment of 2 hours</w:t>
      </w:r>
      <w:r w:rsidR="00FE16DB">
        <w:rPr>
          <w:rFonts w:ascii="Verdana" w:hAnsi="Verdana" w:cs="Arial"/>
          <w:sz w:val="22"/>
          <w:szCs w:val="22"/>
        </w:rPr>
        <w:t>’</w:t>
      </w:r>
      <w:r w:rsidRPr="00135057">
        <w:rPr>
          <w:rFonts w:ascii="Verdana" w:hAnsi="Verdana" w:cs="Arial"/>
          <w:sz w:val="22"/>
          <w:szCs w:val="22"/>
        </w:rPr>
        <w:t xml:space="preserve"> duration taken at the end of Stage 1</w:t>
      </w:r>
      <w:r w:rsidR="00870479">
        <w:rPr>
          <w:rFonts w:ascii="Verdana" w:hAnsi="Verdana" w:cs="Arial"/>
          <w:sz w:val="22"/>
          <w:szCs w:val="22"/>
        </w:rPr>
        <w:t>;</w:t>
      </w:r>
    </w:p>
    <w:p w14:paraId="7BA8D6F7" w14:textId="449BA7D9" w:rsidR="004B0F14" w:rsidRDefault="00704D5E" w:rsidP="004B0F14">
      <w:pPr>
        <w:numPr>
          <w:ilvl w:val="2"/>
          <w:numId w:val="11"/>
        </w:numPr>
        <w:jc w:val="both"/>
        <w:rPr>
          <w:rFonts w:ascii="Verdana" w:hAnsi="Verdana" w:cs="Arial"/>
          <w:sz w:val="22"/>
          <w:szCs w:val="22"/>
        </w:rPr>
      </w:pPr>
      <w:r w:rsidRPr="00135057">
        <w:rPr>
          <w:rFonts w:ascii="Verdana" w:hAnsi="Verdana" w:cs="Arial"/>
          <w:sz w:val="22"/>
          <w:szCs w:val="22"/>
        </w:rPr>
        <w:t xml:space="preserve">By the allocation of 5% of the marks available </w:t>
      </w:r>
      <w:r w:rsidR="003C3DEA" w:rsidRPr="00135057">
        <w:rPr>
          <w:rFonts w:ascii="Verdana" w:hAnsi="Verdana" w:cs="Arial"/>
          <w:sz w:val="22"/>
          <w:szCs w:val="22"/>
        </w:rPr>
        <w:t>within each of the three Core Practice Area assessments to Professional Conduct and Regulation. These marks are not aggregated with t</w:t>
      </w:r>
      <w:r w:rsidR="00085EED" w:rsidRPr="00135057">
        <w:rPr>
          <w:rFonts w:ascii="Verdana" w:hAnsi="Verdana" w:cs="Arial"/>
          <w:sz w:val="22"/>
          <w:szCs w:val="22"/>
        </w:rPr>
        <w:t>hose of the discrete assessment</w:t>
      </w:r>
      <w:r w:rsidR="00870479">
        <w:rPr>
          <w:rFonts w:ascii="Verdana" w:hAnsi="Verdana" w:cs="Arial"/>
          <w:sz w:val="22"/>
          <w:szCs w:val="22"/>
        </w:rPr>
        <w:t>;</w:t>
      </w:r>
      <w:r w:rsidR="009A0457" w:rsidRPr="00135057">
        <w:rPr>
          <w:rFonts w:ascii="Verdana" w:hAnsi="Verdana" w:cs="Arial"/>
          <w:sz w:val="22"/>
          <w:szCs w:val="22"/>
        </w:rPr>
        <w:t xml:space="preserve"> </w:t>
      </w:r>
    </w:p>
    <w:p w14:paraId="174BB666" w14:textId="4EB794FC" w:rsidR="004B0F14" w:rsidRDefault="003C3DEA" w:rsidP="004B0F14">
      <w:pPr>
        <w:numPr>
          <w:ilvl w:val="2"/>
          <w:numId w:val="11"/>
        </w:numPr>
        <w:jc w:val="both"/>
        <w:rPr>
          <w:rFonts w:ascii="Verdana" w:hAnsi="Verdana" w:cs="Arial"/>
          <w:sz w:val="22"/>
          <w:szCs w:val="22"/>
        </w:rPr>
      </w:pPr>
      <w:r w:rsidRPr="00135057">
        <w:rPr>
          <w:rFonts w:ascii="Verdana" w:hAnsi="Verdana" w:cs="Arial"/>
          <w:sz w:val="22"/>
          <w:szCs w:val="22"/>
        </w:rPr>
        <w:t xml:space="preserve">A student must pass the discrete assessment in order </w:t>
      </w:r>
      <w:r w:rsidR="00870479">
        <w:rPr>
          <w:rFonts w:ascii="Verdana" w:hAnsi="Verdana" w:cs="Arial"/>
          <w:sz w:val="22"/>
          <w:szCs w:val="22"/>
        </w:rPr>
        <w:t xml:space="preserve">to achieve a pass </w:t>
      </w:r>
      <w:r w:rsidRPr="00135057">
        <w:rPr>
          <w:rFonts w:ascii="Verdana" w:hAnsi="Verdana" w:cs="Arial"/>
          <w:sz w:val="22"/>
          <w:szCs w:val="22"/>
        </w:rPr>
        <w:t>in PCR</w:t>
      </w:r>
      <w:r w:rsidR="00870479">
        <w:rPr>
          <w:rFonts w:ascii="Verdana" w:hAnsi="Verdana" w:cs="Arial"/>
          <w:sz w:val="22"/>
          <w:szCs w:val="22"/>
        </w:rPr>
        <w:t>;</w:t>
      </w:r>
    </w:p>
    <w:p w14:paraId="4EA1137D" w14:textId="77777777" w:rsidR="00085EED" w:rsidRPr="00135057" w:rsidRDefault="00085EED" w:rsidP="004B0F14">
      <w:pPr>
        <w:numPr>
          <w:ilvl w:val="2"/>
          <w:numId w:val="11"/>
        </w:numPr>
        <w:jc w:val="both"/>
        <w:rPr>
          <w:rFonts w:ascii="Verdana" w:hAnsi="Verdana" w:cs="Arial"/>
          <w:sz w:val="22"/>
          <w:szCs w:val="22"/>
        </w:rPr>
      </w:pPr>
      <w:r w:rsidRPr="00135057">
        <w:rPr>
          <w:rFonts w:ascii="Verdana" w:hAnsi="Verdana" w:cs="Arial"/>
          <w:sz w:val="22"/>
          <w:szCs w:val="22"/>
        </w:rPr>
        <w:t>The pass mark for PCR is 50%</w:t>
      </w:r>
      <w:r w:rsidR="007D584D" w:rsidRPr="00135057">
        <w:rPr>
          <w:rFonts w:ascii="Verdana" w:hAnsi="Verdana" w:cs="Arial"/>
          <w:sz w:val="22"/>
          <w:szCs w:val="22"/>
        </w:rPr>
        <w:t xml:space="preserve"> of the available marks</w:t>
      </w:r>
      <w:r w:rsidRPr="00135057">
        <w:rPr>
          <w:rFonts w:ascii="Verdana" w:hAnsi="Verdana" w:cs="Arial"/>
          <w:sz w:val="22"/>
          <w:szCs w:val="22"/>
        </w:rPr>
        <w:t>.</w:t>
      </w:r>
    </w:p>
    <w:p w14:paraId="1475713D" w14:textId="77777777" w:rsidR="00526DDC" w:rsidRPr="00135057" w:rsidRDefault="00526DDC" w:rsidP="00747248">
      <w:pPr>
        <w:jc w:val="both"/>
        <w:rPr>
          <w:rFonts w:ascii="Verdana" w:hAnsi="Verdana" w:cs="Arial"/>
          <w:sz w:val="22"/>
          <w:szCs w:val="22"/>
        </w:rPr>
      </w:pPr>
    </w:p>
    <w:p w14:paraId="7885E7EE" w14:textId="77777777" w:rsidR="004303C7" w:rsidRPr="005F7C07" w:rsidRDefault="004303C7" w:rsidP="004B0F14">
      <w:pPr>
        <w:numPr>
          <w:ilvl w:val="1"/>
          <w:numId w:val="11"/>
        </w:numPr>
        <w:jc w:val="both"/>
        <w:rPr>
          <w:rFonts w:ascii="Verdana" w:hAnsi="Verdana" w:cs="Arial"/>
          <w:b/>
          <w:sz w:val="22"/>
          <w:szCs w:val="22"/>
        </w:rPr>
      </w:pPr>
      <w:r w:rsidRPr="005F7C07">
        <w:rPr>
          <w:rFonts w:ascii="Verdana" w:hAnsi="Verdana" w:cs="Arial"/>
          <w:b/>
          <w:sz w:val="22"/>
          <w:szCs w:val="22"/>
        </w:rPr>
        <w:t xml:space="preserve">Solicitors Accounts </w:t>
      </w:r>
    </w:p>
    <w:p w14:paraId="441F8D32" w14:textId="77777777" w:rsidR="00526DDC" w:rsidRPr="00135057" w:rsidRDefault="00526DDC" w:rsidP="00747248">
      <w:pPr>
        <w:jc w:val="both"/>
        <w:rPr>
          <w:rFonts w:ascii="Verdana" w:hAnsi="Verdana" w:cs="Arial"/>
          <w:b/>
          <w:sz w:val="22"/>
          <w:szCs w:val="22"/>
        </w:rPr>
      </w:pPr>
    </w:p>
    <w:p w14:paraId="09789B32" w14:textId="77777777" w:rsidR="004303C7" w:rsidRPr="00135057" w:rsidRDefault="004303C7" w:rsidP="00747248">
      <w:pPr>
        <w:jc w:val="both"/>
        <w:rPr>
          <w:rFonts w:ascii="Verdana" w:hAnsi="Verdana" w:cs="Arial"/>
          <w:sz w:val="22"/>
          <w:szCs w:val="22"/>
        </w:rPr>
      </w:pPr>
      <w:r w:rsidRPr="00135057">
        <w:rPr>
          <w:rFonts w:ascii="Verdana" w:hAnsi="Verdana" w:cs="Arial"/>
          <w:sz w:val="22"/>
          <w:szCs w:val="22"/>
        </w:rPr>
        <w:t xml:space="preserve">This will be assessed by a discrete assessment lasting for two hours. </w:t>
      </w:r>
      <w:r w:rsidR="00ED416E" w:rsidRPr="00FB2471">
        <w:rPr>
          <w:rFonts w:ascii="Verdana" w:hAnsi="Verdana" w:cs="Arial"/>
          <w:sz w:val="22"/>
          <w:szCs w:val="22"/>
        </w:rPr>
        <w:t>Students shall be permitted to bring to the assessment a copy of the Solicitors Accounts Rules which may be annotated in advance of the assessment.</w:t>
      </w:r>
      <w:r w:rsidR="00ED416E">
        <w:rPr>
          <w:rFonts w:ascii="Verdana" w:hAnsi="Verdana" w:cs="Arial"/>
          <w:color w:val="FF0000"/>
          <w:sz w:val="22"/>
          <w:szCs w:val="22"/>
        </w:rPr>
        <w:t xml:space="preserve"> </w:t>
      </w:r>
      <w:r w:rsidRPr="00135057">
        <w:rPr>
          <w:rFonts w:ascii="Verdana" w:hAnsi="Verdana" w:cs="Arial"/>
          <w:sz w:val="22"/>
          <w:szCs w:val="22"/>
        </w:rPr>
        <w:t>The pass mark will be 50</w:t>
      </w:r>
      <w:r w:rsidR="00952ABD" w:rsidRPr="00135057">
        <w:rPr>
          <w:rFonts w:ascii="Verdana" w:hAnsi="Verdana" w:cs="Arial"/>
          <w:sz w:val="22"/>
          <w:szCs w:val="22"/>
        </w:rPr>
        <w:t>%</w:t>
      </w:r>
      <w:r w:rsidR="007D584D" w:rsidRPr="00135057">
        <w:rPr>
          <w:rFonts w:ascii="Verdana" w:hAnsi="Verdana" w:cs="Arial"/>
          <w:sz w:val="22"/>
          <w:szCs w:val="22"/>
        </w:rPr>
        <w:t xml:space="preserve"> of the available marks</w:t>
      </w:r>
      <w:r w:rsidRPr="00135057">
        <w:rPr>
          <w:rFonts w:ascii="Verdana" w:hAnsi="Verdana" w:cs="Arial"/>
          <w:sz w:val="22"/>
          <w:szCs w:val="22"/>
        </w:rPr>
        <w:t>.</w:t>
      </w:r>
    </w:p>
    <w:p w14:paraId="72E69372" w14:textId="77777777" w:rsidR="004B0F14" w:rsidRDefault="004B0F14" w:rsidP="004B0F14">
      <w:pPr>
        <w:jc w:val="both"/>
        <w:rPr>
          <w:rFonts w:ascii="Verdana" w:hAnsi="Verdana" w:cs="Arial"/>
          <w:sz w:val="22"/>
          <w:szCs w:val="22"/>
        </w:rPr>
      </w:pPr>
    </w:p>
    <w:p w14:paraId="12B364CB" w14:textId="77777777" w:rsidR="004303C7" w:rsidRPr="00135057" w:rsidRDefault="00526DDC" w:rsidP="004B0F14">
      <w:pPr>
        <w:numPr>
          <w:ilvl w:val="1"/>
          <w:numId w:val="11"/>
        </w:numPr>
        <w:jc w:val="both"/>
        <w:rPr>
          <w:rFonts w:ascii="Verdana" w:hAnsi="Verdana" w:cs="Arial"/>
          <w:b/>
          <w:sz w:val="22"/>
          <w:szCs w:val="22"/>
        </w:rPr>
      </w:pPr>
      <w:r w:rsidRPr="00135057">
        <w:rPr>
          <w:rFonts w:ascii="Verdana" w:hAnsi="Verdana" w:cs="Arial"/>
          <w:b/>
          <w:sz w:val="22"/>
          <w:szCs w:val="22"/>
        </w:rPr>
        <w:t xml:space="preserve">Course </w:t>
      </w:r>
      <w:r w:rsidR="004303C7" w:rsidRPr="00135057">
        <w:rPr>
          <w:rFonts w:ascii="Verdana" w:hAnsi="Verdana" w:cs="Arial"/>
          <w:b/>
          <w:sz w:val="22"/>
          <w:szCs w:val="22"/>
        </w:rPr>
        <w:t xml:space="preserve">Skills </w:t>
      </w:r>
    </w:p>
    <w:p w14:paraId="072E7446" w14:textId="77777777" w:rsidR="00526DDC" w:rsidRPr="00135057" w:rsidRDefault="00526DDC" w:rsidP="00747248">
      <w:pPr>
        <w:jc w:val="both"/>
        <w:rPr>
          <w:rFonts w:ascii="Verdana" w:hAnsi="Verdana" w:cs="Arial"/>
          <w:b/>
          <w:sz w:val="22"/>
          <w:szCs w:val="22"/>
        </w:rPr>
      </w:pPr>
    </w:p>
    <w:p w14:paraId="1C2F6192" w14:textId="77777777" w:rsidR="004303C7" w:rsidRPr="00135057" w:rsidRDefault="004303C7" w:rsidP="00747248">
      <w:pPr>
        <w:jc w:val="both"/>
        <w:rPr>
          <w:rFonts w:ascii="Verdana" w:hAnsi="Verdana" w:cs="Arial"/>
          <w:sz w:val="22"/>
          <w:szCs w:val="22"/>
        </w:rPr>
      </w:pPr>
      <w:r w:rsidRPr="00135057">
        <w:rPr>
          <w:rFonts w:ascii="Verdana" w:hAnsi="Verdana" w:cs="Arial"/>
          <w:sz w:val="22"/>
          <w:szCs w:val="22"/>
        </w:rPr>
        <w:t>These will be assessed by a separate assessment in each of the following:</w:t>
      </w:r>
    </w:p>
    <w:p w14:paraId="60BEE418" w14:textId="77777777" w:rsidR="004B0F14" w:rsidRDefault="004B0F14" w:rsidP="004B0F14">
      <w:pPr>
        <w:jc w:val="both"/>
        <w:rPr>
          <w:rFonts w:ascii="Verdana" w:hAnsi="Verdana" w:cs="Arial"/>
          <w:sz w:val="22"/>
          <w:szCs w:val="22"/>
        </w:rPr>
      </w:pPr>
    </w:p>
    <w:p w14:paraId="1641668E" w14:textId="77777777" w:rsidR="004B0F14"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Advocacy</w:t>
      </w:r>
      <w:r w:rsidR="00ED416E">
        <w:rPr>
          <w:rFonts w:ascii="Verdana" w:hAnsi="Verdana" w:cs="Arial"/>
          <w:sz w:val="22"/>
          <w:szCs w:val="22"/>
        </w:rPr>
        <w:t xml:space="preserve"> </w:t>
      </w:r>
      <w:r w:rsidR="00ED416E" w:rsidRPr="00FB2471">
        <w:rPr>
          <w:rFonts w:ascii="Verdana" w:hAnsi="Verdana" w:cs="Arial"/>
          <w:sz w:val="22"/>
          <w:szCs w:val="22"/>
        </w:rPr>
        <w:t>in the context of Civil Litigation</w:t>
      </w:r>
    </w:p>
    <w:p w14:paraId="66081666" w14:textId="77777777" w:rsidR="004B0F14"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Drafting</w:t>
      </w:r>
      <w:r w:rsidR="00FB2471">
        <w:rPr>
          <w:rFonts w:ascii="Verdana" w:hAnsi="Verdana" w:cs="Arial"/>
          <w:sz w:val="22"/>
          <w:szCs w:val="22"/>
        </w:rPr>
        <w:t xml:space="preserve"> </w:t>
      </w:r>
      <w:r w:rsidR="00FB2471" w:rsidRPr="00FB2471">
        <w:rPr>
          <w:rFonts w:ascii="Verdana" w:hAnsi="Verdana" w:cs="Arial"/>
          <w:sz w:val="22"/>
          <w:szCs w:val="22"/>
        </w:rPr>
        <w:t>in the context of</w:t>
      </w:r>
      <w:r w:rsidR="00FB2471">
        <w:rPr>
          <w:rFonts w:ascii="Verdana" w:hAnsi="Verdana" w:cs="Arial"/>
          <w:sz w:val="22"/>
          <w:szCs w:val="22"/>
        </w:rPr>
        <w:t xml:space="preserve"> BLP</w:t>
      </w:r>
    </w:p>
    <w:p w14:paraId="5F502576" w14:textId="77777777" w:rsidR="004B0F14"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Interviewing and Advising</w:t>
      </w:r>
      <w:r w:rsidR="00ED416E">
        <w:rPr>
          <w:rFonts w:ascii="Verdana" w:hAnsi="Verdana" w:cs="Arial"/>
          <w:sz w:val="22"/>
          <w:szCs w:val="22"/>
        </w:rPr>
        <w:t xml:space="preserve"> </w:t>
      </w:r>
      <w:r w:rsidR="00ED416E" w:rsidRPr="00FB2471">
        <w:rPr>
          <w:rFonts w:ascii="Verdana" w:hAnsi="Verdana" w:cs="Arial"/>
          <w:sz w:val="22"/>
          <w:szCs w:val="22"/>
        </w:rPr>
        <w:t>in the context of WAE</w:t>
      </w:r>
    </w:p>
    <w:p w14:paraId="20BA1AFA" w14:textId="77777777" w:rsidR="004B0F14" w:rsidRDefault="00952ABD" w:rsidP="004B0F14">
      <w:pPr>
        <w:numPr>
          <w:ilvl w:val="2"/>
          <w:numId w:val="11"/>
        </w:numPr>
        <w:jc w:val="both"/>
        <w:rPr>
          <w:rFonts w:ascii="Verdana" w:hAnsi="Verdana" w:cs="Arial"/>
          <w:sz w:val="22"/>
          <w:szCs w:val="22"/>
        </w:rPr>
      </w:pPr>
      <w:r w:rsidRPr="00135057">
        <w:rPr>
          <w:rFonts w:ascii="Verdana" w:hAnsi="Verdana" w:cs="Arial"/>
          <w:sz w:val="22"/>
          <w:szCs w:val="22"/>
        </w:rPr>
        <w:t xml:space="preserve">Practical Legal </w:t>
      </w:r>
      <w:r w:rsidR="004303C7" w:rsidRPr="00135057">
        <w:rPr>
          <w:rFonts w:ascii="Verdana" w:hAnsi="Verdana" w:cs="Arial"/>
          <w:sz w:val="22"/>
          <w:szCs w:val="22"/>
        </w:rPr>
        <w:t>Research</w:t>
      </w:r>
      <w:r w:rsidR="00FB2471">
        <w:rPr>
          <w:rFonts w:ascii="Verdana" w:hAnsi="Verdana" w:cs="Arial"/>
          <w:sz w:val="22"/>
          <w:szCs w:val="22"/>
        </w:rPr>
        <w:t xml:space="preserve"> (free standing)</w:t>
      </w:r>
    </w:p>
    <w:p w14:paraId="1EA9AD02" w14:textId="77777777" w:rsidR="004303C7" w:rsidRPr="00FB2471"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Writing</w:t>
      </w:r>
      <w:r w:rsidR="00ED416E">
        <w:rPr>
          <w:rFonts w:ascii="Verdana" w:hAnsi="Verdana" w:cs="Arial"/>
          <w:sz w:val="22"/>
          <w:szCs w:val="22"/>
        </w:rPr>
        <w:t xml:space="preserve"> </w:t>
      </w:r>
      <w:r w:rsidR="00ED416E" w:rsidRPr="00FB2471">
        <w:rPr>
          <w:rFonts w:ascii="Verdana" w:hAnsi="Verdana" w:cs="Arial"/>
          <w:sz w:val="22"/>
          <w:szCs w:val="22"/>
        </w:rPr>
        <w:t>in the context of WAE</w:t>
      </w:r>
    </w:p>
    <w:p w14:paraId="6E5EE470" w14:textId="77777777" w:rsidR="007D584D" w:rsidRPr="00135057" w:rsidRDefault="007D584D" w:rsidP="00747248">
      <w:pPr>
        <w:jc w:val="both"/>
        <w:rPr>
          <w:rFonts w:ascii="Verdana" w:hAnsi="Verdana" w:cs="Arial"/>
          <w:sz w:val="22"/>
          <w:szCs w:val="22"/>
        </w:rPr>
      </w:pPr>
    </w:p>
    <w:p w14:paraId="496E9E2A" w14:textId="7E972BD2" w:rsidR="004303C7" w:rsidRPr="00135057" w:rsidRDefault="004303C7" w:rsidP="00747248">
      <w:pPr>
        <w:jc w:val="both"/>
        <w:rPr>
          <w:rFonts w:ascii="Verdana" w:hAnsi="Verdana" w:cs="Arial"/>
          <w:sz w:val="22"/>
          <w:szCs w:val="22"/>
        </w:rPr>
      </w:pPr>
      <w:r w:rsidRPr="00135057">
        <w:rPr>
          <w:rFonts w:ascii="Verdana" w:hAnsi="Verdana" w:cs="Arial"/>
          <w:sz w:val="22"/>
          <w:szCs w:val="22"/>
        </w:rPr>
        <w:t xml:space="preserve">In each </w:t>
      </w:r>
      <w:r w:rsidR="00963015">
        <w:rPr>
          <w:rFonts w:ascii="Verdana" w:hAnsi="Verdana" w:cs="Arial"/>
          <w:sz w:val="22"/>
          <w:szCs w:val="22"/>
        </w:rPr>
        <w:t xml:space="preserve">of the </w:t>
      </w:r>
      <w:r w:rsidR="00957363">
        <w:rPr>
          <w:rFonts w:ascii="Verdana" w:hAnsi="Verdana" w:cs="Arial"/>
          <w:sz w:val="22"/>
          <w:szCs w:val="22"/>
        </w:rPr>
        <w:t>C</w:t>
      </w:r>
      <w:r w:rsidR="00952ABD" w:rsidRPr="00135057">
        <w:rPr>
          <w:rFonts w:ascii="Verdana" w:hAnsi="Verdana" w:cs="Arial"/>
          <w:sz w:val="22"/>
          <w:szCs w:val="22"/>
        </w:rPr>
        <w:t>ourse</w:t>
      </w:r>
      <w:r w:rsidR="00957363">
        <w:rPr>
          <w:rFonts w:ascii="Verdana" w:hAnsi="Verdana" w:cs="Arial"/>
          <w:sz w:val="22"/>
          <w:szCs w:val="22"/>
        </w:rPr>
        <w:t xml:space="preserve"> S</w:t>
      </w:r>
      <w:r w:rsidRPr="00135057">
        <w:rPr>
          <w:rFonts w:ascii="Verdana" w:hAnsi="Verdana" w:cs="Arial"/>
          <w:sz w:val="22"/>
          <w:szCs w:val="22"/>
        </w:rPr>
        <w:t>kill</w:t>
      </w:r>
      <w:r w:rsidR="00963015">
        <w:rPr>
          <w:rFonts w:ascii="Verdana" w:hAnsi="Verdana" w:cs="Arial"/>
          <w:sz w:val="22"/>
          <w:szCs w:val="22"/>
        </w:rPr>
        <w:t>s</w:t>
      </w:r>
      <w:r w:rsidRPr="00135057">
        <w:rPr>
          <w:rFonts w:ascii="Verdana" w:hAnsi="Verdana" w:cs="Arial"/>
          <w:sz w:val="22"/>
          <w:szCs w:val="22"/>
        </w:rPr>
        <w:t xml:space="preserve"> a pass means achieving competence in that </w:t>
      </w:r>
      <w:r w:rsidR="00957363">
        <w:rPr>
          <w:rFonts w:ascii="Verdana" w:hAnsi="Verdana" w:cs="Arial"/>
          <w:sz w:val="22"/>
          <w:szCs w:val="22"/>
        </w:rPr>
        <w:t>Course S</w:t>
      </w:r>
      <w:r w:rsidRPr="00135057">
        <w:rPr>
          <w:rFonts w:ascii="Verdana" w:hAnsi="Verdana" w:cs="Arial"/>
          <w:sz w:val="22"/>
          <w:szCs w:val="22"/>
        </w:rPr>
        <w:t xml:space="preserve">kill by reference to the assessment criteria for that </w:t>
      </w:r>
      <w:r w:rsidR="00952ABD" w:rsidRPr="00135057">
        <w:rPr>
          <w:rFonts w:ascii="Verdana" w:hAnsi="Verdana" w:cs="Arial"/>
          <w:sz w:val="22"/>
          <w:szCs w:val="22"/>
        </w:rPr>
        <w:t>s</w:t>
      </w:r>
      <w:r w:rsidRPr="00135057">
        <w:rPr>
          <w:rFonts w:ascii="Verdana" w:hAnsi="Verdana" w:cs="Arial"/>
          <w:sz w:val="22"/>
          <w:szCs w:val="22"/>
        </w:rPr>
        <w:t>kill. On each assessment for each</w:t>
      </w:r>
      <w:r w:rsidR="00963015">
        <w:rPr>
          <w:rFonts w:ascii="Verdana" w:hAnsi="Verdana" w:cs="Arial"/>
          <w:sz w:val="22"/>
          <w:szCs w:val="22"/>
        </w:rPr>
        <w:t xml:space="preserve"> of the</w:t>
      </w:r>
      <w:r w:rsidRPr="00135057">
        <w:rPr>
          <w:rFonts w:ascii="Verdana" w:hAnsi="Verdana" w:cs="Arial"/>
          <w:sz w:val="22"/>
          <w:szCs w:val="22"/>
        </w:rPr>
        <w:t xml:space="preserve"> </w:t>
      </w:r>
      <w:r w:rsidR="00963015">
        <w:rPr>
          <w:rFonts w:ascii="Verdana" w:hAnsi="Verdana" w:cs="Arial"/>
          <w:sz w:val="22"/>
          <w:szCs w:val="22"/>
        </w:rPr>
        <w:t xml:space="preserve">Course </w:t>
      </w:r>
      <w:r w:rsidR="00957363">
        <w:rPr>
          <w:rFonts w:ascii="Verdana" w:hAnsi="Verdana" w:cs="Arial"/>
          <w:sz w:val="22"/>
          <w:szCs w:val="22"/>
        </w:rPr>
        <w:t>S</w:t>
      </w:r>
      <w:r w:rsidRPr="00135057">
        <w:rPr>
          <w:rFonts w:ascii="Verdana" w:hAnsi="Verdana" w:cs="Arial"/>
          <w:sz w:val="22"/>
          <w:szCs w:val="22"/>
        </w:rPr>
        <w:t>kill</w:t>
      </w:r>
      <w:r w:rsidR="00963015">
        <w:rPr>
          <w:rFonts w:ascii="Verdana" w:hAnsi="Verdana" w:cs="Arial"/>
          <w:sz w:val="22"/>
          <w:szCs w:val="22"/>
        </w:rPr>
        <w:t>s</w:t>
      </w:r>
      <w:r w:rsidRPr="00135057">
        <w:rPr>
          <w:rFonts w:ascii="Verdana" w:hAnsi="Verdana" w:cs="Arial"/>
          <w:sz w:val="22"/>
          <w:szCs w:val="22"/>
        </w:rPr>
        <w:t xml:space="preserve"> a student shall be declared “competent’ or “not yet competent</w:t>
      </w:r>
      <w:r w:rsidR="001934A6" w:rsidRPr="00957363">
        <w:rPr>
          <w:rFonts w:ascii="Verdana" w:hAnsi="Verdana" w:cs="Arial"/>
          <w:sz w:val="22"/>
          <w:szCs w:val="22"/>
        </w:rPr>
        <w:t>”</w:t>
      </w:r>
      <w:r w:rsidRPr="00135057">
        <w:rPr>
          <w:rFonts w:ascii="Verdana" w:hAnsi="Verdana" w:cs="Arial"/>
          <w:sz w:val="22"/>
          <w:szCs w:val="22"/>
        </w:rPr>
        <w:t>.</w:t>
      </w:r>
    </w:p>
    <w:p w14:paraId="33B6864D" w14:textId="77777777" w:rsidR="00526DDC" w:rsidRPr="00135057" w:rsidRDefault="00526DDC" w:rsidP="00747248">
      <w:pPr>
        <w:jc w:val="both"/>
        <w:rPr>
          <w:rFonts w:ascii="Verdana" w:hAnsi="Verdana" w:cs="Arial"/>
          <w:sz w:val="22"/>
          <w:szCs w:val="22"/>
        </w:rPr>
      </w:pPr>
    </w:p>
    <w:p w14:paraId="7C4B1807" w14:textId="77777777" w:rsidR="004303C7" w:rsidRPr="00135057" w:rsidRDefault="004303C7" w:rsidP="004B0F14">
      <w:pPr>
        <w:numPr>
          <w:ilvl w:val="1"/>
          <w:numId w:val="11"/>
        </w:numPr>
        <w:jc w:val="both"/>
        <w:rPr>
          <w:rFonts w:ascii="Verdana" w:hAnsi="Verdana" w:cs="Arial"/>
          <w:b/>
          <w:sz w:val="22"/>
          <w:szCs w:val="22"/>
        </w:rPr>
      </w:pPr>
      <w:r w:rsidRPr="00135057">
        <w:rPr>
          <w:rFonts w:ascii="Verdana" w:hAnsi="Verdana" w:cs="Arial"/>
          <w:b/>
          <w:sz w:val="22"/>
          <w:szCs w:val="22"/>
        </w:rPr>
        <w:t>Wills and Administration of Estates</w:t>
      </w:r>
    </w:p>
    <w:p w14:paraId="67E5BF80" w14:textId="77777777" w:rsidR="00526DDC" w:rsidRPr="00135057" w:rsidRDefault="00526DDC" w:rsidP="00747248">
      <w:pPr>
        <w:jc w:val="both"/>
        <w:rPr>
          <w:rFonts w:ascii="Verdana" w:hAnsi="Verdana" w:cs="Arial"/>
          <w:b/>
          <w:sz w:val="22"/>
          <w:szCs w:val="22"/>
        </w:rPr>
      </w:pPr>
    </w:p>
    <w:p w14:paraId="73F06E2F" w14:textId="404FB425" w:rsidR="004303C7" w:rsidRDefault="004303C7" w:rsidP="00747248">
      <w:pPr>
        <w:jc w:val="both"/>
        <w:rPr>
          <w:rFonts w:ascii="Verdana" w:hAnsi="Verdana" w:cs="Arial"/>
          <w:sz w:val="22"/>
          <w:szCs w:val="22"/>
        </w:rPr>
      </w:pPr>
      <w:r w:rsidRPr="00135057">
        <w:rPr>
          <w:rFonts w:ascii="Verdana" w:hAnsi="Verdana" w:cs="Arial"/>
          <w:sz w:val="22"/>
          <w:szCs w:val="22"/>
        </w:rPr>
        <w:t xml:space="preserve">This will be assessed by a </w:t>
      </w:r>
      <w:proofErr w:type="gramStart"/>
      <w:r w:rsidR="00952ABD" w:rsidRPr="00135057">
        <w:rPr>
          <w:rFonts w:ascii="Verdana" w:hAnsi="Verdana" w:cs="Arial"/>
          <w:sz w:val="22"/>
          <w:szCs w:val="22"/>
        </w:rPr>
        <w:t>one hour</w:t>
      </w:r>
      <w:proofErr w:type="gramEnd"/>
      <w:r w:rsidR="00952ABD" w:rsidRPr="00135057">
        <w:rPr>
          <w:rFonts w:ascii="Verdana" w:hAnsi="Verdana" w:cs="Arial"/>
          <w:sz w:val="22"/>
          <w:szCs w:val="22"/>
        </w:rPr>
        <w:t xml:space="preserve"> </w:t>
      </w:r>
      <w:r w:rsidRPr="00135057">
        <w:rPr>
          <w:rFonts w:ascii="Verdana" w:hAnsi="Verdana" w:cs="Arial"/>
          <w:sz w:val="22"/>
          <w:szCs w:val="22"/>
        </w:rPr>
        <w:t>discrete multiple-choice assessment. The pass mark will be 50</w:t>
      </w:r>
      <w:r w:rsidR="00526DDC" w:rsidRPr="00135057">
        <w:rPr>
          <w:rFonts w:ascii="Verdana" w:hAnsi="Verdana" w:cs="Arial"/>
          <w:sz w:val="22"/>
          <w:szCs w:val="22"/>
        </w:rPr>
        <w:t>%</w:t>
      </w:r>
      <w:r w:rsidR="008E2106" w:rsidRPr="00135057">
        <w:rPr>
          <w:rFonts w:ascii="Verdana" w:hAnsi="Verdana" w:cs="Arial"/>
          <w:sz w:val="22"/>
          <w:szCs w:val="22"/>
        </w:rPr>
        <w:t xml:space="preserve">.  WAE will also be the context in which the </w:t>
      </w:r>
      <w:r w:rsidR="00870479">
        <w:rPr>
          <w:rFonts w:ascii="Verdana" w:hAnsi="Verdana" w:cs="Arial"/>
          <w:sz w:val="22"/>
          <w:szCs w:val="22"/>
        </w:rPr>
        <w:t>C</w:t>
      </w:r>
      <w:r w:rsidR="008E2106" w:rsidRPr="00135057">
        <w:rPr>
          <w:rFonts w:ascii="Verdana" w:hAnsi="Verdana" w:cs="Arial"/>
          <w:sz w:val="22"/>
          <w:szCs w:val="22"/>
        </w:rPr>
        <w:t xml:space="preserve">ourse </w:t>
      </w:r>
      <w:r w:rsidR="00870479">
        <w:rPr>
          <w:rFonts w:ascii="Verdana" w:hAnsi="Verdana" w:cs="Arial"/>
          <w:sz w:val="22"/>
          <w:szCs w:val="22"/>
        </w:rPr>
        <w:t>S</w:t>
      </w:r>
      <w:r w:rsidR="008E2106" w:rsidRPr="00135057">
        <w:rPr>
          <w:rFonts w:ascii="Verdana" w:hAnsi="Verdana" w:cs="Arial"/>
          <w:sz w:val="22"/>
          <w:szCs w:val="22"/>
        </w:rPr>
        <w:t>kills of Interviewing and Advising</w:t>
      </w:r>
      <w:r w:rsidR="00870479">
        <w:rPr>
          <w:rFonts w:ascii="Verdana" w:hAnsi="Verdana" w:cs="Arial"/>
          <w:sz w:val="22"/>
          <w:szCs w:val="22"/>
        </w:rPr>
        <w:t>,</w:t>
      </w:r>
      <w:r w:rsidR="008E2106" w:rsidRPr="00135057">
        <w:rPr>
          <w:rFonts w:ascii="Verdana" w:hAnsi="Verdana" w:cs="Arial"/>
          <w:sz w:val="22"/>
          <w:szCs w:val="22"/>
        </w:rPr>
        <w:t xml:space="preserve"> and Writing are assessed.</w:t>
      </w:r>
      <w:r w:rsidR="00526DDC" w:rsidRPr="00135057">
        <w:rPr>
          <w:rFonts w:ascii="Verdana" w:hAnsi="Verdana" w:cs="Arial"/>
          <w:sz w:val="22"/>
          <w:szCs w:val="22"/>
        </w:rPr>
        <w:t xml:space="preserve"> </w:t>
      </w:r>
    </w:p>
    <w:p w14:paraId="69BFF55C" w14:textId="77777777" w:rsidR="00FB2471" w:rsidRDefault="00FB2471" w:rsidP="00747248">
      <w:pPr>
        <w:jc w:val="both"/>
        <w:rPr>
          <w:rFonts w:ascii="Verdana" w:hAnsi="Verdana" w:cs="Arial"/>
          <w:sz w:val="22"/>
          <w:szCs w:val="22"/>
        </w:rPr>
      </w:pPr>
    </w:p>
    <w:p w14:paraId="0434C708" w14:textId="77777777" w:rsidR="00ED416E" w:rsidRDefault="00ED416E" w:rsidP="00FB2471">
      <w:pPr>
        <w:keepNext/>
        <w:numPr>
          <w:ilvl w:val="1"/>
          <w:numId w:val="11"/>
        </w:numPr>
        <w:jc w:val="both"/>
        <w:rPr>
          <w:rFonts w:ascii="Verdana" w:hAnsi="Verdana" w:cs="Arial"/>
          <w:b/>
          <w:sz w:val="22"/>
          <w:szCs w:val="22"/>
        </w:rPr>
      </w:pPr>
      <w:r w:rsidRPr="00FB2471">
        <w:rPr>
          <w:rFonts w:ascii="Verdana" w:hAnsi="Verdana" w:cs="Arial"/>
          <w:b/>
          <w:sz w:val="22"/>
          <w:szCs w:val="22"/>
        </w:rPr>
        <w:lastRenderedPageBreak/>
        <w:t>Taxation</w:t>
      </w:r>
    </w:p>
    <w:p w14:paraId="77C43400" w14:textId="77777777" w:rsidR="00FB2471" w:rsidRPr="00FB2471" w:rsidRDefault="00FB2471" w:rsidP="00FB2471">
      <w:pPr>
        <w:keepNext/>
        <w:ind w:left="720"/>
        <w:jc w:val="both"/>
        <w:rPr>
          <w:rFonts w:ascii="Verdana" w:hAnsi="Verdana" w:cs="Arial"/>
          <w:sz w:val="22"/>
          <w:szCs w:val="22"/>
        </w:rPr>
      </w:pPr>
    </w:p>
    <w:p w14:paraId="3D0BE9BF" w14:textId="77777777" w:rsidR="00ED416E" w:rsidRPr="00FB2471" w:rsidRDefault="00ED416E" w:rsidP="00FB2471">
      <w:pPr>
        <w:keepNext/>
        <w:jc w:val="both"/>
        <w:rPr>
          <w:rFonts w:ascii="Verdana" w:hAnsi="Verdana" w:cs="Arial"/>
          <w:sz w:val="22"/>
          <w:szCs w:val="22"/>
          <w:lang w:val="en-GB"/>
        </w:rPr>
      </w:pPr>
      <w:r w:rsidRPr="00FB2471">
        <w:rPr>
          <w:rFonts w:ascii="Verdana" w:hAnsi="Verdana" w:cs="Arial"/>
          <w:sz w:val="22"/>
          <w:szCs w:val="22"/>
          <w:lang w:val="en-GB"/>
        </w:rPr>
        <w:t>The outcomes for Taxation will be assessed in the context of Business Law and Practice, Property Law and Practice, and WAE</w:t>
      </w:r>
      <w:r w:rsidR="00DA5A8A" w:rsidRPr="00FB2471">
        <w:rPr>
          <w:rFonts w:ascii="Verdana" w:hAnsi="Verdana" w:cs="Arial"/>
          <w:sz w:val="22"/>
          <w:szCs w:val="22"/>
          <w:lang w:val="en-GB"/>
        </w:rPr>
        <w:t xml:space="preserve"> but for the avoidance of doubt there is no discrete assessment </w:t>
      </w:r>
      <w:r w:rsidR="0024063F" w:rsidRPr="00FB2471">
        <w:rPr>
          <w:rFonts w:ascii="Verdana" w:hAnsi="Verdana" w:cs="Arial"/>
          <w:sz w:val="22"/>
          <w:szCs w:val="22"/>
          <w:lang w:val="en-GB"/>
        </w:rPr>
        <w:t>in Taxation</w:t>
      </w:r>
      <w:r w:rsidR="00FB2471" w:rsidRPr="00FB2471">
        <w:rPr>
          <w:rFonts w:ascii="Verdana" w:hAnsi="Verdana" w:cs="Arial"/>
          <w:sz w:val="22"/>
          <w:szCs w:val="22"/>
          <w:lang w:val="en-GB"/>
        </w:rPr>
        <w:t>.</w:t>
      </w:r>
    </w:p>
    <w:p w14:paraId="0D132712" w14:textId="77777777" w:rsidR="0024063F" w:rsidRDefault="0024063F" w:rsidP="00ED416E">
      <w:pPr>
        <w:jc w:val="both"/>
        <w:rPr>
          <w:rFonts w:ascii="Verdana" w:hAnsi="Verdana" w:cs="Arial"/>
          <w:color w:val="FF0000"/>
          <w:sz w:val="22"/>
          <w:szCs w:val="22"/>
          <w:lang w:val="en-GB"/>
        </w:rPr>
      </w:pPr>
    </w:p>
    <w:p w14:paraId="32CE997C" w14:textId="77777777" w:rsidR="004303C7" w:rsidRPr="00135057" w:rsidRDefault="004303C7" w:rsidP="005F7C07">
      <w:pPr>
        <w:numPr>
          <w:ilvl w:val="0"/>
          <w:numId w:val="11"/>
        </w:numPr>
        <w:jc w:val="both"/>
        <w:rPr>
          <w:rFonts w:ascii="Verdana" w:hAnsi="Verdana" w:cs="Arial"/>
          <w:b/>
          <w:sz w:val="22"/>
          <w:szCs w:val="22"/>
        </w:rPr>
      </w:pPr>
      <w:r w:rsidRPr="00135057">
        <w:rPr>
          <w:rFonts w:ascii="Verdana" w:hAnsi="Verdana" w:cs="Arial"/>
          <w:b/>
          <w:sz w:val="22"/>
          <w:szCs w:val="22"/>
        </w:rPr>
        <w:t>Stage 2</w:t>
      </w:r>
      <w:r w:rsidR="005F7C07">
        <w:rPr>
          <w:rFonts w:ascii="Verdana" w:hAnsi="Verdana" w:cs="Arial"/>
          <w:b/>
          <w:sz w:val="22"/>
          <w:szCs w:val="22"/>
        </w:rPr>
        <w:t xml:space="preserve"> Requirements </w:t>
      </w:r>
    </w:p>
    <w:p w14:paraId="3AE2E983" w14:textId="77777777" w:rsidR="001553CC" w:rsidRPr="00135057" w:rsidRDefault="001553CC" w:rsidP="00747248">
      <w:pPr>
        <w:jc w:val="both"/>
        <w:rPr>
          <w:rFonts w:ascii="Verdana" w:hAnsi="Verdana" w:cs="Arial"/>
          <w:b/>
          <w:sz w:val="22"/>
          <w:szCs w:val="22"/>
        </w:rPr>
      </w:pPr>
    </w:p>
    <w:p w14:paraId="2E251AA9" w14:textId="77777777" w:rsidR="005F7C07" w:rsidRDefault="001553CC" w:rsidP="005F7C07">
      <w:pPr>
        <w:numPr>
          <w:ilvl w:val="1"/>
          <w:numId w:val="11"/>
        </w:numPr>
        <w:jc w:val="both"/>
        <w:rPr>
          <w:rFonts w:ascii="Verdana" w:hAnsi="Verdana" w:cs="Arial"/>
          <w:sz w:val="22"/>
          <w:szCs w:val="22"/>
        </w:rPr>
      </w:pPr>
      <w:r w:rsidRPr="00135057">
        <w:rPr>
          <w:rFonts w:ascii="Verdana" w:hAnsi="Verdana" w:cs="Arial"/>
          <w:sz w:val="22"/>
          <w:szCs w:val="22"/>
        </w:rPr>
        <w:t xml:space="preserve">Three </w:t>
      </w:r>
      <w:r w:rsidR="004303C7" w:rsidRPr="00135057">
        <w:rPr>
          <w:rFonts w:ascii="Verdana" w:hAnsi="Verdana" w:cs="Arial"/>
          <w:sz w:val="22"/>
          <w:szCs w:val="22"/>
        </w:rPr>
        <w:t xml:space="preserve">Vocational Electives must be passed to achieve Stage 2. </w:t>
      </w:r>
    </w:p>
    <w:p w14:paraId="607C9797" w14:textId="77777777" w:rsidR="005F7C07" w:rsidRDefault="005F7C07" w:rsidP="005F7C07">
      <w:pPr>
        <w:ind w:left="720"/>
        <w:jc w:val="both"/>
        <w:rPr>
          <w:rFonts w:ascii="Verdana" w:hAnsi="Verdana" w:cs="Arial"/>
          <w:sz w:val="22"/>
          <w:szCs w:val="22"/>
        </w:rPr>
      </w:pPr>
    </w:p>
    <w:p w14:paraId="26D05FA9" w14:textId="77777777" w:rsidR="001553CC" w:rsidRPr="00135057" w:rsidRDefault="004303C7" w:rsidP="005F7C07">
      <w:pPr>
        <w:numPr>
          <w:ilvl w:val="1"/>
          <w:numId w:val="11"/>
        </w:numPr>
        <w:jc w:val="both"/>
        <w:rPr>
          <w:rFonts w:ascii="Verdana" w:hAnsi="Verdana" w:cs="Arial"/>
          <w:sz w:val="22"/>
          <w:szCs w:val="22"/>
        </w:rPr>
      </w:pPr>
      <w:r w:rsidRPr="00135057">
        <w:rPr>
          <w:rFonts w:ascii="Verdana" w:hAnsi="Verdana" w:cs="Arial"/>
          <w:sz w:val="22"/>
          <w:szCs w:val="22"/>
        </w:rPr>
        <w:t>Each Vocational Elective assessment shall last a minimum of three hours</w:t>
      </w:r>
      <w:r w:rsidR="00667FF0" w:rsidRPr="00135057">
        <w:rPr>
          <w:rFonts w:ascii="Verdana" w:hAnsi="Verdana" w:cs="Arial"/>
          <w:sz w:val="22"/>
          <w:szCs w:val="22"/>
        </w:rPr>
        <w:t>.</w:t>
      </w:r>
      <w:r w:rsidRPr="00135057">
        <w:rPr>
          <w:rFonts w:ascii="Verdana" w:hAnsi="Verdana" w:cs="Arial"/>
          <w:sz w:val="22"/>
          <w:szCs w:val="22"/>
        </w:rPr>
        <w:t xml:space="preserve"> The pass mark for each such assessment will be 50</w:t>
      </w:r>
      <w:r w:rsidR="001553CC" w:rsidRPr="00135057">
        <w:rPr>
          <w:rFonts w:ascii="Verdana" w:hAnsi="Verdana" w:cs="Arial"/>
          <w:sz w:val="22"/>
          <w:szCs w:val="22"/>
        </w:rPr>
        <w:t>%</w:t>
      </w:r>
      <w:r w:rsidR="00667FF0" w:rsidRPr="00135057">
        <w:rPr>
          <w:rFonts w:ascii="Verdana" w:hAnsi="Verdana" w:cs="Arial"/>
          <w:sz w:val="22"/>
          <w:szCs w:val="22"/>
        </w:rPr>
        <w:t>.</w:t>
      </w:r>
    </w:p>
    <w:p w14:paraId="22F2AE23" w14:textId="77777777" w:rsidR="00667FF0" w:rsidRPr="00135057" w:rsidRDefault="00667FF0" w:rsidP="00747248">
      <w:pPr>
        <w:jc w:val="both"/>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657"/>
        <w:gridCol w:w="1769"/>
        <w:gridCol w:w="1724"/>
        <w:gridCol w:w="1737"/>
      </w:tblGrid>
      <w:tr w:rsidR="00667FF0" w:rsidRPr="00135057" w14:paraId="2D9DF9C8" w14:textId="77777777" w:rsidTr="00721566">
        <w:tc>
          <w:tcPr>
            <w:tcW w:w="1771" w:type="dxa"/>
          </w:tcPr>
          <w:p w14:paraId="530F4317"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Vocational elective</w:t>
            </w:r>
          </w:p>
        </w:tc>
        <w:tc>
          <w:tcPr>
            <w:tcW w:w="1771" w:type="dxa"/>
          </w:tcPr>
          <w:p w14:paraId="0B8DA30C"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Length of paper</w:t>
            </w:r>
          </w:p>
        </w:tc>
        <w:tc>
          <w:tcPr>
            <w:tcW w:w="1771" w:type="dxa"/>
          </w:tcPr>
          <w:p w14:paraId="53B4C718"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Open book/closed book</w:t>
            </w:r>
          </w:p>
        </w:tc>
        <w:tc>
          <w:tcPr>
            <w:tcW w:w="1771" w:type="dxa"/>
          </w:tcPr>
          <w:p w14:paraId="5946C559"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Weighting</w:t>
            </w:r>
          </w:p>
        </w:tc>
        <w:tc>
          <w:tcPr>
            <w:tcW w:w="1772" w:type="dxa"/>
          </w:tcPr>
          <w:p w14:paraId="0B0DDB2D"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Overall (pass/fail)</w:t>
            </w:r>
          </w:p>
        </w:tc>
      </w:tr>
      <w:tr w:rsidR="00667FF0" w:rsidRPr="00135057" w14:paraId="3FCF8459" w14:textId="77777777" w:rsidTr="00721566">
        <w:tc>
          <w:tcPr>
            <w:tcW w:w="1771" w:type="dxa"/>
          </w:tcPr>
          <w:p w14:paraId="20843C7C" w14:textId="77777777" w:rsidR="00667FF0" w:rsidRPr="00F46C97" w:rsidRDefault="00667FF0" w:rsidP="001934A6">
            <w:pPr>
              <w:rPr>
                <w:rFonts w:ascii="Verdana" w:hAnsi="Verdana" w:cs="Arial"/>
                <w:sz w:val="22"/>
                <w:szCs w:val="22"/>
              </w:rPr>
            </w:pPr>
            <w:r w:rsidRPr="00F46C97">
              <w:rPr>
                <w:rFonts w:ascii="Verdana" w:hAnsi="Verdana" w:cs="Arial"/>
                <w:sz w:val="22"/>
                <w:szCs w:val="22"/>
              </w:rPr>
              <w:t xml:space="preserve">Commercial </w:t>
            </w:r>
            <w:r w:rsidR="001934A6" w:rsidRPr="00F46C97">
              <w:rPr>
                <w:rFonts w:ascii="Verdana" w:hAnsi="Verdana" w:cs="Arial"/>
                <w:sz w:val="22"/>
                <w:szCs w:val="22"/>
              </w:rPr>
              <w:t>L</w:t>
            </w:r>
            <w:r w:rsidRPr="00F46C97">
              <w:rPr>
                <w:rFonts w:ascii="Verdana" w:hAnsi="Verdana" w:cs="Arial"/>
                <w:sz w:val="22"/>
                <w:szCs w:val="22"/>
              </w:rPr>
              <w:t xml:space="preserve">aw and </w:t>
            </w:r>
            <w:r w:rsidR="001934A6" w:rsidRPr="00F46C97">
              <w:rPr>
                <w:rFonts w:ascii="Verdana" w:hAnsi="Verdana" w:cs="Arial"/>
                <w:sz w:val="22"/>
                <w:szCs w:val="22"/>
              </w:rPr>
              <w:t>P</w:t>
            </w:r>
            <w:r w:rsidRPr="00F46C97">
              <w:rPr>
                <w:rFonts w:ascii="Verdana" w:hAnsi="Verdana" w:cs="Arial"/>
                <w:sz w:val="22"/>
                <w:szCs w:val="22"/>
              </w:rPr>
              <w:t>ractice</w:t>
            </w:r>
          </w:p>
        </w:tc>
        <w:tc>
          <w:tcPr>
            <w:tcW w:w="1771" w:type="dxa"/>
          </w:tcPr>
          <w:p w14:paraId="0C1117D3" w14:textId="77777777" w:rsidR="00F46C97" w:rsidRPr="00135057" w:rsidRDefault="00F46C97" w:rsidP="00F46C97">
            <w:pPr>
              <w:jc w:val="both"/>
              <w:rPr>
                <w:rFonts w:ascii="Verdana" w:hAnsi="Verdana" w:cs="Arial"/>
                <w:sz w:val="22"/>
                <w:szCs w:val="22"/>
              </w:rPr>
            </w:pPr>
            <w:r w:rsidRPr="00135057">
              <w:rPr>
                <w:rFonts w:ascii="Verdana" w:hAnsi="Verdana" w:cs="Arial"/>
                <w:sz w:val="22"/>
                <w:szCs w:val="22"/>
              </w:rPr>
              <w:t>Paper 1 – 1 hour</w:t>
            </w:r>
          </w:p>
          <w:p w14:paraId="06CBA4AA" w14:textId="77777777" w:rsidR="00667FF0" w:rsidRPr="00135057" w:rsidRDefault="00F46C97" w:rsidP="00F46C97">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4D78CB46" w14:textId="77777777" w:rsidR="00667FF0" w:rsidRPr="00135057" w:rsidRDefault="00763FF9" w:rsidP="00721566">
            <w:pPr>
              <w:jc w:val="both"/>
              <w:rPr>
                <w:rFonts w:ascii="Verdana" w:hAnsi="Verdana" w:cs="Arial"/>
                <w:sz w:val="22"/>
                <w:szCs w:val="22"/>
              </w:rPr>
            </w:pPr>
            <w:r w:rsidRPr="00135057">
              <w:rPr>
                <w:rFonts w:ascii="Verdana" w:hAnsi="Verdana" w:cs="Arial"/>
                <w:sz w:val="22"/>
                <w:szCs w:val="22"/>
              </w:rPr>
              <w:t xml:space="preserve">Open </w:t>
            </w:r>
            <w:r w:rsidR="00A76F96" w:rsidRPr="00135057">
              <w:rPr>
                <w:rFonts w:ascii="Verdana" w:hAnsi="Verdana" w:cs="Arial"/>
                <w:sz w:val="22"/>
                <w:szCs w:val="22"/>
              </w:rPr>
              <w:t xml:space="preserve">book </w:t>
            </w:r>
          </w:p>
          <w:p w14:paraId="2E1B1B24" w14:textId="77777777" w:rsidR="00A76F96" w:rsidRPr="00135057" w:rsidRDefault="00A76F96" w:rsidP="00721566">
            <w:pPr>
              <w:jc w:val="both"/>
              <w:rPr>
                <w:rFonts w:ascii="Verdana" w:hAnsi="Verdana" w:cs="Arial"/>
                <w:sz w:val="22"/>
                <w:szCs w:val="22"/>
              </w:rPr>
            </w:pPr>
          </w:p>
          <w:p w14:paraId="60ECFE55"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Open book</w:t>
            </w:r>
          </w:p>
          <w:p w14:paraId="7EE5DCF0" w14:textId="77777777" w:rsidR="00A76F96" w:rsidRPr="00135057" w:rsidRDefault="00A76F96" w:rsidP="00721566">
            <w:pPr>
              <w:jc w:val="both"/>
              <w:rPr>
                <w:rFonts w:ascii="Verdana" w:hAnsi="Verdana" w:cs="Arial"/>
                <w:sz w:val="22"/>
                <w:szCs w:val="22"/>
              </w:rPr>
            </w:pPr>
          </w:p>
        </w:tc>
        <w:tc>
          <w:tcPr>
            <w:tcW w:w="1771" w:type="dxa"/>
          </w:tcPr>
          <w:p w14:paraId="5359F020" w14:textId="77777777" w:rsidR="00667FF0" w:rsidRPr="00135057" w:rsidRDefault="00A76F96" w:rsidP="00721566">
            <w:pPr>
              <w:jc w:val="both"/>
              <w:rPr>
                <w:rFonts w:ascii="Verdana" w:hAnsi="Verdana" w:cs="Arial"/>
                <w:sz w:val="22"/>
                <w:szCs w:val="22"/>
              </w:rPr>
            </w:pPr>
            <w:r w:rsidRPr="00135057">
              <w:rPr>
                <w:rFonts w:ascii="Verdana" w:hAnsi="Verdana" w:cs="Arial"/>
                <w:sz w:val="22"/>
                <w:szCs w:val="22"/>
              </w:rPr>
              <w:t xml:space="preserve">30% </w:t>
            </w:r>
          </w:p>
          <w:p w14:paraId="3C5DEF17" w14:textId="77777777" w:rsidR="00B45320" w:rsidRPr="00135057" w:rsidRDefault="00B45320" w:rsidP="00721566">
            <w:pPr>
              <w:jc w:val="both"/>
              <w:rPr>
                <w:rFonts w:ascii="Verdana" w:hAnsi="Verdana" w:cs="Arial"/>
                <w:sz w:val="22"/>
                <w:szCs w:val="22"/>
              </w:rPr>
            </w:pPr>
          </w:p>
          <w:p w14:paraId="7AAA1BAB" w14:textId="77777777" w:rsidR="00B45320" w:rsidRPr="00135057" w:rsidRDefault="00B45320"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6AF478E9" w14:textId="77777777" w:rsidR="00667FF0" w:rsidRPr="00135057" w:rsidRDefault="00A76F96" w:rsidP="001934A6">
            <w:pPr>
              <w:rPr>
                <w:rFonts w:ascii="Verdana" w:hAnsi="Verdana" w:cs="Arial"/>
                <w:sz w:val="22"/>
                <w:szCs w:val="22"/>
              </w:rPr>
            </w:pPr>
            <w:r w:rsidRPr="00135057">
              <w:rPr>
                <w:rFonts w:ascii="Verdana" w:hAnsi="Verdana" w:cs="Arial"/>
                <w:sz w:val="22"/>
                <w:szCs w:val="22"/>
              </w:rPr>
              <w:t>50% of overall marks available</w:t>
            </w:r>
          </w:p>
        </w:tc>
      </w:tr>
      <w:tr w:rsidR="00667FF0" w:rsidRPr="00135057" w14:paraId="635D8BCC" w14:textId="77777777" w:rsidTr="00721566">
        <w:tc>
          <w:tcPr>
            <w:tcW w:w="1771" w:type="dxa"/>
          </w:tcPr>
          <w:p w14:paraId="17150DFF" w14:textId="34049286" w:rsidR="00667FF0" w:rsidRPr="00F46C97" w:rsidRDefault="00667FF0" w:rsidP="001934A6">
            <w:pPr>
              <w:jc w:val="both"/>
              <w:rPr>
                <w:rFonts w:ascii="Verdana" w:hAnsi="Verdana" w:cs="Arial"/>
                <w:sz w:val="22"/>
                <w:szCs w:val="22"/>
              </w:rPr>
            </w:pPr>
            <w:r w:rsidRPr="00F46C97">
              <w:rPr>
                <w:rFonts w:ascii="Verdana" w:hAnsi="Verdana" w:cs="Arial"/>
                <w:sz w:val="22"/>
                <w:szCs w:val="22"/>
              </w:rPr>
              <w:t xml:space="preserve">Commercial </w:t>
            </w:r>
            <w:r w:rsidR="001934A6" w:rsidRPr="00F46C97">
              <w:rPr>
                <w:rFonts w:ascii="Verdana" w:hAnsi="Verdana" w:cs="Arial"/>
                <w:sz w:val="22"/>
                <w:szCs w:val="22"/>
              </w:rPr>
              <w:t>L</w:t>
            </w:r>
            <w:r w:rsidRPr="00F46C97">
              <w:rPr>
                <w:rFonts w:ascii="Verdana" w:hAnsi="Verdana" w:cs="Arial"/>
                <w:sz w:val="22"/>
                <w:szCs w:val="22"/>
              </w:rPr>
              <w:t>eases</w:t>
            </w:r>
          </w:p>
        </w:tc>
        <w:tc>
          <w:tcPr>
            <w:tcW w:w="1771" w:type="dxa"/>
          </w:tcPr>
          <w:p w14:paraId="1DC6A3F0"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Paper 1 – 1 hour</w:t>
            </w:r>
          </w:p>
          <w:p w14:paraId="688BFFC8"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5DE09470" w14:textId="77777777" w:rsidR="00A76F96" w:rsidRPr="00135057" w:rsidRDefault="00763FF9" w:rsidP="00721566">
            <w:pPr>
              <w:jc w:val="both"/>
              <w:rPr>
                <w:rFonts w:ascii="Verdana" w:hAnsi="Verdana" w:cs="Arial"/>
                <w:sz w:val="22"/>
                <w:szCs w:val="22"/>
              </w:rPr>
            </w:pPr>
            <w:r w:rsidRPr="00135057">
              <w:rPr>
                <w:rFonts w:ascii="Verdana" w:hAnsi="Verdana" w:cs="Arial"/>
                <w:sz w:val="22"/>
                <w:szCs w:val="22"/>
              </w:rPr>
              <w:t xml:space="preserve">Open book </w:t>
            </w:r>
          </w:p>
          <w:p w14:paraId="0BAB8567" w14:textId="77777777" w:rsidR="00A76F96" w:rsidRPr="00135057" w:rsidRDefault="00A76F96" w:rsidP="00721566">
            <w:pPr>
              <w:jc w:val="both"/>
              <w:rPr>
                <w:rFonts w:ascii="Verdana" w:hAnsi="Verdana" w:cs="Arial"/>
                <w:sz w:val="22"/>
                <w:szCs w:val="22"/>
              </w:rPr>
            </w:pPr>
          </w:p>
          <w:p w14:paraId="4E29656F"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Open book</w:t>
            </w:r>
          </w:p>
          <w:p w14:paraId="252522D3" w14:textId="77777777" w:rsidR="00667FF0" w:rsidRPr="00135057" w:rsidRDefault="00667FF0" w:rsidP="00721566">
            <w:pPr>
              <w:jc w:val="both"/>
              <w:rPr>
                <w:rFonts w:ascii="Verdana" w:hAnsi="Verdana" w:cs="Arial"/>
                <w:sz w:val="22"/>
                <w:szCs w:val="22"/>
              </w:rPr>
            </w:pPr>
          </w:p>
        </w:tc>
        <w:tc>
          <w:tcPr>
            <w:tcW w:w="1771" w:type="dxa"/>
          </w:tcPr>
          <w:p w14:paraId="1CB5C7C7" w14:textId="77777777" w:rsidR="00667FF0" w:rsidRPr="00135057" w:rsidRDefault="00B45320" w:rsidP="00721566">
            <w:pPr>
              <w:jc w:val="both"/>
              <w:rPr>
                <w:rFonts w:ascii="Verdana" w:hAnsi="Verdana" w:cs="Arial"/>
                <w:sz w:val="22"/>
                <w:szCs w:val="22"/>
              </w:rPr>
            </w:pPr>
            <w:r w:rsidRPr="00135057">
              <w:rPr>
                <w:rFonts w:ascii="Verdana" w:hAnsi="Verdana" w:cs="Arial"/>
                <w:sz w:val="22"/>
                <w:szCs w:val="22"/>
              </w:rPr>
              <w:t>30%</w:t>
            </w:r>
          </w:p>
          <w:p w14:paraId="04BDEFF1" w14:textId="77777777" w:rsidR="00B45320" w:rsidRPr="00135057" w:rsidRDefault="00B45320" w:rsidP="00721566">
            <w:pPr>
              <w:jc w:val="both"/>
              <w:rPr>
                <w:rFonts w:ascii="Verdana" w:hAnsi="Verdana" w:cs="Arial"/>
                <w:sz w:val="22"/>
                <w:szCs w:val="22"/>
              </w:rPr>
            </w:pPr>
          </w:p>
          <w:p w14:paraId="05AAB171" w14:textId="77777777" w:rsidR="00B45320" w:rsidRPr="00135057" w:rsidRDefault="00B45320"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0065FB12" w14:textId="77777777" w:rsidR="00667FF0" w:rsidRPr="00135057" w:rsidRDefault="00A76F96" w:rsidP="001934A6">
            <w:pPr>
              <w:rPr>
                <w:rFonts w:ascii="Verdana" w:hAnsi="Verdana" w:cs="Arial"/>
                <w:sz w:val="22"/>
                <w:szCs w:val="22"/>
              </w:rPr>
            </w:pPr>
            <w:r w:rsidRPr="00135057">
              <w:rPr>
                <w:rFonts w:ascii="Verdana" w:hAnsi="Verdana" w:cs="Arial"/>
                <w:sz w:val="22"/>
                <w:szCs w:val="22"/>
              </w:rPr>
              <w:t>50% of overall marks available</w:t>
            </w:r>
          </w:p>
        </w:tc>
      </w:tr>
      <w:tr w:rsidR="00667FF0" w:rsidRPr="00135057" w14:paraId="5544BEB8" w14:textId="77777777" w:rsidTr="00721566">
        <w:tc>
          <w:tcPr>
            <w:tcW w:w="1771" w:type="dxa"/>
          </w:tcPr>
          <w:p w14:paraId="0E08457A"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Employment</w:t>
            </w:r>
          </w:p>
        </w:tc>
        <w:tc>
          <w:tcPr>
            <w:tcW w:w="1771" w:type="dxa"/>
          </w:tcPr>
          <w:p w14:paraId="6E5E1449"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Paper 1 – 1 hour</w:t>
            </w:r>
          </w:p>
          <w:p w14:paraId="2A3D32DA" w14:textId="77777777" w:rsidR="00667FF0" w:rsidRPr="00135057" w:rsidRDefault="00763FF9"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08D49244"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Open book</w:t>
            </w:r>
          </w:p>
          <w:p w14:paraId="5DFBEF9A" w14:textId="77777777" w:rsidR="00763FF9" w:rsidRPr="00135057" w:rsidRDefault="00763FF9" w:rsidP="00721566">
            <w:pPr>
              <w:jc w:val="both"/>
              <w:rPr>
                <w:rFonts w:ascii="Verdana" w:hAnsi="Verdana" w:cs="Arial"/>
                <w:sz w:val="22"/>
                <w:szCs w:val="22"/>
              </w:rPr>
            </w:pPr>
          </w:p>
          <w:p w14:paraId="2523C9ED" w14:textId="77777777" w:rsidR="00763FF9" w:rsidRPr="00135057" w:rsidRDefault="00763FF9" w:rsidP="00721566">
            <w:pPr>
              <w:jc w:val="both"/>
              <w:rPr>
                <w:rFonts w:ascii="Verdana" w:hAnsi="Verdana" w:cs="Arial"/>
                <w:sz w:val="22"/>
                <w:szCs w:val="22"/>
              </w:rPr>
            </w:pPr>
            <w:r w:rsidRPr="00135057">
              <w:rPr>
                <w:rFonts w:ascii="Verdana" w:hAnsi="Verdana" w:cs="Arial"/>
                <w:sz w:val="22"/>
                <w:szCs w:val="22"/>
              </w:rPr>
              <w:t>Open book</w:t>
            </w:r>
          </w:p>
          <w:p w14:paraId="690660E9" w14:textId="77777777" w:rsidR="00667FF0" w:rsidRPr="00135057" w:rsidRDefault="00667FF0" w:rsidP="00721566">
            <w:pPr>
              <w:jc w:val="both"/>
              <w:rPr>
                <w:rFonts w:ascii="Verdana" w:hAnsi="Verdana" w:cs="Arial"/>
                <w:sz w:val="22"/>
                <w:szCs w:val="22"/>
              </w:rPr>
            </w:pPr>
          </w:p>
        </w:tc>
        <w:tc>
          <w:tcPr>
            <w:tcW w:w="1771" w:type="dxa"/>
          </w:tcPr>
          <w:p w14:paraId="34C0C65A" w14:textId="77777777" w:rsidR="00667FF0" w:rsidRPr="00135057" w:rsidRDefault="00B45320" w:rsidP="00721566">
            <w:pPr>
              <w:jc w:val="both"/>
              <w:rPr>
                <w:rFonts w:ascii="Verdana" w:hAnsi="Verdana" w:cs="Arial"/>
                <w:sz w:val="22"/>
                <w:szCs w:val="22"/>
              </w:rPr>
            </w:pPr>
            <w:r w:rsidRPr="00135057">
              <w:rPr>
                <w:rFonts w:ascii="Verdana" w:hAnsi="Verdana" w:cs="Arial"/>
                <w:sz w:val="22"/>
                <w:szCs w:val="22"/>
              </w:rPr>
              <w:t>30%</w:t>
            </w:r>
          </w:p>
          <w:p w14:paraId="62864043" w14:textId="77777777" w:rsidR="00B45320" w:rsidRPr="00135057" w:rsidRDefault="00B45320" w:rsidP="00721566">
            <w:pPr>
              <w:jc w:val="both"/>
              <w:rPr>
                <w:rFonts w:ascii="Verdana" w:hAnsi="Verdana" w:cs="Arial"/>
                <w:sz w:val="22"/>
                <w:szCs w:val="22"/>
              </w:rPr>
            </w:pPr>
          </w:p>
          <w:p w14:paraId="535C34D0" w14:textId="77777777" w:rsidR="00B45320" w:rsidRPr="00135057" w:rsidRDefault="00B45320"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1362EDAD" w14:textId="77777777" w:rsidR="00667FF0" w:rsidRPr="00135057" w:rsidRDefault="00A76F96" w:rsidP="001934A6">
            <w:pPr>
              <w:rPr>
                <w:rFonts w:ascii="Verdana" w:hAnsi="Verdana" w:cs="Arial"/>
                <w:sz w:val="22"/>
                <w:szCs w:val="22"/>
              </w:rPr>
            </w:pPr>
            <w:r w:rsidRPr="00135057">
              <w:rPr>
                <w:rFonts w:ascii="Verdana" w:hAnsi="Verdana" w:cs="Arial"/>
                <w:sz w:val="22"/>
                <w:szCs w:val="22"/>
              </w:rPr>
              <w:t>50% of overall marks available</w:t>
            </w:r>
          </w:p>
        </w:tc>
      </w:tr>
      <w:tr w:rsidR="00667FF0" w:rsidRPr="00135057" w14:paraId="092248C1" w14:textId="77777777" w:rsidTr="00721566">
        <w:tc>
          <w:tcPr>
            <w:tcW w:w="1771" w:type="dxa"/>
          </w:tcPr>
          <w:p w14:paraId="49556D83"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Family law</w:t>
            </w:r>
          </w:p>
        </w:tc>
        <w:tc>
          <w:tcPr>
            <w:tcW w:w="1771" w:type="dxa"/>
          </w:tcPr>
          <w:p w14:paraId="6D571E2B"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Paper 1 – 1 hour</w:t>
            </w:r>
          </w:p>
          <w:p w14:paraId="422D40D2"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5D1C9307" w14:textId="77777777" w:rsidR="00A76F96" w:rsidRPr="00135057" w:rsidRDefault="00763FF9" w:rsidP="00721566">
            <w:pPr>
              <w:jc w:val="both"/>
              <w:rPr>
                <w:rFonts w:ascii="Verdana" w:hAnsi="Verdana" w:cs="Arial"/>
                <w:sz w:val="22"/>
                <w:szCs w:val="22"/>
              </w:rPr>
            </w:pPr>
            <w:r w:rsidRPr="00135057">
              <w:rPr>
                <w:rFonts w:ascii="Verdana" w:hAnsi="Verdana" w:cs="Arial"/>
                <w:sz w:val="22"/>
                <w:szCs w:val="22"/>
              </w:rPr>
              <w:t xml:space="preserve">Open book </w:t>
            </w:r>
          </w:p>
          <w:p w14:paraId="2C414C1C" w14:textId="77777777" w:rsidR="00A76F96" w:rsidRPr="00135057" w:rsidRDefault="00A76F96" w:rsidP="00721566">
            <w:pPr>
              <w:jc w:val="both"/>
              <w:rPr>
                <w:rFonts w:ascii="Verdana" w:hAnsi="Verdana" w:cs="Arial"/>
                <w:sz w:val="22"/>
                <w:szCs w:val="22"/>
              </w:rPr>
            </w:pPr>
          </w:p>
          <w:p w14:paraId="60119C78"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Open book</w:t>
            </w:r>
          </w:p>
          <w:p w14:paraId="1EACA0AE" w14:textId="77777777" w:rsidR="00667FF0" w:rsidRPr="00135057" w:rsidRDefault="00667FF0" w:rsidP="00721566">
            <w:pPr>
              <w:jc w:val="both"/>
              <w:rPr>
                <w:rFonts w:ascii="Verdana" w:hAnsi="Verdana" w:cs="Arial"/>
                <w:sz w:val="22"/>
                <w:szCs w:val="22"/>
              </w:rPr>
            </w:pPr>
          </w:p>
        </w:tc>
        <w:tc>
          <w:tcPr>
            <w:tcW w:w="1771" w:type="dxa"/>
          </w:tcPr>
          <w:p w14:paraId="5F9CFB11" w14:textId="77777777" w:rsidR="00667FF0" w:rsidRPr="00135057" w:rsidRDefault="00B45320" w:rsidP="00721566">
            <w:pPr>
              <w:jc w:val="both"/>
              <w:rPr>
                <w:rFonts w:ascii="Verdana" w:hAnsi="Verdana" w:cs="Arial"/>
                <w:sz w:val="22"/>
                <w:szCs w:val="22"/>
              </w:rPr>
            </w:pPr>
            <w:r w:rsidRPr="00135057">
              <w:rPr>
                <w:rFonts w:ascii="Verdana" w:hAnsi="Verdana" w:cs="Arial"/>
                <w:sz w:val="22"/>
                <w:szCs w:val="22"/>
              </w:rPr>
              <w:t>30%</w:t>
            </w:r>
          </w:p>
          <w:p w14:paraId="24589C6F" w14:textId="77777777" w:rsidR="00B45320" w:rsidRPr="00135057" w:rsidRDefault="00B45320" w:rsidP="00721566">
            <w:pPr>
              <w:jc w:val="both"/>
              <w:rPr>
                <w:rFonts w:ascii="Verdana" w:hAnsi="Verdana" w:cs="Arial"/>
                <w:sz w:val="22"/>
                <w:szCs w:val="22"/>
              </w:rPr>
            </w:pPr>
          </w:p>
          <w:p w14:paraId="76761F52" w14:textId="77777777" w:rsidR="00B45320" w:rsidRPr="00135057" w:rsidRDefault="00B45320"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2C9C7431" w14:textId="77777777" w:rsidR="00667FF0" w:rsidRPr="00135057" w:rsidRDefault="00A76F96" w:rsidP="001934A6">
            <w:pPr>
              <w:rPr>
                <w:rFonts w:ascii="Verdana" w:hAnsi="Verdana" w:cs="Arial"/>
                <w:sz w:val="22"/>
                <w:szCs w:val="22"/>
              </w:rPr>
            </w:pPr>
            <w:r w:rsidRPr="00135057">
              <w:rPr>
                <w:rFonts w:ascii="Verdana" w:hAnsi="Verdana" w:cs="Arial"/>
                <w:sz w:val="22"/>
                <w:szCs w:val="22"/>
              </w:rPr>
              <w:t>50% of overall marks available</w:t>
            </w:r>
          </w:p>
        </w:tc>
      </w:tr>
      <w:tr w:rsidR="00667FF0" w:rsidRPr="00135057" w14:paraId="4FD2E9E9" w14:textId="77777777" w:rsidTr="00721566">
        <w:tc>
          <w:tcPr>
            <w:tcW w:w="1771" w:type="dxa"/>
          </w:tcPr>
          <w:p w14:paraId="14973382" w14:textId="77777777" w:rsidR="00667FF0" w:rsidRPr="0004786B" w:rsidRDefault="00667FF0" w:rsidP="001934A6">
            <w:pPr>
              <w:rPr>
                <w:rFonts w:ascii="Verdana" w:hAnsi="Verdana" w:cs="Arial"/>
                <w:sz w:val="22"/>
                <w:szCs w:val="22"/>
              </w:rPr>
            </w:pPr>
            <w:r w:rsidRPr="0004786B">
              <w:rPr>
                <w:rFonts w:ascii="Verdana" w:hAnsi="Verdana" w:cs="Arial"/>
                <w:sz w:val="22"/>
                <w:szCs w:val="22"/>
              </w:rPr>
              <w:t xml:space="preserve">Personal </w:t>
            </w:r>
            <w:r w:rsidR="001934A6" w:rsidRPr="0004786B">
              <w:rPr>
                <w:rFonts w:ascii="Verdana" w:hAnsi="Verdana" w:cs="Arial"/>
                <w:sz w:val="22"/>
                <w:szCs w:val="22"/>
              </w:rPr>
              <w:t>I</w:t>
            </w:r>
            <w:r w:rsidRPr="0004786B">
              <w:rPr>
                <w:rFonts w:ascii="Verdana" w:hAnsi="Verdana" w:cs="Arial"/>
                <w:sz w:val="22"/>
                <w:szCs w:val="22"/>
              </w:rPr>
              <w:t xml:space="preserve">njury and </w:t>
            </w:r>
            <w:r w:rsidR="001934A6" w:rsidRPr="0004786B">
              <w:rPr>
                <w:rFonts w:ascii="Verdana" w:hAnsi="Verdana" w:cs="Arial"/>
                <w:sz w:val="22"/>
                <w:szCs w:val="22"/>
              </w:rPr>
              <w:t>C</w:t>
            </w:r>
            <w:r w:rsidRPr="0004786B">
              <w:rPr>
                <w:rFonts w:ascii="Verdana" w:hAnsi="Verdana" w:cs="Arial"/>
                <w:sz w:val="22"/>
                <w:szCs w:val="22"/>
              </w:rPr>
              <w:t xml:space="preserve">linical </w:t>
            </w:r>
            <w:r w:rsidR="001934A6" w:rsidRPr="0004786B">
              <w:rPr>
                <w:rFonts w:ascii="Verdana" w:hAnsi="Verdana" w:cs="Arial"/>
                <w:sz w:val="22"/>
                <w:szCs w:val="22"/>
              </w:rPr>
              <w:t>N</w:t>
            </w:r>
            <w:r w:rsidRPr="0004786B">
              <w:rPr>
                <w:rFonts w:ascii="Verdana" w:hAnsi="Verdana" w:cs="Arial"/>
                <w:sz w:val="22"/>
                <w:szCs w:val="22"/>
              </w:rPr>
              <w:t>egligence</w:t>
            </w:r>
          </w:p>
        </w:tc>
        <w:tc>
          <w:tcPr>
            <w:tcW w:w="1771" w:type="dxa"/>
          </w:tcPr>
          <w:p w14:paraId="079FAC7D"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Paper 1 – 1 hour</w:t>
            </w:r>
          </w:p>
          <w:p w14:paraId="13A8FBF9"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54D73AA6" w14:textId="77777777" w:rsidR="00A76F96" w:rsidRPr="00135057" w:rsidRDefault="00763FF9" w:rsidP="00721566">
            <w:pPr>
              <w:jc w:val="both"/>
              <w:rPr>
                <w:rFonts w:ascii="Verdana" w:hAnsi="Verdana" w:cs="Arial"/>
                <w:sz w:val="22"/>
                <w:szCs w:val="22"/>
              </w:rPr>
            </w:pPr>
            <w:r w:rsidRPr="00135057">
              <w:rPr>
                <w:rFonts w:ascii="Verdana" w:hAnsi="Verdana" w:cs="Arial"/>
                <w:sz w:val="22"/>
                <w:szCs w:val="22"/>
              </w:rPr>
              <w:t xml:space="preserve">Open book </w:t>
            </w:r>
          </w:p>
          <w:p w14:paraId="5FF1DF2D" w14:textId="77777777" w:rsidR="00A76F96" w:rsidRPr="00135057" w:rsidRDefault="00A76F96" w:rsidP="00721566">
            <w:pPr>
              <w:jc w:val="both"/>
              <w:rPr>
                <w:rFonts w:ascii="Verdana" w:hAnsi="Verdana" w:cs="Arial"/>
                <w:sz w:val="22"/>
                <w:szCs w:val="22"/>
              </w:rPr>
            </w:pPr>
          </w:p>
          <w:p w14:paraId="5D0B9843"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Open book</w:t>
            </w:r>
          </w:p>
          <w:p w14:paraId="20DD3728" w14:textId="77777777" w:rsidR="00667FF0" w:rsidRPr="00135057" w:rsidRDefault="00667FF0" w:rsidP="00721566">
            <w:pPr>
              <w:jc w:val="both"/>
              <w:rPr>
                <w:rFonts w:ascii="Verdana" w:hAnsi="Verdana" w:cs="Arial"/>
                <w:sz w:val="22"/>
                <w:szCs w:val="22"/>
              </w:rPr>
            </w:pPr>
          </w:p>
        </w:tc>
        <w:tc>
          <w:tcPr>
            <w:tcW w:w="1771" w:type="dxa"/>
          </w:tcPr>
          <w:p w14:paraId="6199B3D3" w14:textId="77777777" w:rsidR="00667FF0" w:rsidRPr="00135057" w:rsidRDefault="00B45320" w:rsidP="00721566">
            <w:pPr>
              <w:jc w:val="both"/>
              <w:rPr>
                <w:rFonts w:ascii="Verdana" w:hAnsi="Verdana" w:cs="Arial"/>
                <w:sz w:val="22"/>
                <w:szCs w:val="22"/>
              </w:rPr>
            </w:pPr>
            <w:r w:rsidRPr="00135057">
              <w:rPr>
                <w:rFonts w:ascii="Verdana" w:hAnsi="Verdana" w:cs="Arial"/>
                <w:sz w:val="22"/>
                <w:szCs w:val="22"/>
              </w:rPr>
              <w:t>30%</w:t>
            </w:r>
          </w:p>
          <w:p w14:paraId="60948BA1" w14:textId="77777777" w:rsidR="00B45320" w:rsidRPr="00135057" w:rsidRDefault="00B45320" w:rsidP="00721566">
            <w:pPr>
              <w:jc w:val="both"/>
              <w:rPr>
                <w:rFonts w:ascii="Verdana" w:hAnsi="Verdana" w:cs="Arial"/>
                <w:sz w:val="22"/>
                <w:szCs w:val="22"/>
              </w:rPr>
            </w:pPr>
          </w:p>
          <w:p w14:paraId="3DBD817F" w14:textId="77777777" w:rsidR="00B45320" w:rsidRPr="00135057" w:rsidRDefault="00B45320"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2A1DAF18" w14:textId="77777777" w:rsidR="00667FF0" w:rsidRPr="00135057" w:rsidRDefault="00A76F96" w:rsidP="001934A6">
            <w:pPr>
              <w:rPr>
                <w:rFonts w:ascii="Verdana" w:hAnsi="Verdana" w:cs="Arial"/>
                <w:sz w:val="22"/>
                <w:szCs w:val="22"/>
              </w:rPr>
            </w:pPr>
            <w:r w:rsidRPr="00135057">
              <w:rPr>
                <w:rFonts w:ascii="Verdana" w:hAnsi="Verdana" w:cs="Arial"/>
                <w:sz w:val="22"/>
                <w:szCs w:val="22"/>
              </w:rPr>
              <w:t>50% of overall marks available</w:t>
            </w:r>
          </w:p>
        </w:tc>
      </w:tr>
      <w:tr w:rsidR="00A76F96" w:rsidRPr="00135057" w14:paraId="254C5914" w14:textId="77777777" w:rsidTr="00721566">
        <w:tc>
          <w:tcPr>
            <w:tcW w:w="1771" w:type="dxa"/>
          </w:tcPr>
          <w:p w14:paraId="69646057" w14:textId="77777777" w:rsidR="00A76F96" w:rsidRPr="0004786B" w:rsidRDefault="00A76F96" w:rsidP="001934A6">
            <w:pPr>
              <w:jc w:val="both"/>
              <w:rPr>
                <w:rFonts w:ascii="Verdana" w:hAnsi="Verdana" w:cs="Arial"/>
                <w:sz w:val="22"/>
                <w:szCs w:val="22"/>
              </w:rPr>
            </w:pPr>
            <w:r w:rsidRPr="0004786B">
              <w:rPr>
                <w:rFonts w:ascii="Verdana" w:hAnsi="Verdana" w:cs="Arial"/>
                <w:sz w:val="22"/>
                <w:szCs w:val="22"/>
              </w:rPr>
              <w:t xml:space="preserve">Private </w:t>
            </w:r>
            <w:r w:rsidR="00715DAB" w:rsidRPr="0004786B">
              <w:rPr>
                <w:rFonts w:ascii="Verdana" w:hAnsi="Verdana" w:cs="Arial"/>
                <w:sz w:val="22"/>
                <w:szCs w:val="22"/>
              </w:rPr>
              <w:t>Acquisitions</w:t>
            </w:r>
          </w:p>
        </w:tc>
        <w:tc>
          <w:tcPr>
            <w:tcW w:w="1771" w:type="dxa"/>
          </w:tcPr>
          <w:p w14:paraId="4AD0DB7F"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Paper 1 – 1 hour</w:t>
            </w:r>
          </w:p>
          <w:p w14:paraId="49817492"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0661F24A" w14:textId="77777777" w:rsidR="00A76F96" w:rsidRPr="00135057" w:rsidRDefault="00763FF9" w:rsidP="00721566">
            <w:pPr>
              <w:jc w:val="both"/>
              <w:rPr>
                <w:rFonts w:ascii="Verdana" w:hAnsi="Verdana" w:cs="Arial"/>
                <w:sz w:val="22"/>
                <w:szCs w:val="22"/>
              </w:rPr>
            </w:pPr>
            <w:r w:rsidRPr="00135057">
              <w:rPr>
                <w:rFonts w:ascii="Verdana" w:hAnsi="Verdana" w:cs="Arial"/>
                <w:sz w:val="22"/>
                <w:szCs w:val="22"/>
              </w:rPr>
              <w:t xml:space="preserve">Open book </w:t>
            </w:r>
          </w:p>
          <w:p w14:paraId="7698ADE9" w14:textId="77777777" w:rsidR="00A76F96" w:rsidRPr="00135057" w:rsidRDefault="00A76F96" w:rsidP="00721566">
            <w:pPr>
              <w:jc w:val="both"/>
              <w:rPr>
                <w:rFonts w:ascii="Verdana" w:hAnsi="Verdana" w:cs="Arial"/>
                <w:sz w:val="22"/>
                <w:szCs w:val="22"/>
              </w:rPr>
            </w:pPr>
          </w:p>
          <w:p w14:paraId="5A54CA37"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Open book</w:t>
            </w:r>
          </w:p>
          <w:p w14:paraId="01DE8284" w14:textId="77777777" w:rsidR="00A76F96" w:rsidRPr="00135057" w:rsidRDefault="00A76F96" w:rsidP="00721566">
            <w:pPr>
              <w:jc w:val="both"/>
              <w:rPr>
                <w:rFonts w:ascii="Verdana" w:hAnsi="Verdana" w:cs="Arial"/>
                <w:sz w:val="22"/>
                <w:szCs w:val="22"/>
              </w:rPr>
            </w:pPr>
          </w:p>
        </w:tc>
        <w:tc>
          <w:tcPr>
            <w:tcW w:w="1771" w:type="dxa"/>
          </w:tcPr>
          <w:p w14:paraId="5041AFF5" w14:textId="77777777" w:rsidR="00A76F96" w:rsidRPr="00135057" w:rsidRDefault="00B45320" w:rsidP="00721566">
            <w:pPr>
              <w:jc w:val="both"/>
              <w:rPr>
                <w:rFonts w:ascii="Verdana" w:hAnsi="Verdana" w:cs="Arial"/>
                <w:sz w:val="22"/>
                <w:szCs w:val="22"/>
              </w:rPr>
            </w:pPr>
            <w:r w:rsidRPr="00135057">
              <w:rPr>
                <w:rFonts w:ascii="Verdana" w:hAnsi="Verdana" w:cs="Arial"/>
                <w:sz w:val="22"/>
                <w:szCs w:val="22"/>
              </w:rPr>
              <w:t>30%</w:t>
            </w:r>
          </w:p>
          <w:p w14:paraId="03083814" w14:textId="77777777" w:rsidR="00B45320" w:rsidRPr="00135057" w:rsidRDefault="00B45320" w:rsidP="00721566">
            <w:pPr>
              <w:jc w:val="both"/>
              <w:rPr>
                <w:rFonts w:ascii="Verdana" w:hAnsi="Verdana" w:cs="Arial"/>
                <w:sz w:val="22"/>
                <w:szCs w:val="22"/>
              </w:rPr>
            </w:pPr>
          </w:p>
          <w:p w14:paraId="6D5C1B39" w14:textId="77777777" w:rsidR="00B45320" w:rsidRPr="00135057" w:rsidRDefault="00B45320"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018D5040" w14:textId="77777777" w:rsidR="00A76F96" w:rsidRPr="00135057" w:rsidRDefault="00A76F96" w:rsidP="001934A6">
            <w:pPr>
              <w:rPr>
                <w:rFonts w:ascii="Verdana" w:hAnsi="Verdana" w:cs="Arial"/>
                <w:sz w:val="22"/>
                <w:szCs w:val="22"/>
              </w:rPr>
            </w:pPr>
            <w:r w:rsidRPr="00135057">
              <w:rPr>
                <w:rFonts w:ascii="Verdana" w:hAnsi="Verdana" w:cs="Arial"/>
                <w:sz w:val="22"/>
                <w:szCs w:val="22"/>
              </w:rPr>
              <w:t>50% of overall marks available</w:t>
            </w:r>
          </w:p>
        </w:tc>
      </w:tr>
    </w:tbl>
    <w:p w14:paraId="284211A0" w14:textId="77777777" w:rsidR="00963015" w:rsidRDefault="00963015" w:rsidP="008A60A4">
      <w:pPr>
        <w:jc w:val="both"/>
        <w:rPr>
          <w:rFonts w:ascii="Verdana" w:hAnsi="Verdana" w:cs="Arial"/>
          <w:color w:val="FF0000"/>
          <w:sz w:val="22"/>
          <w:szCs w:val="22"/>
          <w:u w:val="single"/>
          <w:lang w:val="en-GB"/>
        </w:rPr>
      </w:pPr>
    </w:p>
    <w:p w14:paraId="47C828E5" w14:textId="68F546ED" w:rsidR="00644399" w:rsidRPr="00135057" w:rsidRDefault="00644399" w:rsidP="00644399">
      <w:pPr>
        <w:numPr>
          <w:ilvl w:val="0"/>
          <w:numId w:val="11"/>
        </w:numPr>
        <w:jc w:val="both"/>
        <w:rPr>
          <w:rFonts w:ascii="Verdana" w:hAnsi="Verdana" w:cs="Arial"/>
          <w:b/>
          <w:sz w:val="22"/>
          <w:szCs w:val="22"/>
        </w:rPr>
      </w:pPr>
      <w:r>
        <w:rPr>
          <w:rFonts w:ascii="Verdana" w:hAnsi="Verdana" w:cs="Arial"/>
          <w:b/>
          <w:sz w:val="22"/>
          <w:szCs w:val="22"/>
        </w:rPr>
        <w:t>Independent Legal Research Project</w:t>
      </w:r>
      <w:r w:rsidR="00FE16DB">
        <w:rPr>
          <w:rFonts w:ascii="Verdana" w:hAnsi="Verdana" w:cs="Arial"/>
          <w:b/>
          <w:sz w:val="22"/>
          <w:szCs w:val="22"/>
        </w:rPr>
        <w:t xml:space="preserve"> Requirements</w:t>
      </w:r>
    </w:p>
    <w:p w14:paraId="48B11CF7" w14:textId="77777777" w:rsidR="00FB1057" w:rsidRPr="00F66C00" w:rsidRDefault="00FB1057" w:rsidP="008A60A4">
      <w:pPr>
        <w:jc w:val="both"/>
        <w:rPr>
          <w:rFonts w:ascii="Verdana" w:hAnsi="Verdana" w:cs="Arial"/>
          <w:color w:val="000000" w:themeColor="text1"/>
          <w:sz w:val="22"/>
          <w:szCs w:val="22"/>
          <w:u w:val="single"/>
          <w:lang w:val="en-GB"/>
        </w:rPr>
      </w:pPr>
    </w:p>
    <w:p w14:paraId="22C569FF" w14:textId="321919D9" w:rsidR="00A5488A" w:rsidRDefault="00FE16DB" w:rsidP="008A60A4">
      <w:pPr>
        <w:jc w:val="both"/>
        <w:rPr>
          <w:rFonts w:ascii="Verdana" w:hAnsi="Verdana" w:cs="Arial"/>
          <w:color w:val="000000" w:themeColor="text1"/>
          <w:sz w:val="22"/>
          <w:szCs w:val="22"/>
          <w:lang w:val="en-GB"/>
        </w:rPr>
      </w:pPr>
      <w:r>
        <w:rPr>
          <w:rFonts w:ascii="Verdana" w:hAnsi="Verdana" w:cs="Arial"/>
          <w:color w:val="000000" w:themeColor="text1"/>
          <w:sz w:val="22"/>
          <w:szCs w:val="22"/>
          <w:lang w:val="en-GB"/>
        </w:rPr>
        <w:t>For full time delivery t</w:t>
      </w:r>
      <w:r w:rsidR="008A60A4" w:rsidRPr="00F66C00">
        <w:rPr>
          <w:rFonts w:ascii="Verdana" w:hAnsi="Verdana" w:cs="Arial"/>
          <w:color w:val="000000" w:themeColor="text1"/>
          <w:sz w:val="22"/>
          <w:szCs w:val="22"/>
          <w:lang w:val="en-GB"/>
        </w:rPr>
        <w:t xml:space="preserve">his module will run </w:t>
      </w:r>
      <w:r w:rsidR="00963015">
        <w:rPr>
          <w:rFonts w:ascii="Verdana" w:hAnsi="Verdana" w:cs="Arial"/>
          <w:color w:val="000000" w:themeColor="text1"/>
          <w:sz w:val="22"/>
          <w:szCs w:val="22"/>
          <w:lang w:val="en-GB"/>
        </w:rPr>
        <w:t>during and after completion of Stage</w:t>
      </w:r>
      <w:r w:rsidR="008A60A4" w:rsidRPr="00F66C00">
        <w:rPr>
          <w:rFonts w:ascii="Verdana" w:hAnsi="Verdana" w:cs="Arial"/>
          <w:color w:val="000000" w:themeColor="text1"/>
          <w:sz w:val="22"/>
          <w:szCs w:val="22"/>
          <w:lang w:val="en-GB"/>
        </w:rPr>
        <w:t xml:space="preserve"> 2</w:t>
      </w:r>
      <w:r w:rsidR="00963015">
        <w:rPr>
          <w:rFonts w:ascii="Verdana" w:hAnsi="Verdana" w:cs="Arial"/>
          <w:color w:val="000000" w:themeColor="text1"/>
          <w:sz w:val="22"/>
          <w:szCs w:val="22"/>
          <w:lang w:val="en-GB"/>
        </w:rPr>
        <w:t xml:space="preserve"> of the Course</w:t>
      </w:r>
      <w:r w:rsidR="008A60A4" w:rsidRPr="00F66C00">
        <w:rPr>
          <w:rFonts w:ascii="Verdana" w:hAnsi="Verdana" w:cs="Arial"/>
          <w:color w:val="000000" w:themeColor="text1"/>
          <w:sz w:val="22"/>
          <w:szCs w:val="22"/>
          <w:lang w:val="en-GB"/>
        </w:rPr>
        <w:t>.</w:t>
      </w:r>
      <w:r w:rsidR="00932A57" w:rsidRPr="00F66C00">
        <w:rPr>
          <w:rFonts w:ascii="Verdana" w:hAnsi="Verdana" w:cs="Arial"/>
          <w:color w:val="000000" w:themeColor="text1"/>
          <w:sz w:val="22"/>
          <w:szCs w:val="22"/>
          <w:lang w:val="en-GB"/>
        </w:rPr>
        <w:t xml:space="preserve"> </w:t>
      </w:r>
      <w:r>
        <w:rPr>
          <w:rFonts w:ascii="Verdana" w:hAnsi="Verdana" w:cs="Arial"/>
          <w:color w:val="000000" w:themeColor="text1"/>
          <w:sz w:val="22"/>
          <w:szCs w:val="22"/>
          <w:lang w:val="en-GB"/>
        </w:rPr>
        <w:t>For part time delivery i</w:t>
      </w:r>
      <w:r w:rsidR="00883039">
        <w:rPr>
          <w:rFonts w:ascii="Verdana" w:hAnsi="Verdana" w:cs="Arial"/>
          <w:color w:val="000000" w:themeColor="text1"/>
          <w:sz w:val="22"/>
          <w:szCs w:val="22"/>
          <w:lang w:val="en-GB"/>
        </w:rPr>
        <w:t>t will begin at the end of</w:t>
      </w:r>
      <w:r>
        <w:rPr>
          <w:rFonts w:ascii="Verdana" w:hAnsi="Verdana" w:cs="Arial"/>
          <w:color w:val="000000" w:themeColor="text1"/>
          <w:sz w:val="22"/>
          <w:szCs w:val="22"/>
          <w:lang w:val="en-GB"/>
        </w:rPr>
        <w:t xml:space="preserve"> year </w:t>
      </w:r>
      <w:r w:rsidR="00883039">
        <w:rPr>
          <w:rFonts w:ascii="Verdana" w:hAnsi="Verdana" w:cs="Arial"/>
          <w:color w:val="000000" w:themeColor="text1"/>
          <w:sz w:val="22"/>
          <w:szCs w:val="22"/>
          <w:lang w:val="en-GB"/>
        </w:rPr>
        <w:t xml:space="preserve">1 and run during year 2 </w:t>
      </w:r>
      <w:r>
        <w:rPr>
          <w:rFonts w:ascii="Verdana" w:hAnsi="Verdana" w:cs="Arial"/>
          <w:color w:val="000000" w:themeColor="text1"/>
          <w:sz w:val="22"/>
          <w:szCs w:val="22"/>
          <w:lang w:val="en-GB"/>
        </w:rPr>
        <w:t>of the Course</w:t>
      </w:r>
      <w:r w:rsidRPr="00F66C00">
        <w:rPr>
          <w:rFonts w:ascii="Verdana" w:hAnsi="Verdana" w:cs="Arial"/>
          <w:color w:val="000000" w:themeColor="text1"/>
          <w:sz w:val="22"/>
          <w:szCs w:val="22"/>
          <w:lang w:val="en-GB"/>
        </w:rPr>
        <w:t xml:space="preserve">. </w:t>
      </w:r>
      <w:r w:rsidR="00FB1057" w:rsidRPr="00F66C00">
        <w:rPr>
          <w:rFonts w:ascii="Verdana" w:hAnsi="Verdana" w:cs="Arial"/>
          <w:color w:val="000000" w:themeColor="text1"/>
          <w:sz w:val="22"/>
          <w:szCs w:val="22"/>
          <w:lang w:val="en-GB"/>
        </w:rPr>
        <w:t xml:space="preserve">Completion of the Independent Legal Research Project </w:t>
      </w:r>
      <w:r w:rsidR="00932A57" w:rsidRPr="00F66C00">
        <w:rPr>
          <w:rFonts w:ascii="Verdana" w:hAnsi="Verdana" w:cs="Arial"/>
          <w:color w:val="000000" w:themeColor="text1"/>
          <w:sz w:val="22"/>
          <w:szCs w:val="22"/>
          <w:lang w:val="en-GB"/>
        </w:rPr>
        <w:t xml:space="preserve">module </w:t>
      </w:r>
      <w:r w:rsidR="00FB1057" w:rsidRPr="00F66C00">
        <w:rPr>
          <w:rFonts w:ascii="Verdana" w:hAnsi="Verdana" w:cs="Arial"/>
          <w:color w:val="000000" w:themeColor="text1"/>
          <w:sz w:val="22"/>
          <w:szCs w:val="22"/>
          <w:lang w:val="en-GB"/>
        </w:rPr>
        <w:t xml:space="preserve">is a </w:t>
      </w:r>
      <w:r w:rsidR="008A60A4" w:rsidRPr="00F66C00">
        <w:rPr>
          <w:rFonts w:ascii="Verdana" w:hAnsi="Verdana" w:cs="Arial"/>
          <w:color w:val="000000" w:themeColor="text1"/>
          <w:sz w:val="22"/>
          <w:szCs w:val="22"/>
          <w:lang w:val="en-GB"/>
        </w:rPr>
        <w:t>requirement of the LLM Legal Practice</w:t>
      </w:r>
      <w:r w:rsidR="00FB1057" w:rsidRPr="00F66C00">
        <w:rPr>
          <w:rFonts w:ascii="Verdana" w:hAnsi="Verdana" w:cs="Arial"/>
          <w:color w:val="000000" w:themeColor="text1"/>
          <w:sz w:val="22"/>
          <w:szCs w:val="22"/>
          <w:lang w:val="en-GB"/>
        </w:rPr>
        <w:t>.</w:t>
      </w:r>
      <w:r w:rsidR="008A60A4" w:rsidRPr="00F66C00">
        <w:rPr>
          <w:rFonts w:ascii="Verdana" w:hAnsi="Verdana" w:cs="Arial"/>
          <w:color w:val="000000" w:themeColor="text1"/>
          <w:sz w:val="22"/>
          <w:szCs w:val="22"/>
          <w:lang w:val="en-GB"/>
        </w:rPr>
        <w:t xml:space="preserve"> </w:t>
      </w:r>
      <w:r w:rsidR="00FB1057" w:rsidRPr="00F66C00">
        <w:rPr>
          <w:rFonts w:ascii="Verdana" w:hAnsi="Verdana" w:cs="Arial"/>
          <w:color w:val="000000" w:themeColor="text1"/>
          <w:sz w:val="22"/>
          <w:szCs w:val="22"/>
          <w:lang w:val="en-GB"/>
        </w:rPr>
        <w:t xml:space="preserve">The Independent Legal Research Project is assessed </w:t>
      </w:r>
      <w:r w:rsidR="00F66C00">
        <w:rPr>
          <w:rFonts w:ascii="Verdana" w:hAnsi="Verdana" w:cs="Arial"/>
          <w:color w:val="000000" w:themeColor="text1"/>
          <w:sz w:val="22"/>
          <w:szCs w:val="22"/>
          <w:lang w:val="en-GB"/>
        </w:rPr>
        <w:t>as follows</w:t>
      </w:r>
      <w:r w:rsidR="00FB1057" w:rsidRPr="00F66C00">
        <w:rPr>
          <w:rFonts w:ascii="Verdana" w:hAnsi="Verdana" w:cs="Arial"/>
          <w:color w:val="000000" w:themeColor="text1"/>
          <w:sz w:val="22"/>
          <w:szCs w:val="22"/>
          <w:lang w:val="en-GB"/>
        </w:rPr>
        <w:t xml:space="preserve">: </w:t>
      </w:r>
    </w:p>
    <w:p w14:paraId="3FA36761" w14:textId="47E02F37" w:rsidR="00334CE6" w:rsidRPr="00C166DC" w:rsidRDefault="00334CE6" w:rsidP="00C166DC">
      <w:pPr>
        <w:pStyle w:val="ListParagraph"/>
        <w:numPr>
          <w:ilvl w:val="1"/>
          <w:numId w:val="11"/>
        </w:numPr>
        <w:rPr>
          <w:rFonts w:asciiTheme="minorHAnsi" w:hAnsiTheme="minorHAnsi" w:cstheme="minorHAnsi"/>
          <w:color w:val="808080" w:themeColor="background1" w:themeShade="80"/>
        </w:rPr>
      </w:pPr>
      <w:r w:rsidRPr="00C166DC">
        <w:rPr>
          <w:rFonts w:ascii="Verdana" w:hAnsi="Verdana" w:cstheme="minorHAnsi"/>
          <w:color w:val="808080" w:themeColor="background1" w:themeShade="80"/>
        </w:rPr>
        <w:lastRenderedPageBreak/>
        <w:t>Submission of an extended piece of independent research under supervision in the form of a dissertation of 12,000 words</w:t>
      </w:r>
      <w:r w:rsidRPr="00C166DC">
        <w:rPr>
          <w:rFonts w:asciiTheme="minorHAnsi" w:hAnsiTheme="minorHAnsi" w:cstheme="minorHAnsi"/>
          <w:color w:val="808080" w:themeColor="background1" w:themeShade="80"/>
        </w:rPr>
        <w:t>.</w:t>
      </w:r>
    </w:p>
    <w:p w14:paraId="2A38E03C" w14:textId="7B7A4459" w:rsidR="00334CE6" w:rsidRPr="0016425C" w:rsidRDefault="00334CE6" w:rsidP="00C166DC">
      <w:pPr>
        <w:pStyle w:val="ListParagraph"/>
        <w:numPr>
          <w:ilvl w:val="1"/>
          <w:numId w:val="11"/>
        </w:numPr>
      </w:pPr>
      <w:r w:rsidRPr="00F66C00">
        <w:rPr>
          <w:rFonts w:ascii="Verdana" w:hAnsi="Verdana" w:cs="Arial"/>
          <w:color w:val="000000" w:themeColor="text1"/>
        </w:rPr>
        <w:t>The pass mark for the independent Legal Research Project is 40%</w:t>
      </w:r>
      <w:r>
        <w:rPr>
          <w:rFonts w:ascii="Verdana" w:hAnsi="Verdana" w:cs="Arial"/>
          <w:color w:val="000000" w:themeColor="text1"/>
        </w:rPr>
        <w:t xml:space="preserve"> of the overall marks available.</w:t>
      </w:r>
    </w:p>
    <w:p w14:paraId="08017B2B" w14:textId="7AC1CF33" w:rsidR="00334CE6" w:rsidRDefault="00334CE6" w:rsidP="008A60A4">
      <w:pPr>
        <w:jc w:val="both"/>
        <w:rPr>
          <w:rFonts w:ascii="Verdana" w:hAnsi="Verdana" w:cs="Arial"/>
          <w:color w:val="000000" w:themeColor="text1"/>
          <w:sz w:val="22"/>
          <w:szCs w:val="22"/>
          <w:lang w:val="en-GB"/>
        </w:rPr>
      </w:pPr>
    </w:p>
    <w:p w14:paraId="5413503E" w14:textId="77777777" w:rsidR="00932A57" w:rsidRPr="008A60A4" w:rsidRDefault="00932A57" w:rsidP="00747248">
      <w:pPr>
        <w:jc w:val="both"/>
        <w:rPr>
          <w:rFonts w:ascii="Verdana" w:hAnsi="Verdana" w:cs="Arial"/>
          <w:color w:val="FF0000"/>
          <w:sz w:val="22"/>
          <w:szCs w:val="22"/>
        </w:rPr>
      </w:pPr>
    </w:p>
    <w:p w14:paraId="2E2E7DF5" w14:textId="77777777" w:rsidR="008A60A4" w:rsidRDefault="008A60A4" w:rsidP="00747248">
      <w:pPr>
        <w:jc w:val="both"/>
        <w:rPr>
          <w:rFonts w:ascii="Verdana" w:hAnsi="Verdana" w:cs="Arial"/>
          <w:sz w:val="22"/>
          <w:szCs w:val="22"/>
        </w:rPr>
      </w:pPr>
    </w:p>
    <w:p w14:paraId="4BF491DF" w14:textId="77777777" w:rsidR="008A60A4" w:rsidRPr="00135057" w:rsidRDefault="008A60A4" w:rsidP="00747248">
      <w:pPr>
        <w:jc w:val="both"/>
        <w:rPr>
          <w:rFonts w:ascii="Verdana" w:hAnsi="Verdana" w:cs="Arial"/>
          <w:sz w:val="22"/>
          <w:szCs w:val="22"/>
        </w:rPr>
      </w:pPr>
    </w:p>
    <w:p w14:paraId="7004A908" w14:textId="77777777" w:rsidR="00024759" w:rsidRDefault="00024759" w:rsidP="009229D8">
      <w:pPr>
        <w:keepNext/>
        <w:numPr>
          <w:ilvl w:val="0"/>
          <w:numId w:val="11"/>
        </w:numPr>
        <w:jc w:val="both"/>
        <w:rPr>
          <w:rFonts w:ascii="Verdana" w:hAnsi="Verdana" w:cs="Arial"/>
          <w:b/>
          <w:sz w:val="22"/>
          <w:szCs w:val="22"/>
          <w:lang w:val="en-GB"/>
        </w:rPr>
      </w:pPr>
      <w:r>
        <w:rPr>
          <w:rFonts w:ascii="Verdana" w:hAnsi="Verdana" w:cs="Arial"/>
          <w:b/>
          <w:sz w:val="22"/>
          <w:szCs w:val="22"/>
          <w:lang w:val="en-GB"/>
        </w:rPr>
        <w:t>First attempt at an assessment</w:t>
      </w:r>
      <w:r w:rsidR="00F11BB9">
        <w:rPr>
          <w:rFonts w:ascii="Verdana" w:hAnsi="Verdana" w:cs="Arial"/>
          <w:b/>
          <w:sz w:val="22"/>
          <w:szCs w:val="22"/>
          <w:lang w:val="en-GB"/>
        </w:rPr>
        <w:t xml:space="preserve"> and defer assessments</w:t>
      </w:r>
    </w:p>
    <w:p w14:paraId="7DD58273" w14:textId="77777777" w:rsidR="009229D8" w:rsidRDefault="009229D8" w:rsidP="009229D8">
      <w:pPr>
        <w:keepNext/>
        <w:ind w:left="720"/>
        <w:jc w:val="both"/>
        <w:rPr>
          <w:rFonts w:ascii="Verdana" w:hAnsi="Verdana" w:cs="Arial"/>
          <w:b/>
          <w:sz w:val="22"/>
          <w:szCs w:val="22"/>
          <w:lang w:val="en-GB"/>
        </w:rPr>
      </w:pPr>
    </w:p>
    <w:p w14:paraId="02FA815F" w14:textId="195AFDD7" w:rsidR="000C60A3" w:rsidRDefault="000C60A3" w:rsidP="009229D8">
      <w:pPr>
        <w:keepNext/>
        <w:numPr>
          <w:ilvl w:val="1"/>
          <w:numId w:val="11"/>
        </w:numPr>
        <w:jc w:val="both"/>
        <w:rPr>
          <w:rFonts w:ascii="Verdana" w:hAnsi="Verdana" w:cs="Arial"/>
        </w:rPr>
      </w:pPr>
      <w:r w:rsidRPr="000C60A3">
        <w:rPr>
          <w:rFonts w:ascii="Verdana" w:hAnsi="Verdana" w:cs="Arial"/>
          <w:sz w:val="22"/>
          <w:szCs w:val="22"/>
          <w:lang w:val="en-GB"/>
        </w:rPr>
        <w:t xml:space="preserve">A student’s </w:t>
      </w:r>
      <w:r w:rsidR="00024759" w:rsidRPr="000C60A3">
        <w:rPr>
          <w:rFonts w:ascii="Verdana" w:hAnsi="Verdana" w:cs="Arial"/>
          <w:sz w:val="22"/>
          <w:szCs w:val="22"/>
        </w:rPr>
        <w:t xml:space="preserve">first attempt at an assessment in any of the Core Practice Areas, Vocational Electives, WAE, </w:t>
      </w:r>
      <w:r w:rsidR="00644399">
        <w:rPr>
          <w:rFonts w:ascii="Verdana" w:hAnsi="Verdana" w:cs="Arial"/>
          <w:sz w:val="22"/>
          <w:szCs w:val="22"/>
        </w:rPr>
        <w:t xml:space="preserve">Course </w:t>
      </w:r>
      <w:r w:rsidR="00024759" w:rsidRPr="000C60A3">
        <w:rPr>
          <w:rFonts w:ascii="Verdana" w:hAnsi="Verdana" w:cs="Arial"/>
          <w:sz w:val="22"/>
          <w:szCs w:val="22"/>
        </w:rPr>
        <w:t>Skills, PCR</w:t>
      </w:r>
      <w:r w:rsidR="00870479">
        <w:rPr>
          <w:rFonts w:ascii="Verdana" w:hAnsi="Verdana" w:cs="Arial"/>
          <w:sz w:val="22"/>
          <w:szCs w:val="22"/>
        </w:rPr>
        <w:t>,</w:t>
      </w:r>
      <w:r w:rsidR="00024759" w:rsidRPr="000C60A3">
        <w:rPr>
          <w:rFonts w:ascii="Verdana" w:hAnsi="Verdana" w:cs="Arial"/>
          <w:sz w:val="22"/>
          <w:szCs w:val="22"/>
        </w:rPr>
        <w:t xml:space="preserve"> Solicitors Accounts</w:t>
      </w:r>
      <w:r w:rsidR="00361FAC">
        <w:rPr>
          <w:rFonts w:ascii="Verdana" w:hAnsi="Verdana" w:cs="Arial"/>
          <w:sz w:val="22"/>
          <w:szCs w:val="22"/>
        </w:rPr>
        <w:t xml:space="preserve"> or Independent Legal Research Legal Project </w:t>
      </w:r>
      <w:r w:rsidR="00024759" w:rsidRPr="000C60A3">
        <w:rPr>
          <w:rFonts w:ascii="Verdana" w:hAnsi="Verdana" w:cs="Arial"/>
          <w:sz w:val="22"/>
          <w:szCs w:val="22"/>
        </w:rPr>
        <w:t>should be taken at the First Available Opportunity.</w:t>
      </w:r>
      <w:r w:rsidR="00024759" w:rsidRPr="000C60A3">
        <w:rPr>
          <w:rFonts w:ascii="Verdana" w:hAnsi="Verdana" w:cs="Arial"/>
        </w:rPr>
        <w:t xml:space="preserve"> </w:t>
      </w:r>
    </w:p>
    <w:p w14:paraId="5F41DC45" w14:textId="77777777" w:rsidR="000C60A3" w:rsidRDefault="000C60A3" w:rsidP="009229D8">
      <w:pPr>
        <w:keepNext/>
        <w:ind w:left="720"/>
        <w:jc w:val="both"/>
        <w:rPr>
          <w:rFonts w:ascii="Verdana" w:hAnsi="Verdana" w:cs="Arial"/>
        </w:rPr>
      </w:pPr>
    </w:p>
    <w:p w14:paraId="7CAC3D33" w14:textId="3D13B31D" w:rsidR="000C60A3" w:rsidRPr="000C60A3" w:rsidRDefault="00870479" w:rsidP="009229D8">
      <w:pPr>
        <w:keepNext/>
        <w:numPr>
          <w:ilvl w:val="1"/>
          <w:numId w:val="11"/>
        </w:numPr>
        <w:jc w:val="both"/>
        <w:rPr>
          <w:rFonts w:ascii="Verdana" w:hAnsi="Verdana" w:cs="Arial"/>
        </w:rPr>
      </w:pPr>
      <w:r>
        <w:rPr>
          <w:rFonts w:ascii="Verdana" w:hAnsi="Verdana" w:cs="Arial"/>
          <w:sz w:val="22"/>
          <w:szCs w:val="22"/>
        </w:rPr>
        <w:t>If a student considers that he/she is</w:t>
      </w:r>
      <w:r w:rsidR="00024759" w:rsidRPr="000C60A3">
        <w:rPr>
          <w:rFonts w:ascii="Verdana" w:hAnsi="Verdana" w:cs="Arial"/>
          <w:sz w:val="22"/>
          <w:szCs w:val="22"/>
        </w:rPr>
        <w:t xml:space="preserve"> not fit to sit at the First Available Opportunity in any one or more of the assessments outlined in regulation 4.1 the student must submit mitigation </w:t>
      </w:r>
      <w:r w:rsidR="00F11BB9" w:rsidRPr="000C60A3">
        <w:rPr>
          <w:rFonts w:ascii="Verdana" w:hAnsi="Verdana" w:cs="Arial"/>
          <w:sz w:val="22"/>
          <w:szCs w:val="22"/>
        </w:rPr>
        <w:t xml:space="preserve">in accordance with the Mitigating Circumstances: Fit to Sit Policy </w:t>
      </w:r>
      <w:r w:rsidR="00024759" w:rsidRPr="000C60A3">
        <w:rPr>
          <w:rFonts w:ascii="Verdana" w:hAnsi="Verdana" w:cs="Arial"/>
          <w:sz w:val="22"/>
          <w:szCs w:val="22"/>
        </w:rPr>
        <w:t xml:space="preserve">giving a full explanation and providing evidence, including medical evidence where appropriate, as to the reasons why he/she considers </w:t>
      </w:r>
      <w:r>
        <w:rPr>
          <w:rFonts w:ascii="Verdana" w:hAnsi="Verdana" w:cs="Arial"/>
          <w:sz w:val="22"/>
          <w:szCs w:val="22"/>
        </w:rPr>
        <w:t>he/she is</w:t>
      </w:r>
      <w:r w:rsidR="00024759" w:rsidRPr="000C60A3">
        <w:rPr>
          <w:rFonts w:ascii="Verdana" w:hAnsi="Verdana" w:cs="Arial"/>
          <w:sz w:val="22"/>
          <w:szCs w:val="22"/>
        </w:rPr>
        <w:t xml:space="preserve"> not fit to sit the assessment. </w:t>
      </w:r>
    </w:p>
    <w:p w14:paraId="76B4C137" w14:textId="77777777" w:rsidR="000C60A3" w:rsidRPr="000C60A3" w:rsidRDefault="000C60A3" w:rsidP="000C60A3">
      <w:pPr>
        <w:jc w:val="both"/>
        <w:rPr>
          <w:rFonts w:ascii="Verdana" w:hAnsi="Verdana" w:cs="Arial"/>
        </w:rPr>
      </w:pPr>
    </w:p>
    <w:p w14:paraId="0F654635" w14:textId="38BC71D2" w:rsidR="000C60A3" w:rsidRPr="000C60A3" w:rsidRDefault="00024759" w:rsidP="000C60A3">
      <w:pPr>
        <w:numPr>
          <w:ilvl w:val="1"/>
          <w:numId w:val="11"/>
        </w:numPr>
        <w:jc w:val="both"/>
        <w:rPr>
          <w:rFonts w:ascii="Verdana" w:hAnsi="Verdana" w:cs="Arial"/>
        </w:rPr>
      </w:pPr>
      <w:r w:rsidRPr="000C60A3">
        <w:rPr>
          <w:rFonts w:ascii="Verdana" w:hAnsi="Verdana" w:cs="Arial"/>
          <w:sz w:val="22"/>
          <w:szCs w:val="22"/>
        </w:rPr>
        <w:t>Mitigation will be con</w:t>
      </w:r>
      <w:r w:rsidR="00F11BB9" w:rsidRPr="000C60A3">
        <w:rPr>
          <w:rFonts w:ascii="Verdana" w:hAnsi="Verdana" w:cs="Arial"/>
          <w:sz w:val="22"/>
          <w:szCs w:val="22"/>
        </w:rPr>
        <w:t>sidered in accordance with the Mitigating C</w:t>
      </w:r>
      <w:r w:rsidRPr="000C60A3">
        <w:rPr>
          <w:rFonts w:ascii="Verdana" w:hAnsi="Verdana" w:cs="Arial"/>
          <w:sz w:val="22"/>
          <w:szCs w:val="22"/>
        </w:rPr>
        <w:t>ircumstan</w:t>
      </w:r>
      <w:r w:rsidR="00F11BB9" w:rsidRPr="000C60A3">
        <w:rPr>
          <w:rFonts w:ascii="Verdana" w:hAnsi="Verdana" w:cs="Arial"/>
          <w:sz w:val="22"/>
          <w:szCs w:val="22"/>
        </w:rPr>
        <w:t xml:space="preserve">ces: Fit to Sit Policy </w:t>
      </w:r>
      <w:r w:rsidRPr="000C60A3">
        <w:rPr>
          <w:rFonts w:ascii="Verdana" w:hAnsi="Verdana" w:cs="Arial"/>
          <w:sz w:val="22"/>
          <w:szCs w:val="22"/>
        </w:rPr>
        <w:t xml:space="preserve">at </w:t>
      </w:r>
      <w:r w:rsidR="00585A06" w:rsidRPr="000C60A3">
        <w:rPr>
          <w:rFonts w:ascii="Verdana" w:hAnsi="Verdana" w:cs="Arial"/>
          <w:sz w:val="22"/>
          <w:szCs w:val="22"/>
        </w:rPr>
        <w:t>R</w:t>
      </w:r>
      <w:r w:rsidR="00984EE6" w:rsidRPr="000C60A3">
        <w:rPr>
          <w:rFonts w:ascii="Verdana" w:hAnsi="Verdana" w:cs="Arial"/>
          <w:sz w:val="22"/>
          <w:szCs w:val="22"/>
        </w:rPr>
        <w:t xml:space="preserve">egulation </w:t>
      </w:r>
      <w:r w:rsidR="00FE16DB">
        <w:rPr>
          <w:rFonts w:ascii="Verdana" w:hAnsi="Verdana" w:cs="Arial"/>
          <w:sz w:val="22"/>
          <w:szCs w:val="22"/>
        </w:rPr>
        <w:t>10</w:t>
      </w:r>
      <w:r w:rsidRPr="000C60A3">
        <w:rPr>
          <w:rFonts w:ascii="Verdana" w:hAnsi="Verdana" w:cs="Arial"/>
          <w:sz w:val="22"/>
          <w:szCs w:val="22"/>
        </w:rPr>
        <w:t xml:space="preserve"> below. </w:t>
      </w:r>
    </w:p>
    <w:p w14:paraId="3B431008" w14:textId="77777777" w:rsidR="000C60A3" w:rsidRPr="000C60A3" w:rsidRDefault="000C60A3" w:rsidP="000C60A3">
      <w:pPr>
        <w:jc w:val="both"/>
        <w:rPr>
          <w:rFonts w:ascii="Verdana" w:hAnsi="Verdana" w:cs="Arial"/>
        </w:rPr>
      </w:pPr>
    </w:p>
    <w:p w14:paraId="16CAE644" w14:textId="77777777" w:rsidR="00024759" w:rsidRPr="000C60A3" w:rsidRDefault="00024759" w:rsidP="00984EE6">
      <w:pPr>
        <w:numPr>
          <w:ilvl w:val="1"/>
          <w:numId w:val="11"/>
        </w:numPr>
        <w:jc w:val="both"/>
        <w:rPr>
          <w:rFonts w:ascii="Verdana" w:hAnsi="Verdana" w:cs="Arial"/>
        </w:rPr>
      </w:pPr>
      <w:r w:rsidRPr="000C60A3">
        <w:rPr>
          <w:rFonts w:ascii="Verdana" w:hAnsi="Verdana" w:cs="Arial"/>
          <w:sz w:val="22"/>
          <w:szCs w:val="22"/>
        </w:rPr>
        <w:t>A st</w:t>
      </w:r>
      <w:r w:rsidR="00F46C97" w:rsidRPr="000C60A3">
        <w:rPr>
          <w:rFonts w:ascii="Verdana" w:hAnsi="Verdana" w:cs="Arial"/>
          <w:sz w:val="22"/>
          <w:szCs w:val="22"/>
        </w:rPr>
        <w:t>udent who</w:t>
      </w:r>
      <w:r w:rsidRPr="000C60A3">
        <w:rPr>
          <w:rFonts w:ascii="Verdana" w:hAnsi="Verdana" w:cs="Arial"/>
          <w:sz w:val="22"/>
          <w:szCs w:val="22"/>
        </w:rPr>
        <w:t xml:space="preserve"> successfully mitigates a</w:t>
      </w:r>
      <w:r w:rsidR="00F11BB9" w:rsidRPr="000C60A3">
        <w:rPr>
          <w:rFonts w:ascii="Verdana" w:hAnsi="Verdana" w:cs="Arial"/>
          <w:sz w:val="22"/>
          <w:szCs w:val="22"/>
        </w:rPr>
        <w:t>n assessment(s) to be taken at the First Available Opportunity</w:t>
      </w:r>
      <w:r w:rsidRPr="000C60A3">
        <w:rPr>
          <w:rFonts w:ascii="Verdana" w:hAnsi="Verdana" w:cs="Arial"/>
          <w:sz w:val="22"/>
          <w:szCs w:val="22"/>
        </w:rPr>
        <w:t xml:space="preserve"> will have that first attempt(s) deferred until the date of the next scheduled assessment in that subject(s).</w:t>
      </w:r>
    </w:p>
    <w:p w14:paraId="00F06CA3" w14:textId="77777777" w:rsidR="000C60A3" w:rsidRPr="000C60A3" w:rsidRDefault="000C60A3" w:rsidP="000C60A3">
      <w:pPr>
        <w:jc w:val="both"/>
        <w:rPr>
          <w:rFonts w:ascii="Verdana" w:hAnsi="Verdana" w:cs="Arial"/>
        </w:rPr>
      </w:pPr>
    </w:p>
    <w:p w14:paraId="228469F4" w14:textId="07097038" w:rsidR="00470D97" w:rsidRPr="00041AD6" w:rsidRDefault="00470D97" w:rsidP="00470D97">
      <w:pPr>
        <w:numPr>
          <w:ilvl w:val="1"/>
          <w:numId w:val="11"/>
        </w:numPr>
        <w:jc w:val="both"/>
        <w:rPr>
          <w:rFonts w:ascii="Verdana" w:hAnsi="Verdana" w:cs="Arial"/>
          <w:b/>
          <w:sz w:val="22"/>
          <w:szCs w:val="22"/>
        </w:rPr>
      </w:pPr>
      <w:r>
        <w:rPr>
          <w:rFonts w:ascii="Verdana" w:hAnsi="Verdana" w:cs="Arial"/>
          <w:sz w:val="22"/>
          <w:szCs w:val="22"/>
        </w:rPr>
        <w:t xml:space="preserve">A student will only be permitted to defer an assessment if </w:t>
      </w:r>
      <w:r w:rsidR="00361FAC">
        <w:rPr>
          <w:rFonts w:ascii="Verdana" w:hAnsi="Verdana" w:cs="Arial"/>
          <w:sz w:val="22"/>
          <w:szCs w:val="22"/>
        </w:rPr>
        <w:t xml:space="preserve">he/she </w:t>
      </w:r>
      <w:r>
        <w:rPr>
          <w:rFonts w:ascii="Verdana" w:hAnsi="Verdana" w:cs="Arial"/>
          <w:sz w:val="22"/>
          <w:szCs w:val="22"/>
        </w:rPr>
        <w:t>satisf</w:t>
      </w:r>
      <w:r w:rsidR="00361FAC">
        <w:rPr>
          <w:rFonts w:ascii="Verdana" w:hAnsi="Verdana" w:cs="Arial"/>
          <w:sz w:val="22"/>
          <w:szCs w:val="22"/>
        </w:rPr>
        <w:t>ies</w:t>
      </w:r>
      <w:r>
        <w:rPr>
          <w:rFonts w:ascii="Verdana" w:hAnsi="Verdana" w:cs="Arial"/>
          <w:sz w:val="22"/>
          <w:szCs w:val="22"/>
        </w:rPr>
        <w:t xml:space="preserve"> the requirements of the Mitigating Circu</w:t>
      </w:r>
      <w:r w:rsidR="000C60A3">
        <w:rPr>
          <w:rFonts w:ascii="Verdana" w:hAnsi="Verdana" w:cs="Arial"/>
          <w:sz w:val="22"/>
          <w:szCs w:val="22"/>
        </w:rPr>
        <w:t>mstances: Fit to Sit Policy at R</w:t>
      </w:r>
      <w:r>
        <w:rPr>
          <w:rFonts w:ascii="Verdana" w:hAnsi="Verdana" w:cs="Arial"/>
          <w:sz w:val="22"/>
          <w:szCs w:val="22"/>
        </w:rPr>
        <w:t xml:space="preserve">egulation </w:t>
      </w:r>
      <w:r w:rsidR="000C60A3">
        <w:rPr>
          <w:rFonts w:ascii="Verdana" w:hAnsi="Verdana" w:cs="Arial"/>
          <w:sz w:val="22"/>
          <w:szCs w:val="22"/>
        </w:rPr>
        <w:t>9</w:t>
      </w:r>
      <w:r>
        <w:rPr>
          <w:rFonts w:ascii="Verdana" w:hAnsi="Verdana" w:cs="Arial"/>
          <w:sz w:val="22"/>
          <w:szCs w:val="22"/>
        </w:rPr>
        <w:t xml:space="preserve"> below. </w:t>
      </w:r>
    </w:p>
    <w:p w14:paraId="4CE18D15" w14:textId="77777777" w:rsidR="00470D97" w:rsidRPr="00041AD6" w:rsidRDefault="00470D97" w:rsidP="00470D97">
      <w:pPr>
        <w:jc w:val="both"/>
        <w:rPr>
          <w:rFonts w:ascii="Verdana" w:hAnsi="Verdana" w:cs="Arial"/>
          <w:b/>
          <w:sz w:val="22"/>
          <w:szCs w:val="22"/>
        </w:rPr>
      </w:pPr>
    </w:p>
    <w:p w14:paraId="03EE4300" w14:textId="51F79FCA" w:rsidR="00F11BB9" w:rsidRDefault="00470D97" w:rsidP="00F11BB9">
      <w:pPr>
        <w:numPr>
          <w:ilvl w:val="1"/>
          <w:numId w:val="11"/>
        </w:numPr>
        <w:jc w:val="both"/>
        <w:rPr>
          <w:rFonts w:ascii="Verdana" w:hAnsi="Verdana" w:cs="Arial"/>
          <w:b/>
          <w:sz w:val="22"/>
          <w:szCs w:val="22"/>
        </w:rPr>
      </w:pPr>
      <w:r>
        <w:rPr>
          <w:rFonts w:ascii="Verdana" w:hAnsi="Verdana" w:cs="Arial"/>
          <w:sz w:val="22"/>
          <w:szCs w:val="22"/>
        </w:rPr>
        <w:t>In the event that a student has mitigation accepted by the mitigation panel</w:t>
      </w:r>
      <w:r w:rsidR="00F46C97">
        <w:rPr>
          <w:rFonts w:ascii="Verdana" w:hAnsi="Verdana" w:cs="Arial"/>
          <w:color w:val="FF0000"/>
          <w:sz w:val="22"/>
          <w:szCs w:val="22"/>
        </w:rPr>
        <w:t xml:space="preserve"> </w:t>
      </w:r>
      <w:r>
        <w:rPr>
          <w:rFonts w:ascii="Verdana" w:hAnsi="Verdana" w:cs="Arial"/>
          <w:sz w:val="22"/>
          <w:szCs w:val="22"/>
        </w:rPr>
        <w:t xml:space="preserve">for a first or second </w:t>
      </w:r>
      <w:r w:rsidR="00883039">
        <w:rPr>
          <w:rFonts w:ascii="Verdana" w:hAnsi="Verdana" w:cs="Arial"/>
          <w:sz w:val="22"/>
          <w:szCs w:val="22"/>
        </w:rPr>
        <w:t>or third</w:t>
      </w:r>
      <w:r w:rsidR="00361FAC">
        <w:rPr>
          <w:rFonts w:ascii="Verdana" w:hAnsi="Verdana" w:cs="Arial"/>
          <w:sz w:val="22"/>
          <w:szCs w:val="22"/>
        </w:rPr>
        <w:t xml:space="preserve"> </w:t>
      </w:r>
      <w:r>
        <w:rPr>
          <w:rFonts w:ascii="Verdana" w:hAnsi="Verdana" w:cs="Arial"/>
          <w:sz w:val="22"/>
          <w:szCs w:val="22"/>
        </w:rPr>
        <w:t xml:space="preserve">(and final) attempt at an assessment the student will normally be required to take the deferred first or second </w:t>
      </w:r>
      <w:r w:rsidR="00883039">
        <w:rPr>
          <w:rFonts w:ascii="Verdana" w:hAnsi="Verdana" w:cs="Arial"/>
          <w:sz w:val="22"/>
          <w:szCs w:val="22"/>
        </w:rPr>
        <w:t xml:space="preserve">or third </w:t>
      </w:r>
      <w:r>
        <w:rPr>
          <w:rFonts w:ascii="Verdana" w:hAnsi="Verdana" w:cs="Arial"/>
          <w:sz w:val="22"/>
          <w:szCs w:val="22"/>
        </w:rPr>
        <w:t>(and final) attempt at the next available opportunity.</w:t>
      </w:r>
    </w:p>
    <w:p w14:paraId="668D030E" w14:textId="77777777" w:rsidR="00F11BB9" w:rsidRDefault="00F11BB9" w:rsidP="00F11BB9">
      <w:pPr>
        <w:jc w:val="both"/>
        <w:rPr>
          <w:rFonts w:ascii="Verdana" w:hAnsi="Verdana"/>
          <w:sz w:val="22"/>
          <w:szCs w:val="22"/>
        </w:rPr>
      </w:pPr>
    </w:p>
    <w:p w14:paraId="4ABB28CC" w14:textId="1589AA1C" w:rsidR="000D63FE" w:rsidRPr="00F11BB9" w:rsidRDefault="00870479" w:rsidP="00F11BB9">
      <w:pPr>
        <w:numPr>
          <w:ilvl w:val="1"/>
          <w:numId w:val="11"/>
        </w:numPr>
        <w:jc w:val="both"/>
        <w:rPr>
          <w:rFonts w:ascii="Verdana" w:hAnsi="Verdana" w:cs="Arial"/>
          <w:b/>
          <w:sz w:val="22"/>
          <w:szCs w:val="22"/>
        </w:rPr>
      </w:pPr>
      <w:r>
        <w:rPr>
          <w:rFonts w:ascii="Verdana" w:hAnsi="Verdana"/>
          <w:sz w:val="22"/>
          <w:szCs w:val="22"/>
        </w:rPr>
        <w:t xml:space="preserve">A student </w:t>
      </w:r>
      <w:r w:rsidR="00957363">
        <w:rPr>
          <w:rFonts w:ascii="Verdana" w:hAnsi="Verdana"/>
          <w:sz w:val="22"/>
          <w:szCs w:val="22"/>
        </w:rPr>
        <w:t>who fail</w:t>
      </w:r>
      <w:r>
        <w:rPr>
          <w:rFonts w:ascii="Verdana" w:hAnsi="Verdana"/>
          <w:sz w:val="22"/>
          <w:szCs w:val="22"/>
        </w:rPr>
        <w:t>s</w:t>
      </w:r>
      <w:r w:rsidR="00957363">
        <w:rPr>
          <w:rFonts w:ascii="Verdana" w:hAnsi="Verdana"/>
          <w:sz w:val="22"/>
          <w:szCs w:val="22"/>
        </w:rPr>
        <w:t xml:space="preserve"> a Subject Assessment</w:t>
      </w:r>
      <w:r w:rsidR="000D63FE" w:rsidRPr="000D63FE">
        <w:rPr>
          <w:rFonts w:ascii="Verdana" w:hAnsi="Verdana"/>
          <w:sz w:val="22"/>
          <w:szCs w:val="22"/>
        </w:rPr>
        <w:t xml:space="preserve"> will be given the opportunity to have feedback from </w:t>
      </w:r>
      <w:r>
        <w:rPr>
          <w:rFonts w:ascii="Verdana" w:hAnsi="Verdana"/>
          <w:sz w:val="22"/>
          <w:szCs w:val="22"/>
        </w:rPr>
        <w:t>the appropriate tutor</w:t>
      </w:r>
      <w:r w:rsidR="000D63FE" w:rsidRPr="000D63FE">
        <w:rPr>
          <w:rFonts w:ascii="Verdana" w:hAnsi="Verdana"/>
          <w:sz w:val="22"/>
          <w:szCs w:val="22"/>
        </w:rPr>
        <w:t>. Feedback</w:t>
      </w:r>
      <w:r>
        <w:rPr>
          <w:rFonts w:ascii="Verdana" w:hAnsi="Verdana"/>
          <w:sz w:val="22"/>
          <w:szCs w:val="22"/>
        </w:rPr>
        <w:t xml:space="preserve"> on a failed Subject Assessment</w:t>
      </w:r>
      <w:r w:rsidRPr="000D63FE">
        <w:rPr>
          <w:rFonts w:ascii="Verdana" w:hAnsi="Verdana"/>
          <w:sz w:val="22"/>
          <w:szCs w:val="22"/>
        </w:rPr>
        <w:t xml:space="preserve"> </w:t>
      </w:r>
      <w:r w:rsidR="000D63FE" w:rsidRPr="000D63FE">
        <w:rPr>
          <w:rFonts w:ascii="Verdana" w:hAnsi="Verdana"/>
          <w:sz w:val="22"/>
          <w:szCs w:val="22"/>
        </w:rPr>
        <w:t>will not</w:t>
      </w:r>
      <w:r>
        <w:rPr>
          <w:rFonts w:ascii="Verdana" w:hAnsi="Verdana"/>
          <w:sz w:val="22"/>
          <w:szCs w:val="22"/>
        </w:rPr>
        <w:t xml:space="preserve"> however</w:t>
      </w:r>
      <w:r w:rsidR="000D63FE" w:rsidRPr="000D63FE">
        <w:rPr>
          <w:rFonts w:ascii="Verdana" w:hAnsi="Verdana"/>
          <w:sz w:val="22"/>
          <w:szCs w:val="22"/>
        </w:rPr>
        <w:t xml:space="preserve"> be given to </w:t>
      </w:r>
      <w:r>
        <w:rPr>
          <w:rFonts w:ascii="Verdana" w:hAnsi="Verdana"/>
          <w:sz w:val="22"/>
          <w:szCs w:val="22"/>
        </w:rPr>
        <w:t>a student</w:t>
      </w:r>
      <w:r w:rsidR="00FE16DB">
        <w:rPr>
          <w:rFonts w:ascii="Verdana" w:hAnsi="Verdana"/>
          <w:sz w:val="22"/>
          <w:szCs w:val="22"/>
        </w:rPr>
        <w:t xml:space="preserve"> who, after the assessment, has</w:t>
      </w:r>
      <w:r w:rsidR="000D63FE" w:rsidRPr="000D63FE">
        <w:rPr>
          <w:rFonts w:ascii="Verdana" w:hAnsi="Verdana"/>
          <w:sz w:val="22"/>
          <w:szCs w:val="22"/>
        </w:rPr>
        <w:t xml:space="preserve"> submitted mitigating circumstance</w:t>
      </w:r>
      <w:r w:rsidR="00957363">
        <w:rPr>
          <w:rFonts w:ascii="Verdana" w:hAnsi="Verdana"/>
          <w:sz w:val="22"/>
          <w:szCs w:val="22"/>
        </w:rPr>
        <w:t>s which have</w:t>
      </w:r>
      <w:r w:rsidR="000D63FE" w:rsidRPr="000D63FE">
        <w:rPr>
          <w:rFonts w:ascii="Verdana" w:hAnsi="Verdana"/>
          <w:sz w:val="22"/>
          <w:szCs w:val="22"/>
        </w:rPr>
        <w:t xml:space="preserve"> been accepted by the relevant </w:t>
      </w:r>
      <w:r w:rsidR="001934A6" w:rsidRPr="00F46C97">
        <w:rPr>
          <w:rFonts w:ascii="Verdana" w:hAnsi="Verdana"/>
          <w:sz w:val="22"/>
          <w:szCs w:val="22"/>
        </w:rPr>
        <w:t>Course</w:t>
      </w:r>
      <w:r w:rsidR="00715DAB">
        <w:rPr>
          <w:rFonts w:ascii="Verdana" w:hAnsi="Verdana"/>
          <w:color w:val="FF0000"/>
          <w:sz w:val="22"/>
          <w:szCs w:val="22"/>
        </w:rPr>
        <w:t xml:space="preserve"> </w:t>
      </w:r>
      <w:r w:rsidR="00F46C97">
        <w:rPr>
          <w:rFonts w:ascii="Verdana" w:hAnsi="Verdana"/>
          <w:sz w:val="22"/>
          <w:szCs w:val="22"/>
        </w:rPr>
        <w:t>m</w:t>
      </w:r>
      <w:r w:rsidR="000D63FE" w:rsidRPr="000D63FE">
        <w:rPr>
          <w:rFonts w:ascii="Verdana" w:hAnsi="Verdana"/>
          <w:sz w:val="22"/>
          <w:szCs w:val="22"/>
        </w:rPr>
        <w:t xml:space="preserve">itigation </w:t>
      </w:r>
      <w:r w:rsidR="00F46C97">
        <w:rPr>
          <w:rFonts w:ascii="Verdana" w:hAnsi="Verdana"/>
          <w:sz w:val="22"/>
          <w:szCs w:val="22"/>
        </w:rPr>
        <w:t>panel</w:t>
      </w:r>
      <w:r w:rsidR="000D63FE" w:rsidRPr="000D63FE">
        <w:rPr>
          <w:rFonts w:ascii="Verdana" w:hAnsi="Verdana"/>
          <w:sz w:val="22"/>
          <w:szCs w:val="22"/>
        </w:rPr>
        <w:t>. In these circumstances the student is deemed to have not attempted the assessment</w:t>
      </w:r>
      <w:r w:rsidR="00957363">
        <w:rPr>
          <w:rFonts w:ascii="Verdana" w:hAnsi="Verdana"/>
          <w:sz w:val="22"/>
          <w:szCs w:val="22"/>
        </w:rPr>
        <w:t>.</w:t>
      </w:r>
    </w:p>
    <w:p w14:paraId="0918E57E" w14:textId="77777777" w:rsidR="00470D97" w:rsidRPr="00041AD6" w:rsidRDefault="00470D97" w:rsidP="00470D97">
      <w:pPr>
        <w:jc w:val="both"/>
        <w:rPr>
          <w:rFonts w:ascii="Verdana" w:hAnsi="Verdana" w:cs="Arial"/>
          <w:b/>
          <w:sz w:val="22"/>
          <w:szCs w:val="22"/>
        </w:rPr>
      </w:pPr>
    </w:p>
    <w:p w14:paraId="1B28BBE9" w14:textId="77777777" w:rsidR="001553CC" w:rsidRPr="00135057" w:rsidRDefault="000C1F67" w:rsidP="002E1BA6">
      <w:pPr>
        <w:numPr>
          <w:ilvl w:val="0"/>
          <w:numId w:val="11"/>
        </w:numPr>
        <w:jc w:val="both"/>
        <w:rPr>
          <w:rFonts w:ascii="Verdana" w:hAnsi="Verdana" w:cs="Arial"/>
          <w:b/>
          <w:sz w:val="22"/>
          <w:szCs w:val="22"/>
        </w:rPr>
      </w:pPr>
      <w:r>
        <w:rPr>
          <w:rFonts w:ascii="Verdana" w:hAnsi="Verdana" w:cs="Arial"/>
          <w:b/>
          <w:sz w:val="22"/>
          <w:szCs w:val="22"/>
        </w:rPr>
        <w:lastRenderedPageBreak/>
        <w:t>Refer assessments</w:t>
      </w:r>
      <w:r w:rsidR="009229D8">
        <w:rPr>
          <w:rFonts w:ascii="Verdana" w:hAnsi="Verdana" w:cs="Arial"/>
          <w:b/>
          <w:sz w:val="22"/>
          <w:szCs w:val="22"/>
        </w:rPr>
        <w:t>: General</w:t>
      </w:r>
    </w:p>
    <w:p w14:paraId="04BDA8C6" w14:textId="77777777" w:rsidR="0004786B" w:rsidRDefault="0004786B" w:rsidP="009229D8">
      <w:pPr>
        <w:jc w:val="both"/>
        <w:rPr>
          <w:rFonts w:ascii="Verdana" w:hAnsi="Verdana" w:cs="Arial"/>
          <w:b/>
          <w:sz w:val="22"/>
          <w:szCs w:val="22"/>
          <w:lang w:val="en-GB"/>
        </w:rPr>
      </w:pPr>
    </w:p>
    <w:p w14:paraId="7B006036" w14:textId="77777777" w:rsidR="0004786B" w:rsidRPr="0004786B" w:rsidRDefault="001D3A2E" w:rsidP="00B452E8">
      <w:pPr>
        <w:numPr>
          <w:ilvl w:val="1"/>
          <w:numId w:val="11"/>
        </w:numPr>
        <w:jc w:val="both"/>
        <w:rPr>
          <w:rFonts w:ascii="Verdana" w:hAnsi="Verdana" w:cs="Arial"/>
          <w:b/>
          <w:sz w:val="22"/>
          <w:szCs w:val="22"/>
          <w:lang w:val="en-GB"/>
        </w:rPr>
      </w:pPr>
      <w:r>
        <w:rPr>
          <w:rFonts w:ascii="Verdana" w:hAnsi="Verdana" w:cs="Arial"/>
          <w:b/>
          <w:sz w:val="22"/>
          <w:szCs w:val="22"/>
          <w:lang w:val="en-GB"/>
        </w:rPr>
        <w:t>Stage 1</w:t>
      </w:r>
      <w:r w:rsidR="00B452E8" w:rsidRPr="0004786B">
        <w:rPr>
          <w:rFonts w:ascii="Verdana" w:hAnsi="Verdana" w:cs="Arial"/>
          <w:b/>
          <w:sz w:val="22"/>
          <w:szCs w:val="22"/>
          <w:lang w:val="en-GB"/>
        </w:rPr>
        <w:t xml:space="preserve"> Assessment Failure: </w:t>
      </w:r>
    </w:p>
    <w:p w14:paraId="5877DEDE" w14:textId="77777777" w:rsidR="0004786B" w:rsidRDefault="0004786B" w:rsidP="0004786B">
      <w:pPr>
        <w:ind w:left="720"/>
        <w:jc w:val="both"/>
        <w:rPr>
          <w:rFonts w:ascii="Verdana" w:hAnsi="Verdana" w:cs="Arial"/>
          <w:sz w:val="22"/>
          <w:szCs w:val="22"/>
          <w:lang w:val="en-GB"/>
        </w:rPr>
      </w:pPr>
    </w:p>
    <w:p w14:paraId="09ADD02E" w14:textId="1E609ABC" w:rsidR="00B452E8" w:rsidRPr="004E6735" w:rsidRDefault="00B452E8" w:rsidP="0004786B">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w:t>
      </w:r>
      <w:r w:rsidR="001D3A2E" w:rsidRPr="004E6735">
        <w:rPr>
          <w:rFonts w:ascii="Verdana" w:hAnsi="Verdana" w:cs="Arial"/>
          <w:sz w:val="22"/>
          <w:szCs w:val="22"/>
          <w:lang w:val="en-GB"/>
        </w:rPr>
        <w:t xml:space="preserve">is deemed not yet competent or </w:t>
      </w:r>
      <w:r w:rsidRPr="004E6735">
        <w:rPr>
          <w:rFonts w:ascii="Verdana" w:hAnsi="Verdana" w:cs="Arial"/>
          <w:sz w:val="22"/>
          <w:szCs w:val="22"/>
          <w:lang w:val="en-GB"/>
        </w:rPr>
        <w:t xml:space="preserve">fails one or more of the </w:t>
      </w:r>
      <w:r w:rsidR="004E56A7">
        <w:rPr>
          <w:rFonts w:ascii="Verdana" w:hAnsi="Verdana" w:cs="Arial"/>
          <w:sz w:val="22"/>
          <w:szCs w:val="22"/>
          <w:lang w:val="en-GB"/>
        </w:rPr>
        <w:t>Stage 1 a</w:t>
      </w:r>
      <w:r w:rsidR="001D3A2E" w:rsidRPr="004E6735">
        <w:rPr>
          <w:rFonts w:ascii="Verdana" w:hAnsi="Verdana" w:cs="Arial"/>
          <w:sz w:val="22"/>
          <w:szCs w:val="22"/>
          <w:lang w:val="en-GB"/>
        </w:rPr>
        <w:t>ssessments at the First Available Opportunity</w:t>
      </w:r>
      <w:r w:rsidRPr="004E6735">
        <w:rPr>
          <w:rFonts w:ascii="Verdana" w:hAnsi="Verdana" w:cs="Arial"/>
          <w:sz w:val="22"/>
          <w:szCs w:val="22"/>
          <w:lang w:val="en-GB"/>
        </w:rPr>
        <w:t xml:space="preserve"> shall be referred in that assessment or those assessments (the first referral). </w:t>
      </w:r>
    </w:p>
    <w:p w14:paraId="6C182CE8" w14:textId="77777777" w:rsidR="00B452E8" w:rsidRPr="004E6735" w:rsidRDefault="00B452E8" w:rsidP="00B452E8">
      <w:pPr>
        <w:jc w:val="both"/>
        <w:rPr>
          <w:rFonts w:ascii="Verdana" w:hAnsi="Verdana" w:cs="Arial"/>
          <w:sz w:val="22"/>
          <w:szCs w:val="22"/>
          <w:lang w:val="en-GB"/>
        </w:rPr>
      </w:pPr>
    </w:p>
    <w:p w14:paraId="767FA2F5" w14:textId="4F4EC18E" w:rsidR="001D3A2E" w:rsidRPr="004E6735" w:rsidRDefault="001D3A2E" w:rsidP="001D3A2E">
      <w:pPr>
        <w:numPr>
          <w:ilvl w:val="2"/>
          <w:numId w:val="11"/>
        </w:numPr>
        <w:jc w:val="both"/>
        <w:rPr>
          <w:rFonts w:ascii="Verdana" w:hAnsi="Verdana" w:cs="Arial"/>
          <w:sz w:val="22"/>
          <w:szCs w:val="22"/>
          <w:lang w:val="en-GB"/>
        </w:rPr>
      </w:pPr>
      <w:r w:rsidRPr="004E6735">
        <w:rPr>
          <w:rFonts w:ascii="Verdana" w:hAnsi="Verdana" w:cs="Arial"/>
          <w:sz w:val="22"/>
          <w:szCs w:val="22"/>
          <w:lang w:val="en-GB"/>
        </w:rPr>
        <w:t>A</w:t>
      </w:r>
      <w:r w:rsidR="00B452E8" w:rsidRPr="004E6735">
        <w:rPr>
          <w:rFonts w:ascii="Verdana" w:hAnsi="Verdana" w:cs="Arial"/>
          <w:sz w:val="22"/>
          <w:szCs w:val="22"/>
          <w:lang w:val="en-GB"/>
        </w:rPr>
        <w:t xml:space="preserve"> student </w:t>
      </w:r>
      <w:r w:rsidRPr="004E6735">
        <w:rPr>
          <w:rFonts w:ascii="Verdana" w:hAnsi="Verdana" w:cs="Arial"/>
          <w:sz w:val="22"/>
          <w:szCs w:val="22"/>
          <w:lang w:val="en-GB"/>
        </w:rPr>
        <w:t xml:space="preserve">who is deemed not yet competent or fails a first referral in one </w:t>
      </w:r>
      <w:r w:rsidR="004E56A7">
        <w:rPr>
          <w:rFonts w:ascii="Verdana" w:hAnsi="Verdana" w:cs="Arial"/>
          <w:sz w:val="22"/>
          <w:szCs w:val="22"/>
          <w:lang w:val="en-GB"/>
        </w:rPr>
        <w:t>or more of the Stage 1 a</w:t>
      </w:r>
      <w:r w:rsidRPr="004E6735">
        <w:rPr>
          <w:rFonts w:ascii="Verdana" w:hAnsi="Verdana" w:cs="Arial"/>
          <w:sz w:val="22"/>
          <w:szCs w:val="22"/>
          <w:lang w:val="en-GB"/>
        </w:rPr>
        <w:t xml:space="preserve">ssessments </w:t>
      </w:r>
      <w:r w:rsidR="00B452E8" w:rsidRPr="004E6735">
        <w:rPr>
          <w:rFonts w:ascii="Verdana" w:hAnsi="Verdana" w:cs="Arial"/>
          <w:sz w:val="22"/>
          <w:szCs w:val="22"/>
          <w:lang w:val="en-GB"/>
        </w:rPr>
        <w:t>will</w:t>
      </w:r>
      <w:r w:rsidRPr="004E6735">
        <w:rPr>
          <w:rFonts w:ascii="Verdana" w:hAnsi="Verdana" w:cs="Arial"/>
          <w:sz w:val="22"/>
          <w:szCs w:val="22"/>
          <w:lang w:val="en-GB"/>
        </w:rPr>
        <w:t xml:space="preserve"> be referred in that assessment or those assessments for a second and final time</w:t>
      </w:r>
      <w:r w:rsidR="00B452E8" w:rsidRPr="004E6735">
        <w:rPr>
          <w:rFonts w:ascii="Verdana" w:hAnsi="Verdana" w:cs="Arial"/>
          <w:sz w:val="22"/>
          <w:szCs w:val="22"/>
          <w:lang w:val="en-GB"/>
        </w:rPr>
        <w:t xml:space="preserve"> (the second referral).  The second referral is the final </w:t>
      </w:r>
      <w:r w:rsidRPr="004E6735">
        <w:rPr>
          <w:rFonts w:ascii="Verdana" w:hAnsi="Verdana" w:cs="Arial"/>
          <w:sz w:val="22"/>
          <w:szCs w:val="22"/>
          <w:lang w:val="en-GB"/>
        </w:rPr>
        <w:t xml:space="preserve">referral.  </w:t>
      </w:r>
    </w:p>
    <w:p w14:paraId="199B99C0" w14:textId="77777777" w:rsidR="001D3A2E" w:rsidRPr="004E6735" w:rsidRDefault="001D3A2E" w:rsidP="001D3A2E">
      <w:pPr>
        <w:jc w:val="both"/>
        <w:rPr>
          <w:rFonts w:ascii="Verdana" w:hAnsi="Verdana" w:cs="Arial"/>
          <w:sz w:val="22"/>
          <w:szCs w:val="22"/>
          <w:lang w:val="en-GB"/>
        </w:rPr>
      </w:pPr>
    </w:p>
    <w:p w14:paraId="01662143" w14:textId="1C17617C" w:rsidR="002F2102" w:rsidRPr="004E6735" w:rsidRDefault="001D3A2E" w:rsidP="002F2102">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is deemed not yet competent or fails a second referral in one </w:t>
      </w:r>
      <w:r w:rsidR="004E56A7">
        <w:rPr>
          <w:rFonts w:ascii="Verdana" w:hAnsi="Verdana" w:cs="Arial"/>
          <w:sz w:val="22"/>
          <w:szCs w:val="22"/>
          <w:lang w:val="en-GB"/>
        </w:rPr>
        <w:t>or more of the Stage 1 a</w:t>
      </w:r>
      <w:r w:rsidRPr="004E6735">
        <w:rPr>
          <w:rFonts w:ascii="Verdana" w:hAnsi="Verdana" w:cs="Arial"/>
          <w:sz w:val="22"/>
          <w:szCs w:val="22"/>
          <w:lang w:val="en-GB"/>
        </w:rPr>
        <w:t>ssessments shall fail Stage 1</w:t>
      </w:r>
      <w:r w:rsidR="002F2102" w:rsidRPr="004E6735">
        <w:rPr>
          <w:rFonts w:ascii="Verdana" w:hAnsi="Verdana" w:cs="Arial"/>
          <w:sz w:val="22"/>
          <w:szCs w:val="22"/>
          <w:lang w:val="en-GB"/>
        </w:rPr>
        <w:t xml:space="preserve"> overall:</w:t>
      </w:r>
    </w:p>
    <w:p w14:paraId="4616B7E5" w14:textId="77777777" w:rsidR="002F2102" w:rsidRPr="004E6735" w:rsidRDefault="002F2102" w:rsidP="002F2102">
      <w:pPr>
        <w:jc w:val="both"/>
        <w:rPr>
          <w:rFonts w:ascii="Verdana" w:hAnsi="Verdana" w:cs="Arial"/>
          <w:sz w:val="22"/>
          <w:szCs w:val="22"/>
          <w:lang w:val="en-GB"/>
        </w:rPr>
      </w:pPr>
    </w:p>
    <w:p w14:paraId="70999AA4" w14:textId="3815EAC9" w:rsidR="002F2102" w:rsidRPr="004E6735" w:rsidRDefault="001D3A2E" w:rsidP="002F2102">
      <w:pPr>
        <w:numPr>
          <w:ilvl w:val="3"/>
          <w:numId w:val="11"/>
        </w:numPr>
        <w:jc w:val="both"/>
        <w:rPr>
          <w:rFonts w:ascii="Verdana" w:hAnsi="Verdana" w:cs="Arial"/>
          <w:sz w:val="22"/>
          <w:szCs w:val="22"/>
          <w:lang w:val="en-GB"/>
        </w:rPr>
      </w:pPr>
      <w:r w:rsidRPr="004E6735">
        <w:rPr>
          <w:rFonts w:ascii="Verdana" w:hAnsi="Verdana" w:cs="Arial"/>
          <w:sz w:val="22"/>
          <w:szCs w:val="22"/>
          <w:lang w:val="en-GB"/>
        </w:rPr>
        <w:t xml:space="preserve">A student </w:t>
      </w:r>
      <w:r w:rsidR="00A5488A">
        <w:rPr>
          <w:rFonts w:ascii="Verdana" w:hAnsi="Verdana" w:cs="Arial"/>
          <w:sz w:val="22"/>
          <w:szCs w:val="22"/>
          <w:lang w:val="en-GB"/>
        </w:rPr>
        <w:t>who</w:t>
      </w:r>
      <w:r w:rsidR="00A5488A" w:rsidRPr="004E6735">
        <w:rPr>
          <w:rFonts w:ascii="Verdana" w:hAnsi="Verdana" w:cs="Arial"/>
          <w:sz w:val="22"/>
          <w:szCs w:val="22"/>
          <w:lang w:val="en-GB"/>
        </w:rPr>
        <w:t xml:space="preserve"> </w:t>
      </w:r>
      <w:r w:rsidRPr="004E6735">
        <w:rPr>
          <w:rFonts w:ascii="Verdana" w:hAnsi="Verdana" w:cs="Arial"/>
          <w:sz w:val="22"/>
          <w:szCs w:val="22"/>
          <w:lang w:val="en-GB"/>
        </w:rPr>
        <w:t xml:space="preserve">has failed Stage 1 overall </w:t>
      </w:r>
      <w:r w:rsidR="009229D8" w:rsidRPr="004E6735">
        <w:rPr>
          <w:rFonts w:ascii="Verdana" w:hAnsi="Verdana" w:cs="Arial"/>
          <w:sz w:val="22"/>
          <w:szCs w:val="22"/>
          <w:lang w:val="en-GB"/>
        </w:rPr>
        <w:t>can</w:t>
      </w:r>
      <w:r w:rsidRPr="004E6735">
        <w:rPr>
          <w:rFonts w:ascii="Verdana" w:hAnsi="Verdana" w:cs="Arial"/>
          <w:sz w:val="22"/>
          <w:szCs w:val="22"/>
          <w:lang w:val="en-GB"/>
        </w:rPr>
        <w:t xml:space="preserve"> re-enrol </w:t>
      </w:r>
      <w:r w:rsidR="009229D8" w:rsidRPr="004E6735">
        <w:rPr>
          <w:rFonts w:ascii="Verdana" w:hAnsi="Verdana" w:cs="Arial"/>
          <w:sz w:val="22"/>
          <w:szCs w:val="22"/>
          <w:lang w:val="en-GB"/>
        </w:rPr>
        <w:t xml:space="preserve">on the Course </w:t>
      </w:r>
      <w:r w:rsidR="002F2102" w:rsidRPr="004E6735">
        <w:rPr>
          <w:rFonts w:ascii="Verdana" w:hAnsi="Verdana" w:cs="Arial"/>
          <w:sz w:val="22"/>
          <w:szCs w:val="22"/>
          <w:lang w:val="en-GB"/>
        </w:rPr>
        <w:t xml:space="preserve">and </w:t>
      </w:r>
      <w:r w:rsidRPr="004E6735">
        <w:rPr>
          <w:rFonts w:ascii="Verdana" w:hAnsi="Verdana" w:cs="Arial"/>
          <w:sz w:val="22"/>
          <w:szCs w:val="22"/>
          <w:lang w:val="en-GB"/>
        </w:rPr>
        <w:t>repeat Stage 1</w:t>
      </w:r>
      <w:r w:rsidR="004B19E0">
        <w:rPr>
          <w:rFonts w:ascii="Verdana" w:hAnsi="Verdana" w:cs="Arial"/>
          <w:sz w:val="22"/>
          <w:szCs w:val="22"/>
          <w:lang w:val="en-GB"/>
        </w:rPr>
        <w:t xml:space="preserve"> </w:t>
      </w:r>
      <w:r w:rsidRPr="004E6735">
        <w:rPr>
          <w:rFonts w:ascii="Verdana" w:hAnsi="Verdana" w:cs="Arial"/>
          <w:sz w:val="22"/>
          <w:szCs w:val="22"/>
          <w:lang w:val="en-GB"/>
        </w:rPr>
        <w:t>with attendance</w:t>
      </w:r>
      <w:r w:rsidR="004E6735">
        <w:rPr>
          <w:rFonts w:ascii="Verdana" w:hAnsi="Verdana" w:cs="Arial"/>
          <w:sz w:val="22"/>
          <w:szCs w:val="22"/>
          <w:lang w:val="en-GB"/>
        </w:rPr>
        <w:t xml:space="preserve">, </w:t>
      </w:r>
      <w:r w:rsidR="00644399">
        <w:rPr>
          <w:rFonts w:ascii="Verdana" w:hAnsi="Verdana" w:cs="Arial"/>
          <w:sz w:val="22"/>
          <w:szCs w:val="22"/>
          <w:lang w:val="en-GB"/>
        </w:rPr>
        <w:t>subject to Regula</w:t>
      </w:r>
      <w:r w:rsidR="004E56A7">
        <w:rPr>
          <w:rFonts w:ascii="Verdana" w:hAnsi="Verdana" w:cs="Arial"/>
          <w:sz w:val="22"/>
          <w:szCs w:val="22"/>
          <w:lang w:val="en-GB"/>
        </w:rPr>
        <w:t>tion 9 Currency of assessments below</w:t>
      </w:r>
      <w:r w:rsidR="004E6735" w:rsidRPr="00004F0F">
        <w:rPr>
          <w:rFonts w:ascii="Verdana" w:hAnsi="Verdana" w:cs="Arial"/>
          <w:sz w:val="22"/>
          <w:szCs w:val="22"/>
          <w:lang w:val="en-GB"/>
        </w:rPr>
        <w:t>.</w:t>
      </w:r>
    </w:p>
    <w:p w14:paraId="4FCE71B3" w14:textId="77777777" w:rsidR="002F2102" w:rsidRPr="004E6735" w:rsidRDefault="002F2102" w:rsidP="002F2102">
      <w:pPr>
        <w:ind w:left="1080"/>
        <w:jc w:val="both"/>
        <w:rPr>
          <w:rFonts w:ascii="Verdana" w:hAnsi="Verdana" w:cs="Arial"/>
          <w:sz w:val="22"/>
          <w:szCs w:val="22"/>
          <w:lang w:val="en-GB"/>
        </w:rPr>
      </w:pPr>
    </w:p>
    <w:p w14:paraId="3DECBE10" w14:textId="3BDD026D" w:rsidR="00A364DD" w:rsidRPr="004E6735" w:rsidRDefault="00A364DD" w:rsidP="00A364DD">
      <w:pPr>
        <w:numPr>
          <w:ilvl w:val="3"/>
          <w:numId w:val="11"/>
        </w:numPr>
        <w:jc w:val="both"/>
        <w:rPr>
          <w:rFonts w:ascii="Verdana" w:hAnsi="Verdana" w:cs="Arial"/>
          <w:sz w:val="22"/>
          <w:szCs w:val="22"/>
          <w:lang w:val="en-GB"/>
        </w:rPr>
      </w:pPr>
      <w:r w:rsidRPr="004E6735">
        <w:rPr>
          <w:rFonts w:ascii="Verdana" w:hAnsi="Verdana"/>
          <w:sz w:val="22"/>
          <w:szCs w:val="22"/>
        </w:rPr>
        <w:t xml:space="preserve">A student </w:t>
      </w:r>
      <w:r w:rsidR="00A5488A">
        <w:rPr>
          <w:rFonts w:ascii="Verdana" w:hAnsi="Verdana"/>
          <w:sz w:val="22"/>
          <w:szCs w:val="22"/>
        </w:rPr>
        <w:t>who</w:t>
      </w:r>
      <w:r w:rsidR="00A5488A" w:rsidRPr="004E6735">
        <w:rPr>
          <w:rFonts w:ascii="Verdana" w:hAnsi="Verdana"/>
          <w:sz w:val="22"/>
          <w:szCs w:val="22"/>
        </w:rPr>
        <w:t xml:space="preserve"> </w:t>
      </w:r>
      <w:r w:rsidRPr="004E6735">
        <w:rPr>
          <w:rFonts w:ascii="Verdana" w:hAnsi="Verdana"/>
          <w:sz w:val="22"/>
          <w:szCs w:val="22"/>
        </w:rPr>
        <w:t>has re-enrolled to repeat Stage 1 and who</w:t>
      </w:r>
      <w:r w:rsidRPr="004E6735">
        <w:rPr>
          <w:rFonts w:ascii="Verdana" w:hAnsi="Verdana"/>
          <w:color w:val="FF0000"/>
          <w:sz w:val="22"/>
          <w:szCs w:val="22"/>
        </w:rPr>
        <w:t xml:space="preserve"> </w:t>
      </w:r>
      <w:r w:rsidRPr="004E6735">
        <w:rPr>
          <w:rFonts w:ascii="Verdana" w:hAnsi="Verdana"/>
          <w:sz w:val="22"/>
          <w:szCs w:val="22"/>
        </w:rPr>
        <w:t>successfully completes Stage 2 in accordance</w:t>
      </w:r>
      <w:r w:rsidR="00644399">
        <w:rPr>
          <w:rFonts w:ascii="Verdana" w:hAnsi="Verdana"/>
          <w:sz w:val="22"/>
          <w:szCs w:val="22"/>
        </w:rPr>
        <w:t xml:space="preserve"> with Regulation 9</w:t>
      </w:r>
      <w:r w:rsidR="004E56A7">
        <w:rPr>
          <w:rFonts w:ascii="Verdana" w:hAnsi="Verdana"/>
          <w:sz w:val="22"/>
          <w:szCs w:val="22"/>
        </w:rPr>
        <w:t xml:space="preserve"> </w:t>
      </w:r>
      <w:r w:rsidR="00424D6E">
        <w:rPr>
          <w:rFonts w:ascii="Verdana" w:hAnsi="Verdana"/>
          <w:sz w:val="22"/>
          <w:szCs w:val="22"/>
        </w:rPr>
        <w:t>Currency of a</w:t>
      </w:r>
      <w:r w:rsidRPr="004E6735">
        <w:rPr>
          <w:rFonts w:ascii="Verdana" w:hAnsi="Verdana"/>
          <w:sz w:val="22"/>
          <w:szCs w:val="22"/>
        </w:rPr>
        <w:t xml:space="preserve">ssessments </w:t>
      </w:r>
      <w:r w:rsidR="004E56A7">
        <w:rPr>
          <w:rFonts w:ascii="Verdana" w:hAnsi="Verdana"/>
          <w:sz w:val="22"/>
          <w:szCs w:val="22"/>
        </w:rPr>
        <w:t xml:space="preserve">below </w:t>
      </w:r>
      <w:r w:rsidRPr="004E6735">
        <w:rPr>
          <w:rFonts w:ascii="Verdana" w:hAnsi="Verdana"/>
          <w:sz w:val="22"/>
          <w:szCs w:val="22"/>
        </w:rPr>
        <w:t>and subject to su</w:t>
      </w:r>
      <w:r w:rsidR="00424D6E">
        <w:rPr>
          <w:rFonts w:ascii="Verdana" w:hAnsi="Verdana"/>
          <w:sz w:val="22"/>
          <w:szCs w:val="22"/>
        </w:rPr>
        <w:t>ccessful completion of</w:t>
      </w:r>
      <w:r w:rsidRPr="004E6735">
        <w:rPr>
          <w:rFonts w:ascii="Verdana" w:hAnsi="Verdana"/>
          <w:sz w:val="22"/>
          <w:szCs w:val="22"/>
        </w:rPr>
        <w:t xml:space="preserve"> Stage 1 will be eligible to be awarded the Vocational Qualification but will not be </w:t>
      </w:r>
      <w:r w:rsidR="00F55A21">
        <w:rPr>
          <w:rFonts w:ascii="Verdana" w:hAnsi="Verdana"/>
          <w:sz w:val="22"/>
          <w:szCs w:val="22"/>
        </w:rPr>
        <w:t>e</w:t>
      </w:r>
      <w:r w:rsidRPr="004E6735">
        <w:rPr>
          <w:rFonts w:ascii="Verdana" w:hAnsi="Verdana"/>
          <w:sz w:val="22"/>
          <w:szCs w:val="22"/>
        </w:rPr>
        <w:t>l</w:t>
      </w:r>
      <w:r w:rsidR="00F55A21">
        <w:rPr>
          <w:rFonts w:ascii="Verdana" w:hAnsi="Verdana"/>
          <w:sz w:val="22"/>
          <w:szCs w:val="22"/>
        </w:rPr>
        <w:t>i</w:t>
      </w:r>
      <w:r w:rsidRPr="004E6735">
        <w:rPr>
          <w:rFonts w:ascii="Verdana" w:hAnsi="Verdana"/>
          <w:sz w:val="22"/>
          <w:szCs w:val="22"/>
        </w:rPr>
        <w:t xml:space="preserve">gible for the Academic Award. </w:t>
      </w:r>
    </w:p>
    <w:p w14:paraId="3E444414" w14:textId="77777777" w:rsidR="00A364DD" w:rsidRPr="004E6735" w:rsidRDefault="00A364DD" w:rsidP="00A364DD">
      <w:pPr>
        <w:jc w:val="both"/>
        <w:rPr>
          <w:rFonts w:ascii="Verdana" w:hAnsi="Verdana" w:cs="Arial"/>
          <w:sz w:val="22"/>
          <w:szCs w:val="22"/>
          <w:lang w:val="en-GB"/>
        </w:rPr>
      </w:pPr>
    </w:p>
    <w:p w14:paraId="69373F0B" w14:textId="77777777" w:rsidR="00644399" w:rsidRDefault="002F2102" w:rsidP="002F2102">
      <w:pPr>
        <w:numPr>
          <w:ilvl w:val="3"/>
          <w:numId w:val="11"/>
        </w:numPr>
        <w:jc w:val="both"/>
        <w:rPr>
          <w:rFonts w:ascii="Verdana" w:hAnsi="Verdana" w:cs="Arial"/>
          <w:sz w:val="22"/>
          <w:szCs w:val="22"/>
          <w:lang w:val="en-GB"/>
        </w:rPr>
      </w:pPr>
      <w:r w:rsidRPr="004E6735">
        <w:rPr>
          <w:rFonts w:ascii="Verdana" w:hAnsi="Verdana" w:cs="Arial"/>
          <w:sz w:val="22"/>
          <w:szCs w:val="22"/>
          <w:lang w:val="en-GB"/>
        </w:rPr>
        <w:t>For the avoidance of doubt Stage 1 assessment results cannot be carried over to the repeat Stage 1 and any fees to the University and the SRA must be paid as required.</w:t>
      </w:r>
    </w:p>
    <w:p w14:paraId="5BF48C0E" w14:textId="1D02F4C2" w:rsidR="009229D8" w:rsidRPr="004E6735" w:rsidRDefault="009229D8" w:rsidP="00BB7285">
      <w:pPr>
        <w:jc w:val="both"/>
        <w:rPr>
          <w:rFonts w:ascii="Verdana" w:hAnsi="Verdana" w:cs="Arial"/>
          <w:sz w:val="22"/>
          <w:szCs w:val="22"/>
          <w:lang w:val="en-GB"/>
        </w:rPr>
      </w:pPr>
    </w:p>
    <w:p w14:paraId="4FADD84A" w14:textId="77777777" w:rsidR="00B452E8" w:rsidRPr="004E6735" w:rsidRDefault="001D3A2E" w:rsidP="009229D8">
      <w:pPr>
        <w:jc w:val="both"/>
        <w:rPr>
          <w:rFonts w:ascii="Verdana" w:hAnsi="Verdana" w:cs="Arial"/>
          <w:sz w:val="22"/>
          <w:szCs w:val="22"/>
          <w:lang w:val="en-GB"/>
        </w:rPr>
      </w:pPr>
      <w:r w:rsidRPr="004E6735">
        <w:rPr>
          <w:rFonts w:ascii="Verdana" w:hAnsi="Verdana" w:cs="Arial"/>
          <w:sz w:val="22"/>
          <w:szCs w:val="22"/>
          <w:lang w:val="en-GB"/>
        </w:rPr>
        <w:t xml:space="preserve"> </w:t>
      </w:r>
    </w:p>
    <w:p w14:paraId="5B4F7B9A" w14:textId="77777777" w:rsidR="009229D8" w:rsidRPr="004E6735" w:rsidRDefault="009229D8" w:rsidP="00A364DD">
      <w:pPr>
        <w:numPr>
          <w:ilvl w:val="1"/>
          <w:numId w:val="11"/>
        </w:numPr>
        <w:jc w:val="both"/>
        <w:rPr>
          <w:rFonts w:ascii="Verdana" w:hAnsi="Verdana" w:cs="Arial"/>
          <w:sz w:val="22"/>
          <w:szCs w:val="22"/>
          <w:lang w:val="en-GB"/>
        </w:rPr>
      </w:pPr>
      <w:r w:rsidRPr="004E6735">
        <w:rPr>
          <w:rFonts w:ascii="Verdana" w:hAnsi="Verdana" w:cs="Arial"/>
          <w:b/>
          <w:sz w:val="22"/>
          <w:szCs w:val="22"/>
          <w:lang w:val="en-GB"/>
        </w:rPr>
        <w:t>Stage 2 assessment failure:</w:t>
      </w:r>
    </w:p>
    <w:p w14:paraId="1345B24B" w14:textId="77777777" w:rsidR="009229D8" w:rsidRPr="004E6735" w:rsidRDefault="009229D8" w:rsidP="009229D8">
      <w:pPr>
        <w:ind w:left="720"/>
        <w:jc w:val="both"/>
        <w:rPr>
          <w:rFonts w:ascii="Verdana" w:hAnsi="Verdana" w:cs="Arial"/>
          <w:sz w:val="22"/>
          <w:szCs w:val="22"/>
          <w:lang w:val="en-GB"/>
        </w:rPr>
      </w:pPr>
    </w:p>
    <w:p w14:paraId="73D59792" w14:textId="2E0B4A97" w:rsidR="009229D8" w:rsidRPr="004E6735" w:rsidRDefault="009229D8" w:rsidP="009229D8">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fails one or more of the Stage 2 Subject Assessments at the First Available Opportunity shall be referred in that assessment or those assessments (the first referral). </w:t>
      </w:r>
    </w:p>
    <w:p w14:paraId="6424C24F" w14:textId="77777777" w:rsidR="009229D8" w:rsidRPr="004E6735" w:rsidRDefault="009229D8" w:rsidP="009229D8">
      <w:pPr>
        <w:jc w:val="both"/>
        <w:rPr>
          <w:rFonts w:ascii="Verdana" w:hAnsi="Verdana" w:cs="Arial"/>
          <w:sz w:val="22"/>
          <w:szCs w:val="22"/>
          <w:lang w:val="en-GB"/>
        </w:rPr>
      </w:pPr>
    </w:p>
    <w:p w14:paraId="713F3DB8" w14:textId="02395581" w:rsidR="009229D8" w:rsidRPr="004E6735" w:rsidRDefault="009229D8" w:rsidP="009229D8">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fails a first referral in one or more of the Stage 2 Subject Assessments will be referred in that assessment or those assessments for a second and final time (the second referral).  The second referral is the final referral.  </w:t>
      </w:r>
    </w:p>
    <w:p w14:paraId="222FA0B3" w14:textId="77777777" w:rsidR="009229D8" w:rsidRPr="004E6735" w:rsidRDefault="009229D8" w:rsidP="009229D8">
      <w:pPr>
        <w:jc w:val="both"/>
        <w:rPr>
          <w:rFonts w:ascii="Verdana" w:hAnsi="Verdana" w:cs="Arial"/>
          <w:sz w:val="22"/>
          <w:szCs w:val="22"/>
          <w:lang w:val="en-GB"/>
        </w:rPr>
      </w:pPr>
    </w:p>
    <w:p w14:paraId="1834B963" w14:textId="73A7F17D" w:rsidR="009229D8" w:rsidRPr="004E6735" w:rsidRDefault="009229D8" w:rsidP="009229D8">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fails a second referral in one or more of the Stage 2 Subject Assessments shall fail Stage </w:t>
      </w:r>
      <w:r w:rsidR="006C12BE">
        <w:rPr>
          <w:rFonts w:ascii="Verdana" w:hAnsi="Verdana" w:cs="Arial"/>
          <w:sz w:val="22"/>
          <w:szCs w:val="22"/>
          <w:lang w:val="en-GB"/>
        </w:rPr>
        <w:t>2</w:t>
      </w:r>
      <w:r w:rsidRPr="004E6735">
        <w:rPr>
          <w:rFonts w:ascii="Verdana" w:hAnsi="Verdana" w:cs="Arial"/>
          <w:sz w:val="22"/>
          <w:szCs w:val="22"/>
          <w:lang w:val="en-GB"/>
        </w:rPr>
        <w:t xml:space="preserve"> overall.</w:t>
      </w:r>
      <w:r w:rsidR="00926287">
        <w:rPr>
          <w:rFonts w:ascii="Verdana" w:hAnsi="Verdana" w:cs="Arial"/>
          <w:sz w:val="22"/>
          <w:szCs w:val="22"/>
          <w:lang w:val="en-GB"/>
        </w:rPr>
        <w:t xml:space="preserve"> </w:t>
      </w:r>
    </w:p>
    <w:p w14:paraId="39B8D3F2" w14:textId="77777777" w:rsidR="009229D8" w:rsidRPr="009229D8" w:rsidRDefault="009229D8" w:rsidP="009229D8">
      <w:pPr>
        <w:jc w:val="both"/>
        <w:rPr>
          <w:rFonts w:ascii="Verdana" w:hAnsi="Verdana" w:cs="Arial"/>
          <w:sz w:val="22"/>
          <w:szCs w:val="22"/>
          <w:highlight w:val="yellow"/>
          <w:lang w:val="en-GB"/>
        </w:rPr>
      </w:pPr>
    </w:p>
    <w:p w14:paraId="02A7C19C" w14:textId="7F0D0818" w:rsidR="00A364DD" w:rsidRPr="002F7C0A" w:rsidRDefault="00A364DD" w:rsidP="00A364DD">
      <w:pPr>
        <w:numPr>
          <w:ilvl w:val="2"/>
          <w:numId w:val="11"/>
        </w:numPr>
        <w:jc w:val="both"/>
        <w:rPr>
          <w:rFonts w:ascii="Verdana" w:hAnsi="Verdana" w:cs="Arial"/>
          <w:sz w:val="22"/>
          <w:szCs w:val="22"/>
          <w:lang w:val="en-GB"/>
        </w:rPr>
      </w:pPr>
      <w:r w:rsidRPr="002F7C0A">
        <w:rPr>
          <w:rFonts w:ascii="Verdana" w:hAnsi="Verdana"/>
          <w:sz w:val="22"/>
          <w:szCs w:val="22"/>
        </w:rPr>
        <w:t>A student who fails a Stage 2 assessment for the third and final time can either re-</w:t>
      </w:r>
      <w:proofErr w:type="spellStart"/>
      <w:r w:rsidRPr="002F7C0A">
        <w:rPr>
          <w:rFonts w:ascii="Verdana" w:hAnsi="Verdana"/>
          <w:sz w:val="22"/>
          <w:szCs w:val="22"/>
        </w:rPr>
        <w:t>enrol</w:t>
      </w:r>
      <w:proofErr w:type="spellEnd"/>
      <w:r w:rsidRPr="002F7C0A">
        <w:rPr>
          <w:rFonts w:ascii="Verdana" w:hAnsi="Verdana"/>
          <w:sz w:val="22"/>
          <w:szCs w:val="22"/>
        </w:rPr>
        <w:t xml:space="preserve"> on the </w:t>
      </w:r>
      <w:r>
        <w:rPr>
          <w:rFonts w:ascii="Verdana" w:hAnsi="Verdana"/>
          <w:sz w:val="22"/>
          <w:szCs w:val="22"/>
        </w:rPr>
        <w:t>C</w:t>
      </w:r>
      <w:r w:rsidRPr="002F7C0A">
        <w:rPr>
          <w:rFonts w:ascii="Verdana" w:hAnsi="Verdana"/>
          <w:sz w:val="22"/>
          <w:szCs w:val="22"/>
        </w:rPr>
        <w:t xml:space="preserve">ourse for that particular </w:t>
      </w:r>
      <w:r>
        <w:rPr>
          <w:rFonts w:ascii="Verdana" w:hAnsi="Verdana"/>
          <w:sz w:val="22"/>
          <w:szCs w:val="22"/>
        </w:rPr>
        <w:t>Vocational Elective</w:t>
      </w:r>
      <w:r w:rsidRPr="002F7C0A">
        <w:rPr>
          <w:rFonts w:ascii="Verdana" w:hAnsi="Verdana"/>
          <w:sz w:val="22"/>
          <w:szCs w:val="22"/>
        </w:rPr>
        <w:t xml:space="preserve"> or start a different </w:t>
      </w:r>
      <w:r>
        <w:rPr>
          <w:rFonts w:ascii="Verdana" w:hAnsi="Verdana"/>
          <w:sz w:val="22"/>
          <w:szCs w:val="22"/>
        </w:rPr>
        <w:t>Vocational Elective</w:t>
      </w:r>
      <w:r w:rsidRPr="002F7C0A">
        <w:rPr>
          <w:rFonts w:ascii="Verdana" w:hAnsi="Verdana"/>
          <w:sz w:val="22"/>
          <w:szCs w:val="22"/>
        </w:rPr>
        <w:t xml:space="preserve">, subject to </w:t>
      </w:r>
      <w:r>
        <w:rPr>
          <w:rFonts w:ascii="Verdana" w:hAnsi="Verdana"/>
          <w:sz w:val="22"/>
          <w:szCs w:val="22"/>
        </w:rPr>
        <w:t>R</w:t>
      </w:r>
      <w:r w:rsidRPr="002F7C0A">
        <w:rPr>
          <w:rFonts w:ascii="Verdana" w:hAnsi="Verdana"/>
          <w:sz w:val="22"/>
          <w:szCs w:val="22"/>
        </w:rPr>
        <w:t xml:space="preserve">egulation </w:t>
      </w:r>
      <w:r w:rsidR="004E56A7">
        <w:rPr>
          <w:rFonts w:ascii="Verdana" w:hAnsi="Verdana"/>
          <w:sz w:val="22"/>
          <w:szCs w:val="22"/>
        </w:rPr>
        <w:t>9</w:t>
      </w:r>
      <w:r>
        <w:rPr>
          <w:rFonts w:ascii="Verdana" w:hAnsi="Verdana"/>
          <w:sz w:val="22"/>
          <w:szCs w:val="22"/>
        </w:rPr>
        <w:t xml:space="preserve"> </w:t>
      </w:r>
      <w:r w:rsidR="004E56A7">
        <w:rPr>
          <w:rFonts w:ascii="Verdana" w:hAnsi="Verdana"/>
          <w:sz w:val="22"/>
          <w:szCs w:val="22"/>
        </w:rPr>
        <w:t>Currency of a</w:t>
      </w:r>
      <w:r w:rsidRPr="002E3DA9">
        <w:rPr>
          <w:rFonts w:ascii="Verdana" w:hAnsi="Verdana"/>
          <w:sz w:val="22"/>
          <w:szCs w:val="22"/>
        </w:rPr>
        <w:t>ssessments</w:t>
      </w:r>
      <w:r w:rsidR="004E56A7">
        <w:rPr>
          <w:rFonts w:ascii="Verdana" w:hAnsi="Verdana"/>
          <w:sz w:val="22"/>
          <w:szCs w:val="22"/>
        </w:rPr>
        <w:t xml:space="preserve"> below</w:t>
      </w:r>
      <w:r w:rsidRPr="002F7C0A">
        <w:rPr>
          <w:rFonts w:ascii="Verdana" w:hAnsi="Verdana"/>
          <w:sz w:val="22"/>
          <w:szCs w:val="22"/>
        </w:rPr>
        <w:t xml:space="preserve">. </w:t>
      </w:r>
    </w:p>
    <w:p w14:paraId="78BB3737" w14:textId="77777777" w:rsidR="00A364DD" w:rsidRPr="002F7C0A" w:rsidRDefault="00A364DD" w:rsidP="00A364DD">
      <w:pPr>
        <w:ind w:left="720"/>
        <w:jc w:val="both"/>
        <w:rPr>
          <w:rFonts w:ascii="Verdana" w:hAnsi="Verdana" w:cs="Arial"/>
          <w:sz w:val="22"/>
          <w:szCs w:val="22"/>
          <w:lang w:val="en-GB"/>
        </w:rPr>
      </w:pPr>
    </w:p>
    <w:p w14:paraId="41422601" w14:textId="7AA3CA05" w:rsidR="00A364DD" w:rsidRPr="00F46C97" w:rsidRDefault="00A364DD" w:rsidP="00A364DD">
      <w:pPr>
        <w:numPr>
          <w:ilvl w:val="2"/>
          <w:numId w:val="11"/>
        </w:numPr>
        <w:jc w:val="both"/>
        <w:rPr>
          <w:rFonts w:ascii="Verdana" w:hAnsi="Verdana" w:cs="Arial"/>
          <w:sz w:val="22"/>
          <w:szCs w:val="22"/>
          <w:lang w:val="en-GB"/>
        </w:rPr>
      </w:pPr>
      <w:r w:rsidRPr="002F7C0A">
        <w:rPr>
          <w:rFonts w:ascii="Verdana" w:hAnsi="Verdana"/>
          <w:sz w:val="22"/>
          <w:szCs w:val="22"/>
        </w:rPr>
        <w:t xml:space="preserve">A student </w:t>
      </w:r>
      <w:r w:rsidR="009229D8">
        <w:rPr>
          <w:rFonts w:ascii="Verdana" w:hAnsi="Verdana"/>
          <w:sz w:val="22"/>
          <w:szCs w:val="22"/>
        </w:rPr>
        <w:t>who has re-</w:t>
      </w:r>
      <w:r>
        <w:rPr>
          <w:rFonts w:ascii="Verdana" w:hAnsi="Verdana"/>
          <w:sz w:val="22"/>
          <w:szCs w:val="22"/>
        </w:rPr>
        <w:t>enrolled on the C</w:t>
      </w:r>
      <w:r w:rsidRPr="00F46C97">
        <w:rPr>
          <w:rFonts w:ascii="Verdana" w:hAnsi="Verdana"/>
          <w:sz w:val="22"/>
          <w:szCs w:val="22"/>
        </w:rPr>
        <w:t xml:space="preserve">ourse and/or taken a different </w:t>
      </w:r>
      <w:r>
        <w:rPr>
          <w:rFonts w:ascii="Verdana" w:hAnsi="Verdana"/>
          <w:sz w:val="22"/>
          <w:szCs w:val="22"/>
        </w:rPr>
        <w:t>Vocational Elective</w:t>
      </w:r>
      <w:r w:rsidRPr="002F7C0A">
        <w:rPr>
          <w:rFonts w:ascii="Verdana" w:hAnsi="Verdana"/>
          <w:sz w:val="22"/>
          <w:szCs w:val="22"/>
        </w:rPr>
        <w:t xml:space="preserve"> </w:t>
      </w:r>
      <w:r w:rsidRPr="00F46C97">
        <w:rPr>
          <w:rFonts w:ascii="Verdana" w:hAnsi="Verdana"/>
          <w:sz w:val="22"/>
          <w:szCs w:val="22"/>
        </w:rPr>
        <w:t>and who</w:t>
      </w:r>
      <w:r>
        <w:rPr>
          <w:rFonts w:ascii="Verdana" w:hAnsi="Verdana"/>
          <w:color w:val="FF0000"/>
          <w:sz w:val="22"/>
          <w:szCs w:val="22"/>
        </w:rPr>
        <w:t xml:space="preserve"> </w:t>
      </w:r>
      <w:r w:rsidRPr="002F7C0A">
        <w:rPr>
          <w:rFonts w:ascii="Verdana" w:hAnsi="Verdana"/>
          <w:sz w:val="22"/>
          <w:szCs w:val="22"/>
        </w:rPr>
        <w:t>successful</w:t>
      </w:r>
      <w:r>
        <w:rPr>
          <w:rFonts w:ascii="Verdana" w:hAnsi="Verdana"/>
          <w:sz w:val="22"/>
          <w:szCs w:val="22"/>
        </w:rPr>
        <w:t>ly</w:t>
      </w:r>
      <w:r w:rsidRPr="002F7C0A">
        <w:rPr>
          <w:rFonts w:ascii="Verdana" w:hAnsi="Verdana"/>
          <w:sz w:val="22"/>
          <w:szCs w:val="22"/>
        </w:rPr>
        <w:t xml:space="preserve"> complet</w:t>
      </w:r>
      <w:r>
        <w:rPr>
          <w:rFonts w:ascii="Verdana" w:hAnsi="Verdana"/>
          <w:sz w:val="22"/>
          <w:szCs w:val="22"/>
        </w:rPr>
        <w:t>es Stage 2 in accordance with R</w:t>
      </w:r>
      <w:r w:rsidRPr="002F7C0A">
        <w:rPr>
          <w:rFonts w:ascii="Verdana" w:hAnsi="Verdana"/>
          <w:sz w:val="22"/>
          <w:szCs w:val="22"/>
        </w:rPr>
        <w:t xml:space="preserve">egulation </w:t>
      </w:r>
      <w:r w:rsidR="004E56A7">
        <w:rPr>
          <w:rFonts w:ascii="Verdana" w:hAnsi="Verdana"/>
          <w:sz w:val="22"/>
          <w:szCs w:val="22"/>
        </w:rPr>
        <w:t>9</w:t>
      </w:r>
      <w:r>
        <w:rPr>
          <w:rFonts w:ascii="Verdana" w:hAnsi="Verdana"/>
          <w:sz w:val="22"/>
          <w:szCs w:val="22"/>
        </w:rPr>
        <w:t xml:space="preserve"> </w:t>
      </w:r>
      <w:r w:rsidR="004E56A7">
        <w:rPr>
          <w:rFonts w:ascii="Verdana" w:hAnsi="Verdana"/>
          <w:sz w:val="22"/>
          <w:szCs w:val="22"/>
        </w:rPr>
        <w:t>Currency of a</w:t>
      </w:r>
      <w:r w:rsidRPr="002E3DA9">
        <w:rPr>
          <w:rFonts w:ascii="Verdana" w:hAnsi="Verdana"/>
          <w:sz w:val="22"/>
          <w:szCs w:val="22"/>
        </w:rPr>
        <w:t>ssessments</w:t>
      </w:r>
      <w:r w:rsidRPr="002F7C0A">
        <w:rPr>
          <w:rFonts w:ascii="Verdana" w:hAnsi="Verdana"/>
          <w:sz w:val="22"/>
          <w:szCs w:val="22"/>
        </w:rPr>
        <w:t xml:space="preserve"> </w:t>
      </w:r>
      <w:r w:rsidR="004E56A7">
        <w:rPr>
          <w:rFonts w:ascii="Verdana" w:hAnsi="Verdana"/>
          <w:sz w:val="22"/>
          <w:szCs w:val="22"/>
        </w:rPr>
        <w:t xml:space="preserve">below </w:t>
      </w:r>
      <w:r w:rsidRPr="002F7C0A">
        <w:rPr>
          <w:rFonts w:ascii="Verdana" w:hAnsi="Verdana"/>
          <w:sz w:val="22"/>
          <w:szCs w:val="22"/>
        </w:rPr>
        <w:t xml:space="preserve">and subject to successful completion of the Course will be eligible to be awarded the Vocational </w:t>
      </w:r>
      <w:r w:rsidRPr="00F46C97">
        <w:rPr>
          <w:rFonts w:ascii="Verdana" w:hAnsi="Verdana"/>
          <w:sz w:val="22"/>
          <w:szCs w:val="22"/>
        </w:rPr>
        <w:t xml:space="preserve">Qualification but will not be </w:t>
      </w:r>
      <w:r w:rsidR="00CE6357">
        <w:rPr>
          <w:rFonts w:ascii="Verdana" w:hAnsi="Verdana"/>
          <w:sz w:val="22"/>
          <w:szCs w:val="22"/>
        </w:rPr>
        <w:t>e</w:t>
      </w:r>
      <w:r w:rsidRPr="00F46C97">
        <w:rPr>
          <w:rFonts w:ascii="Verdana" w:hAnsi="Verdana"/>
          <w:sz w:val="22"/>
          <w:szCs w:val="22"/>
        </w:rPr>
        <w:t>l</w:t>
      </w:r>
      <w:r w:rsidR="00CE6357">
        <w:rPr>
          <w:rFonts w:ascii="Verdana" w:hAnsi="Verdana"/>
          <w:sz w:val="22"/>
          <w:szCs w:val="22"/>
        </w:rPr>
        <w:t>i</w:t>
      </w:r>
      <w:r w:rsidRPr="00F46C97">
        <w:rPr>
          <w:rFonts w:ascii="Verdana" w:hAnsi="Verdana"/>
          <w:sz w:val="22"/>
          <w:szCs w:val="22"/>
        </w:rPr>
        <w:t xml:space="preserve">gible for the Academic Award. </w:t>
      </w:r>
    </w:p>
    <w:p w14:paraId="21B8C9DC" w14:textId="77777777" w:rsidR="00A364DD" w:rsidRPr="00715DAB" w:rsidRDefault="00A364DD" w:rsidP="00A364DD">
      <w:pPr>
        <w:jc w:val="both"/>
        <w:rPr>
          <w:rFonts w:ascii="Verdana" w:hAnsi="Verdana" w:cs="Arial"/>
          <w:i/>
          <w:sz w:val="22"/>
          <w:szCs w:val="22"/>
          <w:lang w:val="en-GB"/>
        </w:rPr>
      </w:pPr>
    </w:p>
    <w:p w14:paraId="4924BA10" w14:textId="2DD49E25" w:rsidR="00A364DD" w:rsidRPr="00A364DD" w:rsidRDefault="00A364DD" w:rsidP="00A364DD">
      <w:pPr>
        <w:numPr>
          <w:ilvl w:val="2"/>
          <w:numId w:val="11"/>
        </w:numPr>
        <w:jc w:val="both"/>
        <w:rPr>
          <w:rFonts w:ascii="Verdana" w:hAnsi="Verdana" w:cs="Arial"/>
          <w:sz w:val="22"/>
          <w:szCs w:val="22"/>
          <w:lang w:val="en-GB"/>
        </w:rPr>
      </w:pPr>
      <w:r w:rsidRPr="00F46C97">
        <w:rPr>
          <w:rFonts w:ascii="Verdana" w:hAnsi="Verdana"/>
          <w:sz w:val="22"/>
          <w:szCs w:val="22"/>
        </w:rPr>
        <w:t xml:space="preserve">The University reserves the right to levy additional fees associated with costs of </w:t>
      </w:r>
      <w:r w:rsidR="00424D6E">
        <w:rPr>
          <w:rFonts w:ascii="Verdana" w:hAnsi="Verdana"/>
          <w:sz w:val="22"/>
          <w:szCs w:val="22"/>
        </w:rPr>
        <w:t>re-enrolment on an elective and/</w:t>
      </w:r>
      <w:r w:rsidRPr="00F46C97">
        <w:rPr>
          <w:rFonts w:ascii="Verdana" w:hAnsi="Verdana"/>
          <w:sz w:val="22"/>
          <w:szCs w:val="22"/>
        </w:rPr>
        <w:t>or starting a different elective.</w:t>
      </w:r>
    </w:p>
    <w:p w14:paraId="04F40DFE" w14:textId="77777777" w:rsidR="00BB7285" w:rsidRPr="00424D6E" w:rsidRDefault="00BB7285" w:rsidP="00B452E8">
      <w:pPr>
        <w:jc w:val="both"/>
        <w:rPr>
          <w:rFonts w:ascii="Verdana" w:hAnsi="Verdana" w:cs="Arial"/>
          <w:b/>
          <w:color w:val="FF0000"/>
          <w:sz w:val="22"/>
          <w:szCs w:val="22"/>
          <w:lang w:val="en-GB"/>
        </w:rPr>
      </w:pPr>
    </w:p>
    <w:p w14:paraId="21C3B3EF" w14:textId="5BEDE5FE" w:rsidR="00BB7285" w:rsidRDefault="00BB7285" w:rsidP="0004786B">
      <w:pPr>
        <w:numPr>
          <w:ilvl w:val="1"/>
          <w:numId w:val="11"/>
        </w:numPr>
        <w:jc w:val="both"/>
        <w:rPr>
          <w:rFonts w:ascii="Verdana" w:hAnsi="Verdana" w:cs="Arial"/>
          <w:b/>
          <w:sz w:val="22"/>
          <w:szCs w:val="22"/>
        </w:rPr>
      </w:pPr>
      <w:r w:rsidRPr="00BB7285">
        <w:rPr>
          <w:rFonts w:ascii="Verdana" w:hAnsi="Verdana" w:cs="Arial"/>
          <w:b/>
          <w:sz w:val="22"/>
          <w:szCs w:val="22"/>
        </w:rPr>
        <w:t>Independent Legal Research Project:</w:t>
      </w:r>
    </w:p>
    <w:p w14:paraId="429DB912" w14:textId="77777777" w:rsidR="008C555A" w:rsidRDefault="008C555A" w:rsidP="008C555A">
      <w:pPr>
        <w:ind w:left="720"/>
        <w:jc w:val="both"/>
        <w:rPr>
          <w:rFonts w:ascii="Verdana" w:hAnsi="Verdana" w:cs="Arial"/>
          <w:b/>
          <w:sz w:val="22"/>
          <w:szCs w:val="22"/>
        </w:rPr>
      </w:pPr>
    </w:p>
    <w:p w14:paraId="54418689" w14:textId="420D1CCC" w:rsidR="00BB7285" w:rsidRPr="00450FFF" w:rsidRDefault="00BB7285" w:rsidP="00450FFF">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fails the </w:t>
      </w:r>
      <w:r>
        <w:rPr>
          <w:rFonts w:ascii="Verdana" w:hAnsi="Verdana" w:cs="Arial"/>
          <w:sz w:val="22"/>
          <w:szCs w:val="22"/>
          <w:lang w:val="en-GB"/>
        </w:rPr>
        <w:t xml:space="preserve">assessment for the Independent Legal Research Project </w:t>
      </w:r>
      <w:r w:rsidRPr="004E6735">
        <w:rPr>
          <w:rFonts w:ascii="Verdana" w:hAnsi="Verdana" w:cs="Arial"/>
          <w:sz w:val="22"/>
          <w:szCs w:val="22"/>
          <w:lang w:val="en-GB"/>
        </w:rPr>
        <w:t xml:space="preserve">at the First Available Opportunity shall be referred in that assessment </w:t>
      </w:r>
      <w:r w:rsidR="00450FFF">
        <w:rPr>
          <w:rFonts w:ascii="Verdana" w:hAnsi="Verdana" w:cs="Arial"/>
          <w:sz w:val="22"/>
          <w:szCs w:val="22"/>
          <w:lang w:val="en-GB"/>
        </w:rPr>
        <w:t xml:space="preserve">for a final attempt </w:t>
      </w:r>
      <w:r w:rsidRPr="004E6735">
        <w:rPr>
          <w:rFonts w:ascii="Verdana" w:hAnsi="Verdana" w:cs="Arial"/>
          <w:sz w:val="22"/>
          <w:szCs w:val="22"/>
          <w:lang w:val="en-GB"/>
        </w:rPr>
        <w:t xml:space="preserve">(the first referral). </w:t>
      </w:r>
      <w:r w:rsidR="00450FFF" w:rsidRPr="004E6735">
        <w:rPr>
          <w:rFonts w:ascii="Verdana" w:hAnsi="Verdana" w:cs="Arial"/>
          <w:sz w:val="22"/>
          <w:szCs w:val="22"/>
          <w:lang w:val="en-GB"/>
        </w:rPr>
        <w:t xml:space="preserve">The </w:t>
      </w:r>
      <w:r w:rsidR="00450FFF">
        <w:rPr>
          <w:rFonts w:ascii="Verdana" w:hAnsi="Verdana" w:cs="Arial"/>
          <w:sz w:val="22"/>
          <w:szCs w:val="22"/>
          <w:lang w:val="en-GB"/>
        </w:rPr>
        <w:t>first</w:t>
      </w:r>
      <w:r w:rsidR="00450FFF" w:rsidRPr="004E6735">
        <w:rPr>
          <w:rFonts w:ascii="Verdana" w:hAnsi="Verdana" w:cs="Arial"/>
          <w:sz w:val="22"/>
          <w:szCs w:val="22"/>
          <w:lang w:val="en-GB"/>
        </w:rPr>
        <w:t xml:space="preserve"> referral is the final referral.  </w:t>
      </w:r>
    </w:p>
    <w:p w14:paraId="41A68E26" w14:textId="77777777" w:rsidR="00BB7285" w:rsidRPr="004E6735" w:rsidRDefault="00BB7285" w:rsidP="00BB7285">
      <w:pPr>
        <w:jc w:val="both"/>
        <w:rPr>
          <w:rFonts w:ascii="Verdana" w:hAnsi="Verdana" w:cs="Arial"/>
          <w:sz w:val="22"/>
          <w:szCs w:val="22"/>
          <w:lang w:val="en-GB"/>
        </w:rPr>
      </w:pPr>
    </w:p>
    <w:p w14:paraId="2DA811C3" w14:textId="599C5947" w:rsidR="00BB7285" w:rsidRPr="004E6735" w:rsidRDefault="00BB7285" w:rsidP="00BB7285">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fails </w:t>
      </w:r>
      <w:r w:rsidR="00450FFF">
        <w:rPr>
          <w:rFonts w:ascii="Verdana" w:hAnsi="Verdana" w:cs="Arial"/>
          <w:sz w:val="22"/>
          <w:szCs w:val="22"/>
          <w:lang w:val="en-GB"/>
        </w:rPr>
        <w:t>a first referral</w:t>
      </w:r>
      <w:r w:rsidRPr="004E6735">
        <w:rPr>
          <w:rFonts w:ascii="Verdana" w:hAnsi="Verdana" w:cs="Arial"/>
          <w:sz w:val="22"/>
          <w:szCs w:val="22"/>
          <w:lang w:val="en-GB"/>
        </w:rPr>
        <w:t xml:space="preserve"> in the </w:t>
      </w:r>
      <w:r w:rsidR="00450FFF">
        <w:rPr>
          <w:rFonts w:ascii="Verdana" w:hAnsi="Verdana" w:cs="Arial"/>
          <w:sz w:val="22"/>
          <w:szCs w:val="22"/>
          <w:lang w:val="en-GB"/>
        </w:rPr>
        <w:t>a</w:t>
      </w:r>
      <w:r w:rsidRPr="004E6735">
        <w:rPr>
          <w:rFonts w:ascii="Verdana" w:hAnsi="Verdana" w:cs="Arial"/>
          <w:sz w:val="22"/>
          <w:szCs w:val="22"/>
          <w:lang w:val="en-GB"/>
        </w:rPr>
        <w:t xml:space="preserve">ssessment </w:t>
      </w:r>
      <w:r w:rsidR="00450FFF">
        <w:rPr>
          <w:rFonts w:ascii="Verdana" w:hAnsi="Verdana" w:cs="Arial"/>
          <w:sz w:val="22"/>
          <w:szCs w:val="22"/>
          <w:lang w:val="en-GB"/>
        </w:rPr>
        <w:t>for the Independent Legal Research Project shall not be eligible for the Academic Award. For the avoidance of doubt a student who is not eligible for the Academic Award but h</w:t>
      </w:r>
      <w:r w:rsidR="008C555A">
        <w:rPr>
          <w:rFonts w:ascii="Verdana" w:hAnsi="Verdana" w:cs="Arial"/>
          <w:sz w:val="22"/>
          <w:szCs w:val="22"/>
          <w:lang w:val="en-GB"/>
        </w:rPr>
        <w:t>as successfully completed Stage</w:t>
      </w:r>
      <w:r w:rsidR="00450FFF">
        <w:rPr>
          <w:rFonts w:ascii="Verdana" w:hAnsi="Verdana" w:cs="Arial"/>
          <w:sz w:val="22"/>
          <w:szCs w:val="22"/>
          <w:lang w:val="en-GB"/>
        </w:rPr>
        <w:t xml:space="preserve"> 1 and </w:t>
      </w:r>
      <w:r w:rsidR="008C555A">
        <w:rPr>
          <w:rFonts w:ascii="Verdana" w:hAnsi="Verdana" w:cs="Arial"/>
          <w:sz w:val="22"/>
          <w:szCs w:val="22"/>
          <w:lang w:val="en-GB"/>
        </w:rPr>
        <w:t xml:space="preserve">Stage </w:t>
      </w:r>
      <w:r w:rsidR="00450FFF">
        <w:rPr>
          <w:rFonts w:ascii="Verdana" w:hAnsi="Verdana" w:cs="Arial"/>
          <w:sz w:val="22"/>
          <w:szCs w:val="22"/>
          <w:lang w:val="en-GB"/>
        </w:rPr>
        <w:t xml:space="preserve">2 of the Course in accordance with Regulation 9 Currency of </w:t>
      </w:r>
      <w:r w:rsidR="004E56A7">
        <w:rPr>
          <w:rFonts w:ascii="Verdana" w:hAnsi="Verdana" w:cs="Arial"/>
          <w:sz w:val="22"/>
          <w:szCs w:val="22"/>
          <w:lang w:val="en-GB"/>
        </w:rPr>
        <w:t>assessments below</w:t>
      </w:r>
      <w:r w:rsidR="008C555A">
        <w:rPr>
          <w:rFonts w:ascii="Verdana" w:hAnsi="Verdana" w:cs="Arial"/>
          <w:sz w:val="22"/>
          <w:szCs w:val="22"/>
          <w:lang w:val="en-GB"/>
        </w:rPr>
        <w:t xml:space="preserve"> will be el</w:t>
      </w:r>
      <w:r w:rsidR="00450FFF">
        <w:rPr>
          <w:rFonts w:ascii="Verdana" w:hAnsi="Verdana" w:cs="Arial"/>
          <w:sz w:val="22"/>
          <w:szCs w:val="22"/>
          <w:lang w:val="en-GB"/>
        </w:rPr>
        <w:t>igible to be awarded the Vocational Qualification</w:t>
      </w:r>
      <w:r w:rsidR="008C555A">
        <w:rPr>
          <w:rFonts w:ascii="Verdana" w:hAnsi="Verdana" w:cs="Arial"/>
          <w:sz w:val="22"/>
          <w:szCs w:val="22"/>
          <w:lang w:val="en-GB"/>
        </w:rPr>
        <w:t>.</w:t>
      </w:r>
    </w:p>
    <w:p w14:paraId="0F072DBC" w14:textId="77777777" w:rsidR="00BB7285" w:rsidRDefault="00BB7285" w:rsidP="00BB7285">
      <w:pPr>
        <w:jc w:val="both"/>
        <w:rPr>
          <w:rFonts w:ascii="Verdana" w:hAnsi="Verdana" w:cs="Arial"/>
          <w:sz w:val="22"/>
          <w:szCs w:val="22"/>
          <w:lang w:val="en-GB"/>
        </w:rPr>
      </w:pPr>
    </w:p>
    <w:p w14:paraId="781ABBF3" w14:textId="77777777" w:rsidR="00C651AF" w:rsidRDefault="00C651AF" w:rsidP="00BB7285">
      <w:pPr>
        <w:jc w:val="both"/>
        <w:rPr>
          <w:rFonts w:ascii="Verdana" w:hAnsi="Verdana" w:cs="Arial"/>
          <w:sz w:val="22"/>
          <w:szCs w:val="22"/>
          <w:lang w:val="en-GB"/>
        </w:rPr>
      </w:pPr>
    </w:p>
    <w:p w14:paraId="34A951D7" w14:textId="77777777" w:rsidR="00C651AF" w:rsidRDefault="00C651AF" w:rsidP="00BB7285">
      <w:pPr>
        <w:jc w:val="both"/>
        <w:rPr>
          <w:rFonts w:ascii="Verdana" w:hAnsi="Verdana" w:cs="Arial"/>
          <w:sz w:val="22"/>
          <w:szCs w:val="22"/>
          <w:lang w:val="en-GB"/>
        </w:rPr>
      </w:pPr>
    </w:p>
    <w:p w14:paraId="0573B6DC" w14:textId="77777777" w:rsidR="0004786B" w:rsidRPr="008C555A" w:rsidRDefault="0004786B" w:rsidP="008C555A">
      <w:pPr>
        <w:numPr>
          <w:ilvl w:val="1"/>
          <w:numId w:val="11"/>
        </w:numPr>
        <w:jc w:val="both"/>
        <w:rPr>
          <w:rFonts w:ascii="Verdana" w:hAnsi="Verdana" w:cs="Arial"/>
          <w:sz w:val="22"/>
          <w:szCs w:val="22"/>
          <w:lang w:val="en-GB"/>
        </w:rPr>
      </w:pPr>
      <w:r w:rsidRPr="008C555A">
        <w:rPr>
          <w:rFonts w:ascii="Verdana" w:hAnsi="Verdana" w:cs="Arial"/>
          <w:b/>
          <w:sz w:val="22"/>
          <w:szCs w:val="22"/>
        </w:rPr>
        <w:t>General:</w:t>
      </w:r>
    </w:p>
    <w:p w14:paraId="433AC7C0" w14:textId="77777777" w:rsidR="0004786B" w:rsidRPr="0004786B" w:rsidRDefault="0004786B" w:rsidP="0004786B">
      <w:pPr>
        <w:ind w:left="720"/>
        <w:jc w:val="both"/>
        <w:rPr>
          <w:rFonts w:ascii="Verdana" w:hAnsi="Verdana" w:cs="Arial"/>
          <w:sz w:val="22"/>
          <w:szCs w:val="22"/>
        </w:rPr>
      </w:pPr>
    </w:p>
    <w:p w14:paraId="410DE292" w14:textId="6625EAFF" w:rsidR="0004786B" w:rsidRPr="00585A06" w:rsidRDefault="0004786B" w:rsidP="0004786B">
      <w:pPr>
        <w:numPr>
          <w:ilvl w:val="2"/>
          <w:numId w:val="11"/>
        </w:numPr>
        <w:jc w:val="both"/>
        <w:rPr>
          <w:rFonts w:ascii="Verdana" w:hAnsi="Verdana" w:cs="Arial"/>
          <w:sz w:val="22"/>
          <w:szCs w:val="22"/>
        </w:rPr>
      </w:pPr>
      <w:r>
        <w:rPr>
          <w:rFonts w:ascii="Verdana" w:hAnsi="Verdana" w:cs="Arial"/>
          <w:sz w:val="22"/>
          <w:szCs w:val="22"/>
        </w:rPr>
        <w:t>Students who have failed an assessment must give notice to the University in writing of whether or not they intend to sit a refer assessment at the next availa</w:t>
      </w:r>
      <w:r w:rsidR="00424D6E">
        <w:rPr>
          <w:rFonts w:ascii="Verdana" w:hAnsi="Verdana" w:cs="Arial"/>
          <w:sz w:val="22"/>
          <w:szCs w:val="22"/>
        </w:rPr>
        <w:t>ble opportu</w:t>
      </w:r>
      <w:r w:rsidR="008C555A">
        <w:rPr>
          <w:rFonts w:ascii="Verdana" w:hAnsi="Verdana" w:cs="Arial"/>
          <w:sz w:val="22"/>
          <w:szCs w:val="22"/>
        </w:rPr>
        <w:t>nity as set out at Regulation 14</w:t>
      </w:r>
      <w:r>
        <w:rPr>
          <w:rFonts w:ascii="Verdana" w:hAnsi="Verdana" w:cs="Arial"/>
          <w:sz w:val="22"/>
          <w:szCs w:val="22"/>
        </w:rPr>
        <w:t xml:space="preserve"> </w:t>
      </w:r>
      <w:r w:rsidR="00424D6E">
        <w:rPr>
          <w:rFonts w:ascii="Verdana" w:hAnsi="Verdana" w:cs="Arial"/>
          <w:sz w:val="22"/>
          <w:szCs w:val="22"/>
        </w:rPr>
        <w:t>Giving notice of intention to s</w:t>
      </w:r>
      <w:r w:rsidRPr="00585A06">
        <w:rPr>
          <w:rFonts w:ascii="Verdana" w:hAnsi="Verdana" w:cs="Arial"/>
          <w:sz w:val="22"/>
          <w:szCs w:val="22"/>
        </w:rPr>
        <w:t>it</w:t>
      </w:r>
      <w:r w:rsidR="00424D6E">
        <w:rPr>
          <w:rFonts w:ascii="Verdana" w:hAnsi="Verdana" w:cs="Arial"/>
          <w:sz w:val="22"/>
          <w:szCs w:val="22"/>
        </w:rPr>
        <w:t xml:space="preserve"> refer/defer assessments</w:t>
      </w:r>
      <w:r w:rsidR="004E56A7">
        <w:rPr>
          <w:rFonts w:ascii="Verdana" w:hAnsi="Verdana" w:cs="Arial"/>
          <w:sz w:val="22"/>
          <w:szCs w:val="22"/>
        </w:rPr>
        <w:t xml:space="preserve"> below</w:t>
      </w:r>
      <w:r w:rsidRPr="00585A06">
        <w:rPr>
          <w:rFonts w:ascii="Verdana" w:hAnsi="Verdana" w:cs="Arial"/>
          <w:sz w:val="22"/>
          <w:szCs w:val="22"/>
        </w:rPr>
        <w:t>.</w:t>
      </w:r>
    </w:p>
    <w:p w14:paraId="4CB9E25D" w14:textId="77777777" w:rsidR="0004786B" w:rsidRDefault="0004786B" w:rsidP="0004786B">
      <w:pPr>
        <w:jc w:val="both"/>
        <w:rPr>
          <w:rFonts w:ascii="Verdana" w:hAnsi="Verdana" w:cs="Arial"/>
          <w:sz w:val="22"/>
          <w:szCs w:val="22"/>
        </w:rPr>
      </w:pPr>
    </w:p>
    <w:p w14:paraId="122DF622" w14:textId="1B10915E" w:rsidR="0004786B" w:rsidRPr="00F46C97" w:rsidRDefault="0004786B" w:rsidP="0004786B">
      <w:pPr>
        <w:numPr>
          <w:ilvl w:val="2"/>
          <w:numId w:val="11"/>
        </w:numPr>
        <w:jc w:val="both"/>
        <w:rPr>
          <w:rFonts w:ascii="Verdana" w:hAnsi="Verdana" w:cs="Arial"/>
          <w:sz w:val="22"/>
          <w:szCs w:val="22"/>
          <w:lang w:val="en-GB"/>
        </w:rPr>
      </w:pPr>
      <w:r w:rsidRPr="00F46C97">
        <w:rPr>
          <w:rFonts w:ascii="Verdana" w:hAnsi="Verdana" w:cs="Arial"/>
          <w:sz w:val="22"/>
          <w:szCs w:val="22"/>
          <w:lang w:val="en-GB"/>
        </w:rPr>
        <w:t>The timing of referrals and deferrals sha</w:t>
      </w:r>
      <w:r w:rsidR="004E56A7">
        <w:rPr>
          <w:rFonts w:ascii="Verdana" w:hAnsi="Verdana" w:cs="Arial"/>
          <w:sz w:val="22"/>
          <w:szCs w:val="22"/>
          <w:lang w:val="en-GB"/>
        </w:rPr>
        <w:t xml:space="preserve">ll be at the discretion of </w:t>
      </w:r>
      <w:proofErr w:type="gramStart"/>
      <w:r w:rsidR="004E56A7">
        <w:rPr>
          <w:rFonts w:ascii="Verdana" w:hAnsi="Verdana" w:cs="Arial"/>
          <w:sz w:val="22"/>
          <w:szCs w:val="22"/>
          <w:lang w:val="en-GB"/>
        </w:rPr>
        <w:t xml:space="preserve">the </w:t>
      </w:r>
      <w:r w:rsidRPr="00F46C97">
        <w:rPr>
          <w:rFonts w:ascii="Verdana" w:hAnsi="Verdana" w:cs="Arial"/>
          <w:sz w:val="22"/>
          <w:szCs w:val="22"/>
          <w:lang w:val="en-GB"/>
        </w:rPr>
        <w:t xml:space="preserve"> Board</w:t>
      </w:r>
      <w:proofErr w:type="gramEnd"/>
      <w:r w:rsidRPr="00F46C97">
        <w:rPr>
          <w:rFonts w:ascii="Verdana" w:hAnsi="Verdana" w:cs="Arial"/>
          <w:sz w:val="22"/>
          <w:szCs w:val="22"/>
          <w:lang w:val="en-GB"/>
        </w:rPr>
        <w:t xml:space="preserve"> </w:t>
      </w:r>
      <w:r w:rsidR="004E56A7">
        <w:rPr>
          <w:rFonts w:ascii="Verdana" w:hAnsi="Verdana" w:cs="Arial"/>
          <w:sz w:val="22"/>
          <w:szCs w:val="22"/>
          <w:lang w:val="en-GB"/>
        </w:rPr>
        <w:t xml:space="preserve">of Examiners </w:t>
      </w:r>
      <w:r w:rsidRPr="00F46C97">
        <w:rPr>
          <w:rFonts w:ascii="Verdana" w:hAnsi="Verdana" w:cs="Arial"/>
          <w:sz w:val="22"/>
          <w:szCs w:val="22"/>
          <w:lang w:val="en-GB"/>
        </w:rPr>
        <w:t xml:space="preserve">but in any event in accordance with the usual assessment schedule of the </w:t>
      </w:r>
      <w:r w:rsidR="00957363">
        <w:rPr>
          <w:rFonts w:ascii="Verdana" w:hAnsi="Verdana" w:cs="Arial"/>
          <w:sz w:val="22"/>
          <w:szCs w:val="22"/>
          <w:lang w:val="en-GB"/>
        </w:rPr>
        <w:t>C</w:t>
      </w:r>
      <w:r w:rsidRPr="00F46C97">
        <w:rPr>
          <w:rFonts w:ascii="Verdana" w:hAnsi="Verdana" w:cs="Arial"/>
          <w:sz w:val="22"/>
          <w:szCs w:val="22"/>
          <w:lang w:val="en-GB"/>
        </w:rPr>
        <w:t>ourse.</w:t>
      </w:r>
    </w:p>
    <w:p w14:paraId="084842DB" w14:textId="77777777" w:rsidR="0004786B" w:rsidRPr="00F46C97" w:rsidRDefault="0004786B" w:rsidP="0004786B">
      <w:pPr>
        <w:jc w:val="both"/>
        <w:rPr>
          <w:rFonts w:ascii="Verdana" w:hAnsi="Verdana" w:cs="Arial"/>
          <w:sz w:val="22"/>
          <w:szCs w:val="22"/>
          <w:lang w:val="en-GB"/>
        </w:rPr>
      </w:pPr>
    </w:p>
    <w:p w14:paraId="5739907E" w14:textId="112720CA" w:rsidR="0004786B" w:rsidRPr="00F46C97" w:rsidRDefault="0004786B" w:rsidP="0004786B">
      <w:pPr>
        <w:numPr>
          <w:ilvl w:val="2"/>
          <w:numId w:val="11"/>
        </w:numPr>
        <w:jc w:val="both"/>
        <w:rPr>
          <w:rFonts w:ascii="Verdana" w:hAnsi="Verdana" w:cs="Arial"/>
          <w:sz w:val="22"/>
          <w:szCs w:val="22"/>
          <w:lang w:val="en-GB"/>
        </w:rPr>
      </w:pPr>
      <w:r w:rsidRPr="00F46C97">
        <w:rPr>
          <w:rFonts w:ascii="Verdana" w:hAnsi="Verdana" w:cs="Arial"/>
          <w:sz w:val="22"/>
          <w:szCs w:val="22"/>
          <w:lang w:val="en-GB"/>
        </w:rPr>
        <w:t>The University is not required to set separate assessments for students</w:t>
      </w:r>
      <w:r w:rsidRPr="00F46C97">
        <w:rPr>
          <w:rFonts w:ascii="Verdana" w:hAnsi="Verdana" w:cs="Verdana"/>
          <w:sz w:val="22"/>
          <w:szCs w:val="22"/>
        </w:rPr>
        <w:t xml:space="preserve"> that have not</w:t>
      </w:r>
      <w:r>
        <w:rPr>
          <w:rFonts w:ascii="Verdana" w:hAnsi="Verdana" w:cs="Verdana"/>
          <w:sz w:val="22"/>
          <w:szCs w:val="22"/>
        </w:rPr>
        <w:t xml:space="preserve"> satisfied the requirements of R</w:t>
      </w:r>
      <w:r w:rsidRPr="00F46C97">
        <w:rPr>
          <w:rFonts w:ascii="Verdana" w:hAnsi="Verdana" w:cs="Verdana"/>
          <w:sz w:val="22"/>
          <w:szCs w:val="22"/>
        </w:rPr>
        <w:t>eg</w:t>
      </w:r>
      <w:r w:rsidR="008C555A">
        <w:rPr>
          <w:rFonts w:ascii="Verdana" w:hAnsi="Verdana" w:cs="Verdana"/>
          <w:sz w:val="22"/>
          <w:szCs w:val="22"/>
        </w:rPr>
        <w:t>ulation 7</w:t>
      </w:r>
      <w:r w:rsidRPr="00585A06">
        <w:rPr>
          <w:rFonts w:ascii="Verdana" w:hAnsi="Verdana" w:cs="Verdana"/>
          <w:sz w:val="22"/>
          <w:szCs w:val="22"/>
        </w:rPr>
        <w:t xml:space="preserve"> </w:t>
      </w:r>
      <w:r w:rsidR="00424D6E">
        <w:rPr>
          <w:rFonts w:ascii="Verdana" w:hAnsi="Verdana" w:cs="Verdana"/>
          <w:sz w:val="22"/>
          <w:szCs w:val="22"/>
        </w:rPr>
        <w:t>‘Timing of refer</w:t>
      </w:r>
      <w:r w:rsidRPr="00585A06">
        <w:rPr>
          <w:rFonts w:ascii="Verdana" w:hAnsi="Verdana" w:cs="Verdana"/>
          <w:sz w:val="22"/>
          <w:szCs w:val="22"/>
        </w:rPr>
        <w:t xml:space="preserve"> assessments</w:t>
      </w:r>
      <w:r w:rsidR="00424D6E">
        <w:rPr>
          <w:rFonts w:ascii="Verdana" w:hAnsi="Verdana" w:cs="Verdana"/>
          <w:sz w:val="22"/>
          <w:szCs w:val="22"/>
        </w:rPr>
        <w:t>:</w:t>
      </w:r>
      <w:r w:rsidRPr="00585A06">
        <w:rPr>
          <w:rFonts w:ascii="Verdana" w:hAnsi="Verdana" w:cs="Verdana"/>
          <w:sz w:val="22"/>
          <w:szCs w:val="22"/>
        </w:rPr>
        <w:t xml:space="preserve"> full time </w:t>
      </w:r>
      <w:proofErr w:type="gramStart"/>
      <w:r w:rsidRPr="00585A06">
        <w:rPr>
          <w:rFonts w:ascii="Verdana" w:hAnsi="Verdana" w:cs="Verdana"/>
          <w:sz w:val="22"/>
          <w:szCs w:val="22"/>
        </w:rPr>
        <w:t>students</w:t>
      </w:r>
      <w:r w:rsidR="00424D6E">
        <w:rPr>
          <w:rFonts w:ascii="Verdana" w:hAnsi="Verdana" w:cs="Verdana"/>
          <w:sz w:val="22"/>
          <w:szCs w:val="22"/>
        </w:rPr>
        <w:t>’</w:t>
      </w:r>
      <w:proofErr w:type="gramEnd"/>
      <w:r w:rsidRPr="00585A06">
        <w:rPr>
          <w:rFonts w:ascii="Verdana" w:hAnsi="Verdana" w:cs="Arial"/>
          <w:sz w:val="22"/>
          <w:szCs w:val="22"/>
          <w:lang w:val="en-GB"/>
        </w:rPr>
        <w:t>. Students may be required</w:t>
      </w:r>
      <w:r w:rsidRPr="00F46C97">
        <w:rPr>
          <w:rFonts w:ascii="Verdana" w:hAnsi="Verdana" w:cs="Arial"/>
          <w:sz w:val="22"/>
          <w:szCs w:val="22"/>
          <w:lang w:val="en-GB"/>
        </w:rPr>
        <w:t xml:space="preserve"> to sit the nearest equivalent assessment being taken by students in the current year. This could mean that students will be examined on a different syllabus as well as on changes in the law. </w:t>
      </w:r>
    </w:p>
    <w:p w14:paraId="56690FCF" w14:textId="77777777" w:rsidR="0004786B" w:rsidRDefault="0004786B" w:rsidP="0004786B">
      <w:pPr>
        <w:ind w:left="720"/>
        <w:jc w:val="both"/>
        <w:rPr>
          <w:rFonts w:ascii="Verdana" w:hAnsi="Verdana" w:cs="Arial"/>
          <w:sz w:val="22"/>
          <w:szCs w:val="22"/>
        </w:rPr>
      </w:pPr>
      <w:r>
        <w:rPr>
          <w:rFonts w:ascii="Verdana" w:hAnsi="Verdana" w:cs="Arial"/>
          <w:sz w:val="22"/>
          <w:szCs w:val="22"/>
        </w:rPr>
        <w:t xml:space="preserve"> </w:t>
      </w:r>
    </w:p>
    <w:p w14:paraId="17905078" w14:textId="729F7645" w:rsidR="0004786B" w:rsidRDefault="0004786B" w:rsidP="0004786B">
      <w:pPr>
        <w:numPr>
          <w:ilvl w:val="2"/>
          <w:numId w:val="11"/>
        </w:numPr>
        <w:jc w:val="both"/>
        <w:rPr>
          <w:rFonts w:ascii="Verdana" w:hAnsi="Verdana" w:cs="Arial"/>
          <w:sz w:val="22"/>
          <w:szCs w:val="22"/>
        </w:rPr>
      </w:pPr>
      <w:r w:rsidRPr="00135057">
        <w:rPr>
          <w:rFonts w:ascii="Verdana" w:hAnsi="Verdana" w:cs="Arial"/>
          <w:sz w:val="22"/>
          <w:szCs w:val="22"/>
        </w:rPr>
        <w:t xml:space="preserve">Students may have a maximum of three attempts at any </w:t>
      </w:r>
      <w:r w:rsidR="008C555A">
        <w:rPr>
          <w:rFonts w:ascii="Verdana" w:hAnsi="Verdana" w:cs="Arial"/>
          <w:sz w:val="22"/>
          <w:szCs w:val="22"/>
        </w:rPr>
        <w:t>Subject A</w:t>
      </w:r>
      <w:r w:rsidRPr="00135057">
        <w:rPr>
          <w:rFonts w:ascii="Verdana" w:hAnsi="Verdana" w:cs="Arial"/>
          <w:sz w:val="22"/>
          <w:szCs w:val="22"/>
        </w:rPr>
        <w:t>ssessment</w:t>
      </w:r>
      <w:r w:rsidR="008C555A">
        <w:rPr>
          <w:rFonts w:ascii="Verdana" w:hAnsi="Verdana" w:cs="Arial"/>
          <w:sz w:val="22"/>
          <w:szCs w:val="22"/>
        </w:rPr>
        <w:t xml:space="preserve"> for Stage 1 and/or Stage 2</w:t>
      </w:r>
      <w:r w:rsidRPr="00135057">
        <w:rPr>
          <w:rFonts w:ascii="Verdana" w:hAnsi="Verdana" w:cs="Arial"/>
          <w:sz w:val="22"/>
          <w:szCs w:val="22"/>
        </w:rPr>
        <w:t>.</w:t>
      </w:r>
      <w:r>
        <w:rPr>
          <w:rFonts w:ascii="Verdana" w:hAnsi="Verdana" w:cs="Arial"/>
          <w:sz w:val="22"/>
          <w:szCs w:val="22"/>
        </w:rPr>
        <w:t xml:space="preserve"> </w:t>
      </w:r>
      <w:r w:rsidR="00D33D27">
        <w:rPr>
          <w:rFonts w:ascii="Verdana" w:hAnsi="Verdana" w:cs="Arial"/>
          <w:sz w:val="22"/>
          <w:szCs w:val="22"/>
        </w:rPr>
        <w:t xml:space="preserve">For the avoidance of doubt students may </w:t>
      </w:r>
      <w:r w:rsidR="0061162D">
        <w:rPr>
          <w:rFonts w:ascii="Verdana" w:hAnsi="Verdana" w:cs="Arial"/>
          <w:sz w:val="22"/>
          <w:szCs w:val="22"/>
        </w:rPr>
        <w:t xml:space="preserve">only </w:t>
      </w:r>
      <w:r w:rsidR="00D33D27">
        <w:rPr>
          <w:rFonts w:ascii="Verdana" w:hAnsi="Verdana" w:cs="Arial"/>
          <w:sz w:val="22"/>
          <w:szCs w:val="22"/>
        </w:rPr>
        <w:t xml:space="preserve">have a maximum of two attempts at </w:t>
      </w:r>
      <w:r w:rsidR="008C555A">
        <w:rPr>
          <w:rFonts w:ascii="Verdana" w:hAnsi="Verdana" w:cs="Arial"/>
          <w:sz w:val="22"/>
          <w:szCs w:val="22"/>
        </w:rPr>
        <w:t xml:space="preserve">any of </w:t>
      </w:r>
      <w:r w:rsidR="00D33D27">
        <w:rPr>
          <w:rFonts w:ascii="Verdana" w:hAnsi="Verdana" w:cs="Arial"/>
          <w:sz w:val="22"/>
          <w:szCs w:val="22"/>
        </w:rPr>
        <w:t>the assessment</w:t>
      </w:r>
      <w:r w:rsidR="008C555A">
        <w:rPr>
          <w:rFonts w:ascii="Verdana" w:hAnsi="Verdana" w:cs="Arial"/>
          <w:sz w:val="22"/>
          <w:szCs w:val="22"/>
        </w:rPr>
        <w:t>s</w:t>
      </w:r>
      <w:r w:rsidR="00D33D27">
        <w:rPr>
          <w:rFonts w:ascii="Verdana" w:hAnsi="Verdana" w:cs="Arial"/>
          <w:sz w:val="22"/>
          <w:szCs w:val="22"/>
        </w:rPr>
        <w:t xml:space="preserve"> for </w:t>
      </w:r>
      <w:r w:rsidR="0061162D">
        <w:rPr>
          <w:rFonts w:ascii="Verdana" w:hAnsi="Verdana" w:cs="Arial"/>
          <w:sz w:val="22"/>
          <w:szCs w:val="22"/>
        </w:rPr>
        <w:t xml:space="preserve">the </w:t>
      </w:r>
      <w:r w:rsidR="00D33D27">
        <w:rPr>
          <w:rFonts w:ascii="Verdana" w:hAnsi="Verdana" w:cs="Arial"/>
          <w:sz w:val="22"/>
          <w:szCs w:val="22"/>
        </w:rPr>
        <w:t>Independent Legal Research Project.</w:t>
      </w:r>
    </w:p>
    <w:p w14:paraId="166BBE06" w14:textId="77777777" w:rsidR="0004786B" w:rsidRPr="00B452E8" w:rsidRDefault="0004786B" w:rsidP="0004786B">
      <w:pPr>
        <w:jc w:val="both"/>
        <w:rPr>
          <w:rFonts w:ascii="Verdana" w:hAnsi="Verdana" w:cs="Arial"/>
          <w:sz w:val="22"/>
          <w:szCs w:val="22"/>
        </w:rPr>
      </w:pPr>
    </w:p>
    <w:p w14:paraId="3E65A906" w14:textId="6AE4E355" w:rsidR="0004786B" w:rsidRPr="0004786B" w:rsidRDefault="0004786B" w:rsidP="0004786B">
      <w:pPr>
        <w:numPr>
          <w:ilvl w:val="2"/>
          <w:numId w:val="11"/>
        </w:numPr>
        <w:jc w:val="both"/>
        <w:rPr>
          <w:rFonts w:ascii="Verdana" w:hAnsi="Verdana" w:cs="Arial"/>
          <w:sz w:val="22"/>
          <w:szCs w:val="22"/>
        </w:rPr>
      </w:pPr>
      <w:r w:rsidRPr="00B452E8">
        <w:rPr>
          <w:rFonts w:ascii="Verdana" w:hAnsi="Verdana" w:cs="Arial"/>
          <w:sz w:val="22"/>
          <w:szCs w:val="22"/>
          <w:lang w:val="en-GB"/>
        </w:rPr>
        <w:t>If a student fails one or more of the Subject Assessment</w:t>
      </w:r>
      <w:r w:rsidR="00D33D27">
        <w:rPr>
          <w:rFonts w:ascii="Verdana" w:hAnsi="Verdana" w:cs="Arial"/>
          <w:sz w:val="22"/>
          <w:szCs w:val="22"/>
          <w:lang w:val="en-GB"/>
        </w:rPr>
        <w:t xml:space="preserve">s or the Independent Legal Research Project </w:t>
      </w:r>
      <w:r w:rsidR="008C555A">
        <w:rPr>
          <w:rFonts w:ascii="Verdana" w:hAnsi="Verdana" w:cs="Arial"/>
          <w:sz w:val="22"/>
          <w:szCs w:val="22"/>
          <w:lang w:val="en-GB"/>
        </w:rPr>
        <w:t xml:space="preserve">assessments </w:t>
      </w:r>
      <w:r w:rsidRPr="00B452E8">
        <w:rPr>
          <w:rFonts w:ascii="Verdana" w:hAnsi="Verdana" w:cs="Arial"/>
          <w:sz w:val="22"/>
          <w:szCs w:val="22"/>
          <w:lang w:val="en-GB"/>
        </w:rPr>
        <w:t xml:space="preserve">he or she will be referred in that assessment or those assessments (the ‘first referral’).  </w:t>
      </w:r>
    </w:p>
    <w:p w14:paraId="5D121189" w14:textId="77777777" w:rsidR="00B452E8" w:rsidRDefault="00B452E8" w:rsidP="0024063F">
      <w:pPr>
        <w:jc w:val="both"/>
        <w:rPr>
          <w:rFonts w:ascii="Verdana" w:hAnsi="Verdana" w:cs="Arial"/>
          <w:sz w:val="22"/>
          <w:szCs w:val="22"/>
          <w:lang w:val="en-GB"/>
        </w:rPr>
      </w:pPr>
    </w:p>
    <w:p w14:paraId="1937A41E" w14:textId="77777777" w:rsidR="0024063F" w:rsidRPr="00F46C97" w:rsidRDefault="0024063F" w:rsidP="0004786B">
      <w:pPr>
        <w:numPr>
          <w:ilvl w:val="2"/>
          <w:numId w:val="11"/>
        </w:numPr>
        <w:jc w:val="both"/>
        <w:rPr>
          <w:rFonts w:ascii="Verdana" w:hAnsi="Verdana" w:cs="Arial"/>
          <w:sz w:val="22"/>
          <w:szCs w:val="22"/>
          <w:lang w:val="en-GB"/>
        </w:rPr>
      </w:pPr>
      <w:r w:rsidRPr="00F46C97">
        <w:rPr>
          <w:rFonts w:ascii="Verdana" w:hAnsi="Verdana" w:cs="Arial"/>
          <w:sz w:val="22"/>
          <w:szCs w:val="22"/>
          <w:lang w:val="en-GB"/>
        </w:rPr>
        <w:t xml:space="preserve">Where a percentage mark is given, marks ending in a fraction of 0.5 or more will be rounded up to the next whole number. Marks ending in a fraction of less </w:t>
      </w:r>
      <w:r w:rsidR="00957363">
        <w:rPr>
          <w:rFonts w:ascii="Verdana" w:hAnsi="Verdana" w:cs="Arial"/>
          <w:sz w:val="22"/>
          <w:szCs w:val="22"/>
          <w:lang w:val="en-GB"/>
        </w:rPr>
        <w:t xml:space="preserve">than 0.5 </w:t>
      </w:r>
      <w:r w:rsidR="00715DAB" w:rsidRPr="00F46C97">
        <w:rPr>
          <w:rFonts w:ascii="Verdana" w:hAnsi="Verdana" w:cs="Arial"/>
          <w:sz w:val="22"/>
          <w:szCs w:val="22"/>
          <w:lang w:val="en-GB"/>
        </w:rPr>
        <w:t>will</w:t>
      </w:r>
      <w:r w:rsidRPr="00F46C97">
        <w:rPr>
          <w:rFonts w:ascii="Verdana" w:hAnsi="Verdana" w:cs="Arial"/>
          <w:sz w:val="22"/>
          <w:szCs w:val="22"/>
          <w:lang w:val="en-GB"/>
        </w:rPr>
        <w:t xml:space="preserve"> be rounded down to the next whole number. For the avoidance of doubt this applies only to the final mark and not to every component mark. </w:t>
      </w:r>
    </w:p>
    <w:p w14:paraId="069FC33B" w14:textId="77777777" w:rsidR="00B452E8" w:rsidRPr="00B452E8" w:rsidRDefault="00B452E8" w:rsidP="00B452E8">
      <w:pPr>
        <w:jc w:val="both"/>
        <w:rPr>
          <w:rFonts w:ascii="Verdana" w:hAnsi="Verdana" w:cs="Arial"/>
          <w:sz w:val="22"/>
          <w:szCs w:val="22"/>
        </w:rPr>
      </w:pPr>
    </w:p>
    <w:p w14:paraId="3A1167FB" w14:textId="6F7B3443" w:rsidR="00F46C97" w:rsidRDefault="00F46C97" w:rsidP="0004786B">
      <w:pPr>
        <w:numPr>
          <w:ilvl w:val="2"/>
          <w:numId w:val="11"/>
        </w:numPr>
        <w:jc w:val="both"/>
        <w:rPr>
          <w:rFonts w:ascii="Verdana" w:hAnsi="Verdana" w:cs="Arial"/>
          <w:sz w:val="22"/>
          <w:szCs w:val="22"/>
          <w:lang w:val="en-GB"/>
        </w:rPr>
      </w:pPr>
      <w:r w:rsidRPr="002E1BA6">
        <w:rPr>
          <w:rFonts w:ascii="Verdana" w:hAnsi="Verdana" w:cs="Arial"/>
          <w:sz w:val="22"/>
          <w:szCs w:val="22"/>
        </w:rPr>
        <w:t xml:space="preserve">Where a </w:t>
      </w:r>
      <w:r>
        <w:rPr>
          <w:rFonts w:ascii="Verdana" w:hAnsi="Verdana" w:cs="Arial"/>
          <w:sz w:val="22"/>
          <w:szCs w:val="22"/>
          <w:lang w:val="en-GB"/>
        </w:rPr>
        <w:t>S</w:t>
      </w:r>
      <w:r w:rsidRPr="002E1BA6">
        <w:rPr>
          <w:rFonts w:ascii="Verdana" w:hAnsi="Verdana" w:cs="Arial"/>
          <w:sz w:val="22"/>
          <w:szCs w:val="22"/>
          <w:lang w:val="en-GB"/>
        </w:rPr>
        <w:t xml:space="preserve">ubject </w:t>
      </w:r>
      <w:r>
        <w:rPr>
          <w:rFonts w:ascii="Verdana" w:hAnsi="Verdana" w:cs="Arial"/>
          <w:sz w:val="22"/>
          <w:szCs w:val="22"/>
          <w:lang w:val="en-GB"/>
        </w:rPr>
        <w:t>A</w:t>
      </w:r>
      <w:r w:rsidRPr="002E1BA6">
        <w:rPr>
          <w:rFonts w:ascii="Verdana" w:hAnsi="Verdana" w:cs="Arial"/>
          <w:sz w:val="22"/>
          <w:szCs w:val="22"/>
          <w:lang w:val="en-GB"/>
        </w:rPr>
        <w:t>ssessment take</w:t>
      </w:r>
      <w:r>
        <w:rPr>
          <w:rFonts w:ascii="Verdana" w:hAnsi="Verdana" w:cs="Arial"/>
          <w:sz w:val="22"/>
          <w:szCs w:val="22"/>
          <w:lang w:val="en-GB"/>
        </w:rPr>
        <w:t>s</w:t>
      </w:r>
      <w:r w:rsidRPr="002E1BA6">
        <w:rPr>
          <w:rFonts w:ascii="Verdana" w:hAnsi="Verdana" w:cs="Arial"/>
          <w:sz w:val="22"/>
          <w:szCs w:val="22"/>
          <w:lang w:val="en-GB"/>
        </w:rPr>
        <w:t xml:space="preserve"> the form of two </w:t>
      </w:r>
      <w:r w:rsidRPr="00F46C97">
        <w:rPr>
          <w:rFonts w:ascii="Verdana" w:hAnsi="Verdana" w:cs="Arial"/>
          <w:sz w:val="22"/>
          <w:szCs w:val="22"/>
          <w:lang w:val="en-GB"/>
        </w:rPr>
        <w:t>or more separate</w:t>
      </w:r>
      <w:r w:rsidRPr="002E1BA6">
        <w:rPr>
          <w:rFonts w:ascii="Verdana" w:hAnsi="Verdana" w:cs="Arial"/>
          <w:sz w:val="22"/>
          <w:szCs w:val="22"/>
          <w:lang w:val="en-GB"/>
        </w:rPr>
        <w:t xml:space="preserve"> pa</w:t>
      </w:r>
      <w:r>
        <w:rPr>
          <w:rFonts w:ascii="Verdana" w:hAnsi="Verdana" w:cs="Arial"/>
          <w:sz w:val="22"/>
          <w:szCs w:val="22"/>
          <w:lang w:val="en-GB"/>
        </w:rPr>
        <w:t>pers, then this represents one S</w:t>
      </w:r>
      <w:r w:rsidRPr="002E1BA6">
        <w:rPr>
          <w:rFonts w:ascii="Verdana" w:hAnsi="Verdana" w:cs="Arial"/>
          <w:sz w:val="22"/>
          <w:szCs w:val="22"/>
          <w:lang w:val="en-GB"/>
        </w:rPr>
        <w:t xml:space="preserve">ubject </w:t>
      </w:r>
      <w:r>
        <w:rPr>
          <w:rFonts w:ascii="Verdana" w:hAnsi="Verdana" w:cs="Arial"/>
          <w:sz w:val="22"/>
          <w:szCs w:val="22"/>
          <w:lang w:val="en-GB"/>
        </w:rPr>
        <w:t>A</w:t>
      </w:r>
      <w:r w:rsidRPr="002E1BA6">
        <w:rPr>
          <w:rFonts w:ascii="Verdana" w:hAnsi="Verdana" w:cs="Arial"/>
          <w:sz w:val="22"/>
          <w:szCs w:val="22"/>
          <w:lang w:val="en-GB"/>
        </w:rPr>
        <w:t xml:space="preserve">ssessment. It is not permissible for a student to be referred in one of the papers only. A student who has </w:t>
      </w:r>
      <w:r>
        <w:rPr>
          <w:rFonts w:ascii="Verdana" w:hAnsi="Verdana" w:cs="Arial"/>
          <w:sz w:val="22"/>
          <w:szCs w:val="22"/>
          <w:lang w:val="en-GB"/>
        </w:rPr>
        <w:t>failed must be referred in the S</w:t>
      </w:r>
      <w:r w:rsidRPr="002E1BA6">
        <w:rPr>
          <w:rFonts w:ascii="Verdana" w:hAnsi="Verdana" w:cs="Arial"/>
          <w:sz w:val="22"/>
          <w:szCs w:val="22"/>
          <w:lang w:val="en-GB"/>
        </w:rPr>
        <w:t xml:space="preserve">ubject </w:t>
      </w:r>
      <w:r>
        <w:rPr>
          <w:rFonts w:ascii="Verdana" w:hAnsi="Verdana" w:cs="Arial"/>
          <w:sz w:val="22"/>
          <w:szCs w:val="22"/>
          <w:lang w:val="en-GB"/>
        </w:rPr>
        <w:t>A</w:t>
      </w:r>
      <w:r w:rsidRPr="002E1BA6">
        <w:rPr>
          <w:rFonts w:ascii="Verdana" w:hAnsi="Verdana" w:cs="Arial"/>
          <w:sz w:val="22"/>
          <w:szCs w:val="22"/>
          <w:lang w:val="en-GB"/>
        </w:rPr>
        <w:t>ssessment and take</w:t>
      </w:r>
      <w:r w:rsidRPr="00F46C97">
        <w:rPr>
          <w:rFonts w:ascii="Verdana" w:hAnsi="Verdana" w:cs="Arial"/>
          <w:sz w:val="22"/>
          <w:szCs w:val="22"/>
          <w:lang w:val="en-GB"/>
        </w:rPr>
        <w:t xml:space="preserve"> all</w:t>
      </w:r>
      <w:r>
        <w:rPr>
          <w:rFonts w:ascii="Verdana" w:hAnsi="Verdana" w:cs="Arial"/>
          <w:color w:val="FF0000"/>
          <w:sz w:val="22"/>
          <w:szCs w:val="22"/>
          <w:lang w:val="en-GB"/>
        </w:rPr>
        <w:t xml:space="preserve"> </w:t>
      </w:r>
      <w:r w:rsidRPr="002E1BA6">
        <w:rPr>
          <w:rFonts w:ascii="Verdana" w:hAnsi="Verdana" w:cs="Arial"/>
          <w:sz w:val="22"/>
          <w:szCs w:val="22"/>
          <w:lang w:val="en-GB"/>
        </w:rPr>
        <w:t xml:space="preserve">papers again. </w:t>
      </w:r>
      <w:r w:rsidR="008C555A">
        <w:rPr>
          <w:rFonts w:ascii="Verdana" w:hAnsi="Verdana" w:cs="Arial"/>
          <w:sz w:val="22"/>
          <w:szCs w:val="22"/>
          <w:lang w:val="en-GB"/>
        </w:rPr>
        <w:t>For the avoidance of doub</w:t>
      </w:r>
      <w:r w:rsidR="004E56A7">
        <w:rPr>
          <w:rFonts w:ascii="Verdana" w:hAnsi="Verdana" w:cs="Arial"/>
          <w:sz w:val="22"/>
          <w:szCs w:val="22"/>
          <w:lang w:val="en-GB"/>
        </w:rPr>
        <w:t>t this does not apply to the</w:t>
      </w:r>
      <w:r w:rsidR="008C555A">
        <w:rPr>
          <w:rFonts w:ascii="Verdana" w:hAnsi="Verdana" w:cs="Arial"/>
          <w:sz w:val="22"/>
          <w:szCs w:val="22"/>
          <w:lang w:val="en-GB"/>
        </w:rPr>
        <w:t xml:space="preserve"> Independent Legal Research Project assessments.</w:t>
      </w:r>
    </w:p>
    <w:p w14:paraId="48CECED7" w14:textId="77777777" w:rsidR="00F46C97" w:rsidRDefault="00F46C97" w:rsidP="00F46C97">
      <w:pPr>
        <w:jc w:val="both"/>
        <w:rPr>
          <w:rFonts w:ascii="Verdana" w:hAnsi="Verdana" w:cs="Arial"/>
          <w:sz w:val="22"/>
          <w:szCs w:val="22"/>
          <w:lang w:val="en-GB"/>
        </w:rPr>
      </w:pPr>
    </w:p>
    <w:p w14:paraId="40E1F2F6" w14:textId="0F2B5B8A" w:rsidR="00F46C97" w:rsidRPr="002F2102" w:rsidRDefault="00F46C97" w:rsidP="002F2102">
      <w:pPr>
        <w:numPr>
          <w:ilvl w:val="2"/>
          <w:numId w:val="11"/>
        </w:numPr>
        <w:jc w:val="both"/>
        <w:rPr>
          <w:rFonts w:ascii="Verdana" w:hAnsi="Verdana" w:cs="Arial"/>
          <w:sz w:val="22"/>
          <w:szCs w:val="22"/>
          <w:lang w:val="en-GB"/>
        </w:rPr>
      </w:pPr>
      <w:r w:rsidRPr="002E1BA6">
        <w:rPr>
          <w:rFonts w:ascii="Verdana" w:hAnsi="Verdana" w:cs="Arial"/>
          <w:sz w:val="22"/>
          <w:szCs w:val="22"/>
        </w:rPr>
        <w:t xml:space="preserve">A student who has passed an assessment will not be allowed to retake the assessment in order to improve </w:t>
      </w:r>
      <w:r w:rsidR="00424D6E">
        <w:rPr>
          <w:rFonts w:ascii="Verdana" w:hAnsi="Verdana" w:cs="Arial"/>
          <w:sz w:val="22"/>
          <w:szCs w:val="22"/>
        </w:rPr>
        <w:t>his/her</w:t>
      </w:r>
      <w:r w:rsidRPr="002E1BA6">
        <w:rPr>
          <w:rFonts w:ascii="Verdana" w:hAnsi="Verdana" w:cs="Arial"/>
          <w:sz w:val="22"/>
          <w:szCs w:val="22"/>
        </w:rPr>
        <w:t xml:space="preserve"> overall mark.</w:t>
      </w:r>
    </w:p>
    <w:p w14:paraId="37328D93" w14:textId="77777777" w:rsidR="0004786B" w:rsidRPr="0004786B" w:rsidRDefault="0004786B" w:rsidP="0004786B">
      <w:pPr>
        <w:ind w:left="720"/>
        <w:jc w:val="both"/>
        <w:rPr>
          <w:rFonts w:ascii="Verdana" w:hAnsi="Verdana" w:cs="Arial"/>
          <w:sz w:val="22"/>
          <w:szCs w:val="22"/>
          <w:lang w:val="en-GB"/>
        </w:rPr>
      </w:pPr>
    </w:p>
    <w:p w14:paraId="296E21D0" w14:textId="77777777" w:rsidR="0004786B" w:rsidRDefault="0004786B" w:rsidP="0004786B">
      <w:pPr>
        <w:numPr>
          <w:ilvl w:val="2"/>
          <w:numId w:val="11"/>
        </w:numPr>
        <w:jc w:val="both"/>
        <w:rPr>
          <w:rFonts w:ascii="Verdana" w:hAnsi="Verdana" w:cs="Arial"/>
          <w:sz w:val="22"/>
          <w:szCs w:val="22"/>
          <w:lang w:val="en-GB"/>
        </w:rPr>
      </w:pPr>
      <w:r w:rsidRPr="00B452E8">
        <w:rPr>
          <w:rFonts w:ascii="Verdana" w:hAnsi="Verdana" w:cs="Arial"/>
          <w:sz w:val="22"/>
          <w:szCs w:val="22"/>
          <w:lang w:val="en-GB"/>
        </w:rPr>
        <w:t>Condonation or Compensation is not permitted for any assessment</w:t>
      </w:r>
      <w:r w:rsidR="008C7F58">
        <w:rPr>
          <w:rFonts w:ascii="Verdana" w:hAnsi="Verdana" w:cs="Arial"/>
          <w:sz w:val="22"/>
          <w:szCs w:val="22"/>
          <w:lang w:val="en-GB"/>
        </w:rPr>
        <w:t>.</w:t>
      </w:r>
    </w:p>
    <w:p w14:paraId="0113E123" w14:textId="77777777" w:rsidR="008C7F58" w:rsidRDefault="008C7F58" w:rsidP="008C7F58">
      <w:pPr>
        <w:jc w:val="both"/>
        <w:rPr>
          <w:rFonts w:ascii="Verdana" w:hAnsi="Verdana" w:cs="Arial"/>
          <w:sz w:val="22"/>
          <w:szCs w:val="22"/>
          <w:lang w:val="en-GB"/>
        </w:rPr>
      </w:pPr>
    </w:p>
    <w:p w14:paraId="72B0B482" w14:textId="3D8A43D3" w:rsidR="005C079F" w:rsidRPr="0024063F" w:rsidRDefault="004B19E0" w:rsidP="0004786B">
      <w:pPr>
        <w:numPr>
          <w:ilvl w:val="2"/>
          <w:numId w:val="11"/>
        </w:numPr>
        <w:jc w:val="both"/>
        <w:rPr>
          <w:rFonts w:ascii="Verdana" w:hAnsi="Verdana" w:cs="Arial"/>
          <w:sz w:val="22"/>
          <w:szCs w:val="22"/>
          <w:lang w:val="en-GB"/>
        </w:rPr>
      </w:pPr>
      <w:r>
        <w:rPr>
          <w:rFonts w:ascii="Verdana" w:hAnsi="Verdana" w:cs="Arial"/>
          <w:sz w:val="22"/>
          <w:szCs w:val="22"/>
        </w:rPr>
        <w:t xml:space="preserve"> </w:t>
      </w:r>
      <w:r w:rsidR="001553CC" w:rsidRPr="00135057">
        <w:rPr>
          <w:rFonts w:ascii="Verdana" w:hAnsi="Verdana" w:cs="Arial"/>
          <w:sz w:val="22"/>
          <w:szCs w:val="22"/>
        </w:rPr>
        <w:t>The referral schedule</w:t>
      </w:r>
      <w:r w:rsidR="008E2106" w:rsidRPr="00135057">
        <w:rPr>
          <w:rFonts w:ascii="Verdana" w:hAnsi="Verdana" w:cs="Arial"/>
          <w:sz w:val="22"/>
          <w:szCs w:val="22"/>
        </w:rPr>
        <w:t xml:space="preserve"> of assessments </w:t>
      </w:r>
      <w:r w:rsidR="001553CC" w:rsidRPr="00135057">
        <w:rPr>
          <w:rFonts w:ascii="Verdana" w:hAnsi="Verdana" w:cs="Arial"/>
          <w:sz w:val="22"/>
          <w:szCs w:val="22"/>
        </w:rPr>
        <w:t xml:space="preserve">will be published </w:t>
      </w:r>
      <w:r w:rsidR="00FA1ED1">
        <w:rPr>
          <w:rFonts w:ascii="Verdana" w:hAnsi="Verdana" w:cs="Arial"/>
          <w:sz w:val="22"/>
          <w:szCs w:val="22"/>
        </w:rPr>
        <w:t>on the University’s virtual learning environment a</w:t>
      </w:r>
      <w:r w:rsidR="001553CC" w:rsidRPr="00135057">
        <w:rPr>
          <w:rFonts w:ascii="Verdana" w:hAnsi="Verdana" w:cs="Arial"/>
          <w:sz w:val="22"/>
          <w:szCs w:val="22"/>
        </w:rPr>
        <w:t>t the start of each academic year.</w:t>
      </w:r>
    </w:p>
    <w:p w14:paraId="0009D34C" w14:textId="77777777" w:rsidR="0024063F" w:rsidRDefault="0024063F" w:rsidP="0024063F">
      <w:pPr>
        <w:jc w:val="both"/>
        <w:rPr>
          <w:rFonts w:ascii="Verdana" w:hAnsi="Verdana" w:cs="Arial"/>
          <w:sz w:val="22"/>
          <w:szCs w:val="22"/>
          <w:lang w:val="en-GB"/>
        </w:rPr>
      </w:pPr>
    </w:p>
    <w:p w14:paraId="13FBB133" w14:textId="77777777" w:rsidR="00AE307A" w:rsidRPr="00B452E8" w:rsidRDefault="009229D8" w:rsidP="00B452E8">
      <w:pPr>
        <w:numPr>
          <w:ilvl w:val="0"/>
          <w:numId w:val="11"/>
        </w:numPr>
        <w:jc w:val="both"/>
        <w:rPr>
          <w:rFonts w:ascii="Verdana" w:hAnsi="Verdana" w:cs="Arial"/>
          <w:b/>
          <w:sz w:val="22"/>
          <w:szCs w:val="22"/>
          <w:lang w:val="en-GB"/>
        </w:rPr>
      </w:pPr>
      <w:r>
        <w:rPr>
          <w:rFonts w:ascii="Verdana" w:hAnsi="Verdana" w:cs="Verdana"/>
          <w:b/>
          <w:sz w:val="22"/>
          <w:szCs w:val="22"/>
        </w:rPr>
        <w:t xml:space="preserve">Timing of refer assessments: </w:t>
      </w:r>
      <w:r w:rsidR="00B452E8" w:rsidRPr="00B452E8">
        <w:rPr>
          <w:rFonts w:ascii="Verdana" w:hAnsi="Verdana" w:cs="Verdana"/>
          <w:b/>
          <w:sz w:val="22"/>
          <w:szCs w:val="22"/>
        </w:rPr>
        <w:t>f</w:t>
      </w:r>
      <w:r w:rsidR="00AE307A" w:rsidRPr="00B452E8">
        <w:rPr>
          <w:rFonts w:ascii="Verdana" w:hAnsi="Verdana" w:cs="Verdana"/>
          <w:b/>
          <w:sz w:val="22"/>
          <w:szCs w:val="22"/>
        </w:rPr>
        <w:t>ull time students</w:t>
      </w:r>
    </w:p>
    <w:p w14:paraId="39C9B9E9" w14:textId="77777777" w:rsidR="00511B1F" w:rsidRPr="00511B1F" w:rsidRDefault="00511B1F" w:rsidP="00511B1F">
      <w:pPr>
        <w:jc w:val="both"/>
        <w:rPr>
          <w:rFonts w:ascii="Verdana" w:hAnsi="Verdana" w:cs="Arial"/>
          <w:sz w:val="22"/>
          <w:szCs w:val="22"/>
          <w:lang w:val="en-GB"/>
        </w:rPr>
      </w:pPr>
    </w:p>
    <w:p w14:paraId="0AEDF29D" w14:textId="5152AB89" w:rsidR="00B452E8" w:rsidRPr="002F7C0A" w:rsidRDefault="005C079F" w:rsidP="00B452E8">
      <w:pPr>
        <w:numPr>
          <w:ilvl w:val="1"/>
          <w:numId w:val="11"/>
        </w:numPr>
        <w:jc w:val="both"/>
        <w:rPr>
          <w:rFonts w:ascii="Verdana" w:hAnsi="Verdana" w:cs="Arial"/>
          <w:sz w:val="22"/>
          <w:szCs w:val="22"/>
          <w:lang w:val="en-GB"/>
        </w:rPr>
      </w:pPr>
      <w:r>
        <w:rPr>
          <w:rFonts w:ascii="Verdana" w:hAnsi="Verdana" w:cs="Verdana"/>
          <w:sz w:val="22"/>
          <w:szCs w:val="22"/>
        </w:rPr>
        <w:t>Full time s</w:t>
      </w:r>
      <w:r w:rsidRPr="005C079F">
        <w:rPr>
          <w:rFonts w:ascii="Verdana" w:hAnsi="Verdana" w:cs="Verdana"/>
          <w:sz w:val="22"/>
          <w:szCs w:val="22"/>
        </w:rPr>
        <w:t>tudents will normally be required to complete all</w:t>
      </w:r>
      <w:r w:rsidR="008C555A">
        <w:rPr>
          <w:rFonts w:ascii="Verdana" w:hAnsi="Verdana" w:cs="Verdana"/>
          <w:sz w:val="22"/>
          <w:szCs w:val="22"/>
        </w:rPr>
        <w:t xml:space="preserve"> Stage 1 Subject Assessments</w:t>
      </w:r>
      <w:r w:rsidRPr="005C079F">
        <w:rPr>
          <w:rFonts w:ascii="Verdana" w:hAnsi="Verdana" w:cs="Verdana"/>
          <w:sz w:val="22"/>
          <w:szCs w:val="22"/>
        </w:rPr>
        <w:t xml:space="preserve"> by the end of Stage 1</w:t>
      </w:r>
      <w:r>
        <w:rPr>
          <w:rFonts w:ascii="Verdana" w:hAnsi="Verdana" w:cs="Verdana"/>
          <w:sz w:val="22"/>
          <w:szCs w:val="22"/>
        </w:rPr>
        <w:t xml:space="preserve"> following enrolment</w:t>
      </w:r>
      <w:r w:rsidRPr="005C079F">
        <w:rPr>
          <w:rFonts w:ascii="Verdana" w:hAnsi="Verdana" w:cs="Verdana"/>
          <w:sz w:val="22"/>
          <w:szCs w:val="22"/>
        </w:rPr>
        <w:t xml:space="preserve">. </w:t>
      </w:r>
    </w:p>
    <w:p w14:paraId="65811F90" w14:textId="77777777" w:rsidR="002F7C0A" w:rsidRDefault="002F7C0A" w:rsidP="002F7C0A">
      <w:pPr>
        <w:ind w:left="720"/>
        <w:jc w:val="both"/>
        <w:rPr>
          <w:rFonts w:ascii="Verdana" w:hAnsi="Verdana" w:cs="Arial"/>
          <w:sz w:val="22"/>
          <w:szCs w:val="22"/>
          <w:lang w:val="en-GB"/>
        </w:rPr>
      </w:pPr>
    </w:p>
    <w:p w14:paraId="25A4CFCD" w14:textId="517CC7C8" w:rsidR="00B452E8" w:rsidRPr="00B452E8" w:rsidRDefault="00902118" w:rsidP="00B452E8">
      <w:pPr>
        <w:numPr>
          <w:ilvl w:val="1"/>
          <w:numId w:val="11"/>
        </w:numPr>
        <w:jc w:val="both"/>
        <w:rPr>
          <w:rFonts w:ascii="Verdana" w:hAnsi="Verdana" w:cs="Arial"/>
          <w:sz w:val="22"/>
          <w:szCs w:val="22"/>
          <w:lang w:val="en-GB"/>
        </w:rPr>
      </w:pPr>
      <w:r w:rsidRPr="00B452E8">
        <w:rPr>
          <w:rFonts w:ascii="Verdana" w:hAnsi="Verdana" w:cs="Verdana"/>
          <w:sz w:val="22"/>
          <w:szCs w:val="22"/>
        </w:rPr>
        <w:t>Stage 1 r</w:t>
      </w:r>
      <w:r w:rsidR="005C079F" w:rsidRPr="00B452E8">
        <w:rPr>
          <w:rFonts w:ascii="Verdana" w:hAnsi="Verdana" w:cs="Verdana"/>
          <w:sz w:val="22"/>
          <w:szCs w:val="22"/>
        </w:rPr>
        <w:t xml:space="preserve">e-assessment opportunities will be provided </w:t>
      </w:r>
      <w:r w:rsidR="008C555A">
        <w:rPr>
          <w:rFonts w:ascii="Verdana" w:hAnsi="Verdana" w:cs="Verdana"/>
          <w:sz w:val="22"/>
          <w:szCs w:val="22"/>
        </w:rPr>
        <w:t xml:space="preserve">during and </w:t>
      </w:r>
      <w:r w:rsidR="005C079F" w:rsidRPr="00B452E8">
        <w:rPr>
          <w:rFonts w:ascii="Verdana" w:hAnsi="Verdana" w:cs="Verdana"/>
          <w:sz w:val="22"/>
          <w:szCs w:val="22"/>
        </w:rPr>
        <w:t>after the end of Stage 2 for st</w:t>
      </w:r>
      <w:r w:rsidR="004E56A7">
        <w:rPr>
          <w:rFonts w:ascii="Verdana" w:hAnsi="Verdana" w:cs="Verdana"/>
          <w:sz w:val="22"/>
          <w:szCs w:val="22"/>
        </w:rPr>
        <w:t xml:space="preserve">udents who have completed Stage 1 </w:t>
      </w:r>
      <w:r w:rsidRPr="00B452E8">
        <w:rPr>
          <w:rFonts w:ascii="Verdana" w:hAnsi="Verdana" w:cs="Verdana"/>
          <w:sz w:val="22"/>
          <w:szCs w:val="22"/>
        </w:rPr>
        <w:t>and</w:t>
      </w:r>
      <w:r w:rsidR="005C079F" w:rsidRPr="00B452E8">
        <w:rPr>
          <w:rFonts w:ascii="Verdana" w:hAnsi="Verdana" w:cs="Verdana"/>
          <w:sz w:val="22"/>
          <w:szCs w:val="22"/>
        </w:rPr>
        <w:t xml:space="preserve"> have outstanding assessments in one or more Stage 1 assessments. This will enable a </w:t>
      </w:r>
      <w:r w:rsidR="00424D6E">
        <w:rPr>
          <w:rFonts w:ascii="Verdana" w:hAnsi="Verdana" w:cs="Verdana"/>
          <w:sz w:val="22"/>
          <w:szCs w:val="22"/>
        </w:rPr>
        <w:t xml:space="preserve">full time </w:t>
      </w:r>
      <w:r w:rsidR="005C079F" w:rsidRPr="00B452E8">
        <w:rPr>
          <w:rFonts w:ascii="Verdana" w:hAnsi="Verdana" w:cs="Verdana"/>
          <w:sz w:val="22"/>
          <w:szCs w:val="22"/>
        </w:rPr>
        <w:t>student to comp</w:t>
      </w:r>
      <w:r w:rsidR="00CF2F5D">
        <w:rPr>
          <w:rFonts w:ascii="Verdana" w:hAnsi="Verdana" w:cs="Verdana"/>
          <w:sz w:val="22"/>
          <w:szCs w:val="22"/>
        </w:rPr>
        <w:t>l</w:t>
      </w:r>
      <w:r w:rsidR="005C079F" w:rsidRPr="00B452E8">
        <w:rPr>
          <w:rFonts w:ascii="Verdana" w:hAnsi="Verdana" w:cs="Verdana"/>
          <w:sz w:val="22"/>
          <w:szCs w:val="22"/>
        </w:rPr>
        <w:t xml:space="preserve">ete the </w:t>
      </w:r>
      <w:r w:rsidR="00424D6E">
        <w:rPr>
          <w:rFonts w:ascii="Verdana" w:hAnsi="Verdana" w:cs="Verdana"/>
          <w:sz w:val="22"/>
          <w:szCs w:val="22"/>
        </w:rPr>
        <w:t>Vocational Qualification</w:t>
      </w:r>
      <w:r w:rsidR="005C079F" w:rsidRPr="00B452E8">
        <w:rPr>
          <w:rFonts w:ascii="Verdana" w:hAnsi="Verdana" w:cs="Verdana"/>
          <w:sz w:val="22"/>
          <w:szCs w:val="22"/>
        </w:rPr>
        <w:t xml:space="preserve"> within one academic year. </w:t>
      </w:r>
    </w:p>
    <w:p w14:paraId="3EC4A1F2" w14:textId="77777777" w:rsidR="00B452E8" w:rsidRDefault="00B452E8" w:rsidP="00B452E8">
      <w:pPr>
        <w:jc w:val="both"/>
        <w:rPr>
          <w:rFonts w:ascii="Verdana" w:hAnsi="Verdana" w:cs="Arial"/>
          <w:sz w:val="22"/>
          <w:szCs w:val="22"/>
          <w:lang w:val="en-GB"/>
        </w:rPr>
      </w:pPr>
    </w:p>
    <w:p w14:paraId="58DC4C4B" w14:textId="67EC749F" w:rsidR="00B452E8" w:rsidRPr="008C555A" w:rsidRDefault="005C079F" w:rsidP="0098529E">
      <w:pPr>
        <w:numPr>
          <w:ilvl w:val="1"/>
          <w:numId w:val="11"/>
        </w:numPr>
        <w:jc w:val="both"/>
        <w:rPr>
          <w:rFonts w:ascii="Verdana" w:hAnsi="Verdana" w:cs="Arial"/>
          <w:sz w:val="22"/>
          <w:szCs w:val="22"/>
          <w:lang w:val="en-GB"/>
        </w:rPr>
      </w:pPr>
      <w:r w:rsidRPr="008C555A">
        <w:rPr>
          <w:rFonts w:ascii="Verdana" w:hAnsi="Verdana" w:cs="Verdana"/>
          <w:sz w:val="22"/>
          <w:szCs w:val="22"/>
        </w:rPr>
        <w:t xml:space="preserve">Full time students with outstanding Stage 1 assessments following the Completion Date of the Course will have the opportunity for re-assessment in in following academic years. </w:t>
      </w:r>
    </w:p>
    <w:p w14:paraId="7542E0CF" w14:textId="77777777" w:rsidR="008C555A" w:rsidRPr="008C555A" w:rsidRDefault="008C555A" w:rsidP="008C555A">
      <w:pPr>
        <w:jc w:val="both"/>
        <w:rPr>
          <w:rFonts w:ascii="Verdana" w:hAnsi="Verdana" w:cs="Arial"/>
          <w:sz w:val="22"/>
          <w:szCs w:val="22"/>
          <w:lang w:val="en-GB"/>
        </w:rPr>
      </w:pPr>
    </w:p>
    <w:p w14:paraId="1667B676" w14:textId="5E479538" w:rsidR="00B452E8" w:rsidRPr="00B452E8" w:rsidRDefault="001E028B" w:rsidP="00B452E8">
      <w:pPr>
        <w:numPr>
          <w:ilvl w:val="1"/>
          <w:numId w:val="11"/>
        </w:numPr>
        <w:jc w:val="both"/>
        <w:rPr>
          <w:rFonts w:ascii="Verdana" w:hAnsi="Verdana" w:cs="Arial"/>
          <w:sz w:val="22"/>
          <w:szCs w:val="22"/>
          <w:lang w:val="en-GB"/>
        </w:rPr>
      </w:pPr>
      <w:r w:rsidRPr="00B452E8">
        <w:rPr>
          <w:rFonts w:ascii="Verdana" w:hAnsi="Verdana" w:cs="Verdana"/>
          <w:sz w:val="22"/>
          <w:szCs w:val="22"/>
        </w:rPr>
        <w:t xml:space="preserve">Full time students will normally be expected to have completed all Stage 1 referrals by the end of </w:t>
      </w:r>
      <w:r w:rsidR="003453C1">
        <w:rPr>
          <w:rFonts w:ascii="Verdana" w:hAnsi="Verdana" w:cs="Verdana"/>
          <w:sz w:val="22"/>
          <w:szCs w:val="22"/>
        </w:rPr>
        <w:t>July</w:t>
      </w:r>
      <w:r w:rsidRPr="00B452E8">
        <w:rPr>
          <w:rFonts w:ascii="Verdana" w:hAnsi="Verdana" w:cs="Verdana"/>
          <w:sz w:val="22"/>
          <w:szCs w:val="22"/>
        </w:rPr>
        <w:t xml:space="preserve"> following the Completi</w:t>
      </w:r>
      <w:r w:rsidR="00902118" w:rsidRPr="00B452E8">
        <w:rPr>
          <w:rFonts w:ascii="Verdana" w:hAnsi="Verdana" w:cs="Verdana"/>
          <w:sz w:val="22"/>
          <w:szCs w:val="22"/>
        </w:rPr>
        <w:t>on D</w:t>
      </w:r>
      <w:r w:rsidRPr="00B452E8">
        <w:rPr>
          <w:rFonts w:ascii="Verdana" w:hAnsi="Verdana" w:cs="Verdana"/>
          <w:sz w:val="22"/>
          <w:szCs w:val="22"/>
        </w:rPr>
        <w:t>ate of the Course.</w:t>
      </w:r>
    </w:p>
    <w:p w14:paraId="23CF7ED9" w14:textId="77777777" w:rsidR="00B452E8" w:rsidRPr="00B452E8" w:rsidRDefault="00B452E8" w:rsidP="00B452E8">
      <w:pPr>
        <w:jc w:val="both"/>
        <w:rPr>
          <w:rFonts w:ascii="Verdana" w:hAnsi="Verdana" w:cs="Arial"/>
          <w:sz w:val="22"/>
          <w:szCs w:val="22"/>
          <w:lang w:val="en-GB"/>
        </w:rPr>
      </w:pPr>
    </w:p>
    <w:p w14:paraId="6A42043A" w14:textId="69FC48F1" w:rsidR="00B452E8" w:rsidRPr="00B452E8" w:rsidRDefault="005C079F" w:rsidP="00B452E8">
      <w:pPr>
        <w:numPr>
          <w:ilvl w:val="1"/>
          <w:numId w:val="11"/>
        </w:numPr>
        <w:jc w:val="both"/>
        <w:rPr>
          <w:rFonts w:ascii="Verdana" w:hAnsi="Verdana" w:cs="Arial"/>
          <w:sz w:val="22"/>
          <w:szCs w:val="22"/>
          <w:lang w:val="en-GB"/>
        </w:rPr>
      </w:pPr>
      <w:r w:rsidRPr="00B452E8">
        <w:rPr>
          <w:rFonts w:ascii="Verdana" w:hAnsi="Verdana" w:cs="Verdana"/>
          <w:sz w:val="22"/>
          <w:szCs w:val="22"/>
        </w:rPr>
        <w:t xml:space="preserve">Full time students will normally be required to complete </w:t>
      </w:r>
      <w:r w:rsidR="001E028B" w:rsidRPr="00B452E8">
        <w:rPr>
          <w:rFonts w:ascii="Verdana" w:hAnsi="Verdana" w:cs="Verdana"/>
          <w:sz w:val="22"/>
          <w:szCs w:val="22"/>
        </w:rPr>
        <w:t xml:space="preserve">the </w:t>
      </w:r>
      <w:r w:rsidR="00F66C00">
        <w:rPr>
          <w:rFonts w:ascii="Verdana" w:hAnsi="Verdana" w:cs="Verdana"/>
          <w:sz w:val="22"/>
          <w:szCs w:val="22"/>
        </w:rPr>
        <w:t>assessments for t</w:t>
      </w:r>
      <w:r w:rsidR="003453C1">
        <w:rPr>
          <w:rFonts w:ascii="Verdana" w:hAnsi="Verdana" w:cs="Verdana"/>
          <w:sz w:val="22"/>
          <w:szCs w:val="22"/>
        </w:rPr>
        <w:t xml:space="preserve">he </w:t>
      </w:r>
      <w:r w:rsidR="001E028B" w:rsidRPr="00B452E8">
        <w:rPr>
          <w:rFonts w:ascii="Verdana" w:hAnsi="Verdana" w:cs="Verdana"/>
          <w:sz w:val="22"/>
          <w:szCs w:val="22"/>
        </w:rPr>
        <w:t>Vocational Elective</w:t>
      </w:r>
      <w:r w:rsidR="003453C1">
        <w:rPr>
          <w:rFonts w:ascii="Verdana" w:hAnsi="Verdana" w:cs="Verdana"/>
          <w:sz w:val="22"/>
          <w:szCs w:val="22"/>
        </w:rPr>
        <w:t>s</w:t>
      </w:r>
      <w:r w:rsidR="001E028B" w:rsidRPr="00B452E8">
        <w:rPr>
          <w:rFonts w:ascii="Verdana" w:hAnsi="Verdana" w:cs="Verdana"/>
          <w:sz w:val="22"/>
          <w:szCs w:val="22"/>
        </w:rPr>
        <w:t xml:space="preserve"> </w:t>
      </w:r>
      <w:r w:rsidRPr="00B452E8">
        <w:rPr>
          <w:rFonts w:ascii="Verdana" w:hAnsi="Verdana" w:cs="Verdana"/>
          <w:sz w:val="22"/>
          <w:szCs w:val="22"/>
        </w:rPr>
        <w:t>at the end of Stage 2</w:t>
      </w:r>
      <w:r w:rsidR="001E028B" w:rsidRPr="00B452E8">
        <w:rPr>
          <w:rFonts w:ascii="Verdana" w:hAnsi="Verdana" w:cs="Verdana"/>
          <w:sz w:val="22"/>
          <w:szCs w:val="22"/>
        </w:rPr>
        <w:t xml:space="preserve"> following enrolment</w:t>
      </w:r>
      <w:r w:rsidRPr="00B452E8">
        <w:rPr>
          <w:rFonts w:ascii="Verdana" w:hAnsi="Verdana" w:cs="Verdana"/>
          <w:sz w:val="22"/>
          <w:szCs w:val="22"/>
        </w:rPr>
        <w:t xml:space="preserve">. Re-assessment opportunities for </w:t>
      </w:r>
      <w:r w:rsidR="001E028B" w:rsidRPr="00B452E8">
        <w:rPr>
          <w:rFonts w:ascii="Verdana" w:hAnsi="Verdana" w:cs="Verdana"/>
          <w:sz w:val="22"/>
          <w:szCs w:val="22"/>
        </w:rPr>
        <w:t>the Vocational Elective</w:t>
      </w:r>
      <w:r w:rsidR="004E56A7">
        <w:rPr>
          <w:rFonts w:ascii="Verdana" w:hAnsi="Verdana" w:cs="Verdana"/>
          <w:sz w:val="22"/>
          <w:szCs w:val="22"/>
        </w:rPr>
        <w:t xml:space="preserve"> Subject </w:t>
      </w:r>
      <w:r w:rsidR="004E56A7">
        <w:rPr>
          <w:rFonts w:ascii="Verdana" w:hAnsi="Verdana" w:cs="Verdana"/>
          <w:sz w:val="22"/>
          <w:szCs w:val="22"/>
        </w:rPr>
        <w:lastRenderedPageBreak/>
        <w:t>Assessments</w:t>
      </w:r>
      <w:r w:rsidR="001E028B" w:rsidRPr="00B452E8">
        <w:rPr>
          <w:rFonts w:ascii="Verdana" w:hAnsi="Verdana" w:cs="Verdana"/>
          <w:sz w:val="22"/>
          <w:szCs w:val="22"/>
        </w:rPr>
        <w:t xml:space="preserve"> </w:t>
      </w:r>
      <w:r w:rsidRPr="00B452E8">
        <w:rPr>
          <w:rFonts w:ascii="Verdana" w:hAnsi="Verdana" w:cs="Verdana"/>
          <w:sz w:val="22"/>
          <w:szCs w:val="22"/>
        </w:rPr>
        <w:t xml:space="preserve">will be available each September and at the end of each Stage 2 in following academic years.  </w:t>
      </w:r>
    </w:p>
    <w:p w14:paraId="01A90429" w14:textId="77777777" w:rsidR="00B452E8" w:rsidRPr="00B452E8" w:rsidRDefault="00B452E8" w:rsidP="00B452E8">
      <w:pPr>
        <w:jc w:val="both"/>
        <w:rPr>
          <w:rFonts w:ascii="Verdana" w:hAnsi="Verdana" w:cs="Arial"/>
          <w:sz w:val="22"/>
          <w:szCs w:val="22"/>
          <w:lang w:val="en-GB"/>
        </w:rPr>
      </w:pPr>
    </w:p>
    <w:p w14:paraId="4C113943" w14:textId="26C0B6E2" w:rsidR="00902118" w:rsidRPr="008C555A" w:rsidRDefault="00902118" w:rsidP="00B452E8">
      <w:pPr>
        <w:numPr>
          <w:ilvl w:val="1"/>
          <w:numId w:val="11"/>
        </w:numPr>
        <w:jc w:val="both"/>
        <w:rPr>
          <w:rFonts w:ascii="Verdana" w:hAnsi="Verdana" w:cs="Arial"/>
          <w:sz w:val="22"/>
          <w:szCs w:val="22"/>
          <w:lang w:val="en-GB"/>
        </w:rPr>
      </w:pPr>
      <w:r w:rsidRPr="00B452E8">
        <w:rPr>
          <w:rFonts w:ascii="Verdana" w:hAnsi="Verdana" w:cs="Verdana"/>
          <w:sz w:val="22"/>
          <w:szCs w:val="22"/>
        </w:rPr>
        <w:t xml:space="preserve">Full time students will normally be expected to have </w:t>
      </w:r>
      <w:r w:rsidR="0031116C" w:rsidRPr="00B452E8">
        <w:rPr>
          <w:rFonts w:ascii="Verdana" w:hAnsi="Verdana" w:cs="Verdana"/>
          <w:sz w:val="22"/>
          <w:szCs w:val="22"/>
        </w:rPr>
        <w:t xml:space="preserve">successfully </w:t>
      </w:r>
      <w:r w:rsidRPr="00B452E8">
        <w:rPr>
          <w:rFonts w:ascii="Verdana" w:hAnsi="Verdana" w:cs="Verdana"/>
          <w:sz w:val="22"/>
          <w:szCs w:val="22"/>
        </w:rPr>
        <w:t xml:space="preserve">completed </w:t>
      </w:r>
      <w:r w:rsidR="00424D6E">
        <w:rPr>
          <w:rFonts w:ascii="Verdana" w:hAnsi="Verdana" w:cs="Verdana"/>
          <w:sz w:val="22"/>
          <w:szCs w:val="22"/>
        </w:rPr>
        <w:t xml:space="preserve">referral(s) for </w:t>
      </w:r>
      <w:r w:rsidRPr="00B452E8">
        <w:rPr>
          <w:rFonts w:ascii="Verdana" w:hAnsi="Verdana" w:cs="Verdana"/>
          <w:sz w:val="22"/>
          <w:szCs w:val="22"/>
        </w:rPr>
        <w:t>all Vocational Elective</w:t>
      </w:r>
      <w:r w:rsidR="008C555A">
        <w:rPr>
          <w:rFonts w:ascii="Verdana" w:hAnsi="Verdana" w:cs="Verdana"/>
          <w:sz w:val="22"/>
          <w:szCs w:val="22"/>
        </w:rPr>
        <w:t>s</w:t>
      </w:r>
      <w:r w:rsidRPr="00B452E8">
        <w:rPr>
          <w:rFonts w:ascii="Verdana" w:hAnsi="Verdana" w:cs="Verdana"/>
          <w:sz w:val="22"/>
          <w:szCs w:val="22"/>
        </w:rPr>
        <w:t xml:space="preserve"> by the end of </w:t>
      </w:r>
      <w:r w:rsidR="004B19E0">
        <w:rPr>
          <w:rFonts w:ascii="Verdana" w:hAnsi="Verdana" w:cs="Verdana"/>
          <w:sz w:val="22"/>
          <w:szCs w:val="22"/>
        </w:rPr>
        <w:t xml:space="preserve">September </w:t>
      </w:r>
      <w:r w:rsidRPr="00B452E8">
        <w:rPr>
          <w:rFonts w:ascii="Verdana" w:hAnsi="Verdana" w:cs="Verdana"/>
          <w:sz w:val="22"/>
          <w:szCs w:val="22"/>
        </w:rPr>
        <w:t>following the Completion Date of the Course.</w:t>
      </w:r>
    </w:p>
    <w:p w14:paraId="6883CE5B" w14:textId="77777777" w:rsidR="008C555A" w:rsidRDefault="008C555A" w:rsidP="008C555A">
      <w:pPr>
        <w:jc w:val="both"/>
        <w:rPr>
          <w:rFonts w:ascii="Verdana" w:hAnsi="Verdana" w:cs="Arial"/>
          <w:sz w:val="22"/>
          <w:szCs w:val="22"/>
          <w:lang w:val="en-GB"/>
        </w:rPr>
      </w:pPr>
    </w:p>
    <w:p w14:paraId="6B767167" w14:textId="73B1AFA2" w:rsidR="008C555A" w:rsidRPr="008C555A" w:rsidRDefault="008C555A" w:rsidP="008C555A">
      <w:pPr>
        <w:numPr>
          <w:ilvl w:val="1"/>
          <w:numId w:val="11"/>
        </w:numPr>
        <w:jc w:val="both"/>
        <w:rPr>
          <w:rFonts w:ascii="Verdana" w:hAnsi="Verdana" w:cs="Arial"/>
          <w:sz w:val="22"/>
          <w:szCs w:val="22"/>
          <w:lang w:val="en-GB"/>
        </w:rPr>
      </w:pPr>
      <w:r w:rsidRPr="00B452E8">
        <w:rPr>
          <w:rFonts w:ascii="Verdana" w:hAnsi="Verdana" w:cs="Verdana"/>
          <w:sz w:val="22"/>
          <w:szCs w:val="22"/>
        </w:rPr>
        <w:t xml:space="preserve">Full time students will normally be expected to have successfully completed </w:t>
      </w:r>
      <w:r>
        <w:rPr>
          <w:rFonts w:ascii="Verdana" w:hAnsi="Verdana" w:cs="Verdana"/>
          <w:sz w:val="22"/>
          <w:szCs w:val="22"/>
        </w:rPr>
        <w:t>the referral for the Independent Legal Research Project</w:t>
      </w:r>
      <w:r w:rsidRPr="00B452E8">
        <w:rPr>
          <w:rFonts w:ascii="Verdana" w:hAnsi="Verdana" w:cs="Verdana"/>
          <w:sz w:val="22"/>
          <w:szCs w:val="22"/>
        </w:rPr>
        <w:t xml:space="preserve"> by the end of </w:t>
      </w:r>
      <w:r w:rsidR="004E56A7">
        <w:rPr>
          <w:rFonts w:ascii="Verdana" w:hAnsi="Verdana" w:cs="Verdana"/>
          <w:sz w:val="22"/>
          <w:szCs w:val="22"/>
        </w:rPr>
        <w:t>April</w:t>
      </w:r>
      <w:r>
        <w:rPr>
          <w:rFonts w:ascii="Verdana" w:hAnsi="Verdana" w:cs="Verdana"/>
          <w:sz w:val="22"/>
          <w:szCs w:val="22"/>
        </w:rPr>
        <w:t xml:space="preserve"> </w:t>
      </w:r>
      <w:r w:rsidRPr="00B452E8">
        <w:rPr>
          <w:rFonts w:ascii="Verdana" w:hAnsi="Verdana" w:cs="Verdana"/>
          <w:sz w:val="22"/>
          <w:szCs w:val="22"/>
        </w:rPr>
        <w:t>following the Completion Date of the Course.</w:t>
      </w:r>
    </w:p>
    <w:p w14:paraId="4A34B160" w14:textId="77777777" w:rsidR="008C555A" w:rsidRPr="00B452E8" w:rsidRDefault="008C555A" w:rsidP="008C555A">
      <w:pPr>
        <w:ind w:left="720"/>
        <w:jc w:val="both"/>
        <w:rPr>
          <w:rFonts w:ascii="Verdana" w:hAnsi="Verdana" w:cs="Arial"/>
          <w:sz w:val="22"/>
          <w:szCs w:val="22"/>
          <w:lang w:val="en-GB"/>
        </w:rPr>
      </w:pPr>
    </w:p>
    <w:p w14:paraId="4BCEAB2A" w14:textId="77777777" w:rsidR="005C079F" w:rsidRPr="005C079F" w:rsidRDefault="005C079F" w:rsidP="005C079F">
      <w:pPr>
        <w:jc w:val="both"/>
        <w:rPr>
          <w:rFonts w:ascii="Verdana" w:hAnsi="Verdana" w:cs="Arial"/>
          <w:sz w:val="22"/>
          <w:szCs w:val="22"/>
          <w:lang w:val="en-GB"/>
        </w:rPr>
      </w:pPr>
    </w:p>
    <w:p w14:paraId="528937CF" w14:textId="77777777" w:rsidR="00B452E8" w:rsidRPr="00B452E8" w:rsidRDefault="009229D8" w:rsidP="00B452E8">
      <w:pPr>
        <w:numPr>
          <w:ilvl w:val="0"/>
          <w:numId w:val="11"/>
        </w:numPr>
        <w:autoSpaceDE w:val="0"/>
        <w:autoSpaceDN w:val="0"/>
        <w:adjustRightInd w:val="0"/>
        <w:rPr>
          <w:rFonts w:ascii="Verdana" w:hAnsi="Verdana" w:cs="Verdana"/>
          <w:b/>
          <w:bCs/>
          <w:sz w:val="22"/>
          <w:szCs w:val="22"/>
        </w:rPr>
      </w:pPr>
      <w:r>
        <w:rPr>
          <w:rFonts w:ascii="Verdana" w:hAnsi="Verdana" w:cs="Verdana"/>
          <w:b/>
          <w:sz w:val="22"/>
          <w:szCs w:val="22"/>
        </w:rPr>
        <w:t xml:space="preserve">Timing of refer assessments: </w:t>
      </w:r>
      <w:r w:rsidR="00B452E8" w:rsidRPr="00B452E8">
        <w:rPr>
          <w:rFonts w:ascii="Verdana" w:hAnsi="Verdana" w:cs="Verdana"/>
          <w:b/>
          <w:sz w:val="22"/>
          <w:szCs w:val="22"/>
        </w:rPr>
        <w:t>p</w:t>
      </w:r>
      <w:r w:rsidR="00AE307A" w:rsidRPr="00B452E8">
        <w:rPr>
          <w:rFonts w:ascii="Verdana" w:hAnsi="Verdana" w:cs="Verdana"/>
          <w:b/>
          <w:sz w:val="22"/>
          <w:szCs w:val="22"/>
        </w:rPr>
        <w:t>art time students</w:t>
      </w:r>
    </w:p>
    <w:p w14:paraId="752ED9F6" w14:textId="77777777" w:rsidR="00B452E8" w:rsidRDefault="00B452E8" w:rsidP="00B452E8">
      <w:pPr>
        <w:autoSpaceDE w:val="0"/>
        <w:autoSpaceDN w:val="0"/>
        <w:adjustRightInd w:val="0"/>
        <w:ind w:left="720"/>
        <w:rPr>
          <w:rFonts w:ascii="Verdana" w:hAnsi="Verdana" w:cs="Verdana"/>
          <w:b/>
          <w:bCs/>
          <w:sz w:val="22"/>
          <w:szCs w:val="22"/>
        </w:rPr>
      </w:pPr>
    </w:p>
    <w:p w14:paraId="216CA370" w14:textId="60D32109" w:rsidR="00B452E8" w:rsidRPr="00B452E8" w:rsidRDefault="00957363" w:rsidP="00B452E8">
      <w:pPr>
        <w:numPr>
          <w:ilvl w:val="1"/>
          <w:numId w:val="11"/>
        </w:numPr>
        <w:autoSpaceDE w:val="0"/>
        <w:autoSpaceDN w:val="0"/>
        <w:adjustRightInd w:val="0"/>
        <w:rPr>
          <w:rFonts w:ascii="Verdana" w:hAnsi="Verdana" w:cs="Verdana"/>
          <w:b/>
          <w:bCs/>
          <w:sz w:val="22"/>
          <w:szCs w:val="22"/>
        </w:rPr>
      </w:pPr>
      <w:r>
        <w:rPr>
          <w:rFonts w:ascii="Verdana" w:hAnsi="Verdana" w:cs="Verdana"/>
          <w:sz w:val="22"/>
          <w:szCs w:val="22"/>
        </w:rPr>
        <w:t>In the case of the part time C</w:t>
      </w:r>
      <w:r w:rsidR="00C21A9C">
        <w:rPr>
          <w:rFonts w:ascii="Verdana" w:hAnsi="Verdana" w:cs="Verdana"/>
          <w:sz w:val="22"/>
          <w:szCs w:val="22"/>
        </w:rPr>
        <w:t>ourse where Stage 1, Stage</w:t>
      </w:r>
      <w:r w:rsidR="005C079F" w:rsidRPr="00B452E8">
        <w:rPr>
          <w:rFonts w:ascii="Verdana" w:hAnsi="Verdana" w:cs="Verdana"/>
          <w:sz w:val="22"/>
          <w:szCs w:val="22"/>
        </w:rPr>
        <w:t xml:space="preserve"> 2 </w:t>
      </w:r>
      <w:r w:rsidR="00C21A9C">
        <w:rPr>
          <w:rFonts w:ascii="Verdana" w:hAnsi="Verdana" w:cs="Verdana"/>
          <w:sz w:val="22"/>
          <w:szCs w:val="22"/>
        </w:rPr>
        <w:t xml:space="preserve">and the Independent Legal Research Legal Project </w:t>
      </w:r>
      <w:r w:rsidR="005C079F" w:rsidRPr="00B452E8">
        <w:rPr>
          <w:rFonts w:ascii="Verdana" w:hAnsi="Verdana" w:cs="Verdana"/>
          <w:sz w:val="22"/>
          <w:szCs w:val="22"/>
        </w:rPr>
        <w:t xml:space="preserve">are combined, </w:t>
      </w:r>
      <w:r w:rsidR="00902118" w:rsidRPr="00B452E8">
        <w:rPr>
          <w:rFonts w:ascii="Verdana" w:hAnsi="Verdana" w:cs="Verdana"/>
          <w:sz w:val="22"/>
          <w:szCs w:val="22"/>
        </w:rPr>
        <w:t xml:space="preserve">Stage 1 re-assessment opportunities will be provided </w:t>
      </w:r>
      <w:r w:rsidR="00C21A9C">
        <w:rPr>
          <w:rFonts w:ascii="Verdana" w:hAnsi="Verdana" w:cs="Verdana"/>
          <w:sz w:val="22"/>
          <w:szCs w:val="22"/>
        </w:rPr>
        <w:t xml:space="preserve">in </w:t>
      </w:r>
      <w:r w:rsidR="005C079F" w:rsidRPr="00F46C97">
        <w:rPr>
          <w:rFonts w:ascii="Verdana" w:hAnsi="Verdana" w:cs="Verdana"/>
          <w:sz w:val="22"/>
          <w:szCs w:val="22"/>
        </w:rPr>
        <w:t>year 1 and in year 2.</w:t>
      </w:r>
      <w:r w:rsidR="005C079F" w:rsidRPr="00B452E8">
        <w:rPr>
          <w:rFonts w:ascii="Verdana" w:hAnsi="Verdana" w:cs="Verdana"/>
          <w:sz w:val="22"/>
          <w:szCs w:val="22"/>
        </w:rPr>
        <w:t xml:space="preserve"> Students will be </w:t>
      </w:r>
      <w:r w:rsidR="005C079F" w:rsidRPr="00F46C97">
        <w:rPr>
          <w:rFonts w:ascii="Verdana" w:hAnsi="Verdana" w:cs="Verdana"/>
          <w:sz w:val="22"/>
          <w:szCs w:val="22"/>
        </w:rPr>
        <w:t>counsel</w:t>
      </w:r>
      <w:r w:rsidR="00CA465B" w:rsidRPr="00F46C97">
        <w:rPr>
          <w:rFonts w:ascii="Verdana" w:hAnsi="Verdana" w:cs="Verdana"/>
          <w:sz w:val="22"/>
          <w:szCs w:val="22"/>
        </w:rPr>
        <w:t>l</w:t>
      </w:r>
      <w:r w:rsidR="005C079F" w:rsidRPr="00F46C97">
        <w:rPr>
          <w:rFonts w:ascii="Verdana" w:hAnsi="Verdana" w:cs="Verdana"/>
          <w:sz w:val="22"/>
          <w:szCs w:val="22"/>
        </w:rPr>
        <w:t xml:space="preserve">ed </w:t>
      </w:r>
      <w:r w:rsidR="005C079F" w:rsidRPr="00B452E8">
        <w:rPr>
          <w:rFonts w:ascii="Verdana" w:hAnsi="Verdana" w:cs="Verdana"/>
          <w:sz w:val="22"/>
          <w:szCs w:val="22"/>
        </w:rPr>
        <w:t>as to when to take refer assessments subject to the number of outstanding assessments a student has and the</w:t>
      </w:r>
      <w:r w:rsidR="003C3D1D">
        <w:rPr>
          <w:rFonts w:ascii="Verdana" w:hAnsi="Verdana" w:cs="Verdana"/>
          <w:sz w:val="22"/>
          <w:szCs w:val="22"/>
        </w:rPr>
        <w:t xml:space="preserve"> </w:t>
      </w:r>
      <w:r w:rsidR="005C079F" w:rsidRPr="00B452E8">
        <w:rPr>
          <w:rFonts w:ascii="Verdana" w:hAnsi="Verdana" w:cs="Verdana"/>
          <w:sz w:val="22"/>
          <w:szCs w:val="22"/>
        </w:rPr>
        <w:t>assessment</w:t>
      </w:r>
      <w:r w:rsidR="003C3D1D">
        <w:rPr>
          <w:rFonts w:ascii="Verdana" w:hAnsi="Verdana" w:cs="Verdana"/>
          <w:sz w:val="22"/>
          <w:szCs w:val="22"/>
        </w:rPr>
        <w:t>s</w:t>
      </w:r>
      <w:r w:rsidR="005C079F" w:rsidRPr="00B452E8">
        <w:rPr>
          <w:rFonts w:ascii="Verdana" w:hAnsi="Verdana" w:cs="Verdana"/>
          <w:sz w:val="22"/>
          <w:szCs w:val="22"/>
        </w:rPr>
        <w:t xml:space="preserve"> timetable.</w:t>
      </w:r>
      <w:r w:rsidR="003453C1" w:rsidRPr="003453C1">
        <w:rPr>
          <w:rFonts w:ascii="Verdana" w:hAnsi="Verdana" w:cs="Verdana"/>
          <w:sz w:val="22"/>
          <w:szCs w:val="22"/>
        </w:rPr>
        <w:t xml:space="preserve"> </w:t>
      </w:r>
    </w:p>
    <w:p w14:paraId="5FC6B6E8" w14:textId="77777777" w:rsidR="00B452E8" w:rsidRDefault="00B452E8" w:rsidP="00B452E8">
      <w:pPr>
        <w:autoSpaceDE w:val="0"/>
        <w:autoSpaceDN w:val="0"/>
        <w:adjustRightInd w:val="0"/>
        <w:rPr>
          <w:rFonts w:ascii="Verdana" w:hAnsi="Verdana" w:cs="Verdana"/>
          <w:b/>
          <w:bCs/>
          <w:sz w:val="22"/>
          <w:szCs w:val="22"/>
        </w:rPr>
      </w:pPr>
    </w:p>
    <w:p w14:paraId="6563DD76" w14:textId="149FA5CD" w:rsidR="00B452E8" w:rsidRPr="00B452E8" w:rsidRDefault="00902118" w:rsidP="00B452E8">
      <w:pPr>
        <w:numPr>
          <w:ilvl w:val="1"/>
          <w:numId w:val="11"/>
        </w:numPr>
        <w:autoSpaceDE w:val="0"/>
        <w:autoSpaceDN w:val="0"/>
        <w:adjustRightInd w:val="0"/>
        <w:rPr>
          <w:rFonts w:ascii="Verdana" w:hAnsi="Verdana" w:cs="Verdana"/>
          <w:b/>
          <w:bCs/>
          <w:sz w:val="22"/>
          <w:szCs w:val="22"/>
        </w:rPr>
      </w:pPr>
      <w:r w:rsidRPr="00B452E8">
        <w:rPr>
          <w:rFonts w:ascii="Verdana" w:hAnsi="Verdana" w:cs="Verdana"/>
          <w:sz w:val="22"/>
          <w:szCs w:val="22"/>
        </w:rPr>
        <w:t>Part time students with re-assessment requirements of year 2 Stage 1 Subject Assessments will have the opportunity for re-asses</w:t>
      </w:r>
      <w:r w:rsidR="00883039">
        <w:rPr>
          <w:rFonts w:ascii="Verdana" w:hAnsi="Verdana" w:cs="Verdana"/>
          <w:sz w:val="22"/>
          <w:szCs w:val="22"/>
        </w:rPr>
        <w:t xml:space="preserve">sment in </w:t>
      </w:r>
      <w:r w:rsidR="004E56A7">
        <w:rPr>
          <w:rFonts w:ascii="Verdana" w:hAnsi="Verdana" w:cs="Verdana"/>
          <w:sz w:val="22"/>
          <w:szCs w:val="22"/>
        </w:rPr>
        <w:t>year 2 and in the following year</w:t>
      </w:r>
      <w:r w:rsidRPr="00B452E8">
        <w:rPr>
          <w:rFonts w:ascii="Verdana" w:hAnsi="Verdana" w:cs="Verdana"/>
          <w:sz w:val="22"/>
          <w:szCs w:val="22"/>
        </w:rPr>
        <w:t xml:space="preserve">. </w:t>
      </w:r>
    </w:p>
    <w:p w14:paraId="4333E962" w14:textId="77777777" w:rsidR="00B452E8" w:rsidRPr="00B452E8" w:rsidRDefault="00B452E8" w:rsidP="00B452E8">
      <w:pPr>
        <w:autoSpaceDE w:val="0"/>
        <w:autoSpaceDN w:val="0"/>
        <w:adjustRightInd w:val="0"/>
        <w:rPr>
          <w:rFonts w:ascii="Verdana" w:hAnsi="Verdana" w:cs="Verdana"/>
          <w:b/>
          <w:bCs/>
          <w:sz w:val="22"/>
          <w:szCs w:val="22"/>
        </w:rPr>
      </w:pPr>
    </w:p>
    <w:p w14:paraId="398D358F" w14:textId="76A2AEA6" w:rsidR="00367972" w:rsidRPr="00C21A9C" w:rsidRDefault="00367972" w:rsidP="00B452E8">
      <w:pPr>
        <w:numPr>
          <w:ilvl w:val="1"/>
          <w:numId w:val="11"/>
        </w:numPr>
        <w:autoSpaceDE w:val="0"/>
        <w:autoSpaceDN w:val="0"/>
        <w:adjustRightInd w:val="0"/>
        <w:rPr>
          <w:rFonts w:ascii="Verdana" w:hAnsi="Verdana" w:cs="Verdana"/>
          <w:b/>
          <w:bCs/>
          <w:sz w:val="22"/>
          <w:szCs w:val="22"/>
        </w:rPr>
      </w:pPr>
      <w:r w:rsidRPr="00B452E8">
        <w:rPr>
          <w:rFonts w:ascii="Verdana" w:hAnsi="Verdana" w:cs="Verdana"/>
          <w:sz w:val="22"/>
          <w:szCs w:val="22"/>
        </w:rPr>
        <w:t>Part time students will normally be required to complete the year 1 Vocational Elective Subject Assessment at the end of Stage 2 in year 1, and the year 2 Vocational Elective Subject Assessments at the end of Stage 2 in year 2.</w:t>
      </w:r>
      <w:r w:rsidR="003453C1" w:rsidRPr="003453C1">
        <w:rPr>
          <w:rFonts w:ascii="Verdana" w:hAnsi="Verdana" w:cs="Verdana"/>
          <w:sz w:val="22"/>
          <w:szCs w:val="22"/>
        </w:rPr>
        <w:t xml:space="preserve"> </w:t>
      </w:r>
    </w:p>
    <w:p w14:paraId="2ADA3963" w14:textId="77777777" w:rsidR="00C21A9C" w:rsidRDefault="00C21A9C" w:rsidP="00C21A9C">
      <w:pPr>
        <w:autoSpaceDE w:val="0"/>
        <w:autoSpaceDN w:val="0"/>
        <w:adjustRightInd w:val="0"/>
        <w:rPr>
          <w:rFonts w:ascii="Verdana" w:hAnsi="Verdana" w:cs="Verdana"/>
          <w:b/>
          <w:bCs/>
          <w:sz w:val="22"/>
          <w:szCs w:val="22"/>
        </w:rPr>
      </w:pPr>
    </w:p>
    <w:p w14:paraId="5A1320B2" w14:textId="0FDBC1C5" w:rsidR="00C21A9C" w:rsidRPr="00B452E8" w:rsidRDefault="00C21A9C" w:rsidP="00B452E8">
      <w:pPr>
        <w:numPr>
          <w:ilvl w:val="1"/>
          <w:numId w:val="11"/>
        </w:numPr>
        <w:autoSpaceDE w:val="0"/>
        <w:autoSpaceDN w:val="0"/>
        <w:adjustRightInd w:val="0"/>
        <w:rPr>
          <w:rFonts w:ascii="Verdana" w:hAnsi="Verdana" w:cs="Verdana"/>
          <w:b/>
          <w:bCs/>
          <w:sz w:val="22"/>
          <w:szCs w:val="22"/>
        </w:rPr>
      </w:pPr>
      <w:r>
        <w:rPr>
          <w:rFonts w:ascii="Verdana" w:hAnsi="Verdana" w:cs="Verdana"/>
          <w:sz w:val="22"/>
          <w:szCs w:val="22"/>
        </w:rPr>
        <w:t>Part time students will normally be required to complete the Independent Legal Research Project by September following the Completion Date of the Course.</w:t>
      </w:r>
    </w:p>
    <w:p w14:paraId="794C8A6F" w14:textId="77777777" w:rsidR="00367972" w:rsidRPr="00367972" w:rsidRDefault="00367972" w:rsidP="00367972">
      <w:pPr>
        <w:autoSpaceDE w:val="0"/>
        <w:autoSpaceDN w:val="0"/>
        <w:adjustRightInd w:val="0"/>
        <w:rPr>
          <w:rFonts w:ascii="Verdana" w:hAnsi="Verdana" w:cs="Verdana"/>
          <w:b/>
          <w:bCs/>
          <w:sz w:val="22"/>
          <w:szCs w:val="22"/>
        </w:rPr>
      </w:pPr>
    </w:p>
    <w:p w14:paraId="2EBC1D15" w14:textId="77777777" w:rsidR="00883039" w:rsidRPr="00883039" w:rsidRDefault="00902118" w:rsidP="00883039">
      <w:pPr>
        <w:numPr>
          <w:ilvl w:val="2"/>
          <w:numId w:val="11"/>
        </w:numPr>
        <w:jc w:val="both"/>
        <w:rPr>
          <w:rFonts w:ascii="Verdana" w:hAnsi="Verdana" w:cs="Arial"/>
          <w:sz w:val="22"/>
          <w:szCs w:val="22"/>
          <w:lang w:val="en-GB"/>
        </w:rPr>
      </w:pPr>
      <w:r>
        <w:rPr>
          <w:rFonts w:ascii="Verdana" w:hAnsi="Verdana" w:cs="Verdana"/>
          <w:sz w:val="22"/>
          <w:szCs w:val="22"/>
        </w:rPr>
        <w:t>Part time s</w:t>
      </w:r>
      <w:r w:rsidR="00E84339">
        <w:rPr>
          <w:rFonts w:ascii="Verdana" w:hAnsi="Verdana" w:cs="Verdana"/>
          <w:sz w:val="22"/>
          <w:szCs w:val="22"/>
        </w:rPr>
        <w:t xml:space="preserve">tudents with </w:t>
      </w:r>
      <w:r w:rsidR="00E84339" w:rsidRPr="005C079F">
        <w:rPr>
          <w:rFonts w:ascii="Verdana" w:hAnsi="Verdana" w:cs="Verdana"/>
          <w:sz w:val="22"/>
          <w:szCs w:val="22"/>
        </w:rPr>
        <w:t>re-assessment requirements</w:t>
      </w:r>
      <w:r w:rsidR="00E84339">
        <w:rPr>
          <w:rFonts w:ascii="Verdana" w:hAnsi="Verdana" w:cs="Verdana"/>
          <w:sz w:val="22"/>
          <w:szCs w:val="22"/>
        </w:rPr>
        <w:t xml:space="preserve"> for</w:t>
      </w:r>
      <w:r w:rsidRPr="005C079F">
        <w:rPr>
          <w:rFonts w:ascii="Verdana" w:hAnsi="Verdana" w:cs="Verdana"/>
          <w:sz w:val="22"/>
          <w:szCs w:val="22"/>
        </w:rPr>
        <w:t xml:space="preserve"> Stage 1</w:t>
      </w:r>
      <w:r w:rsidR="00C21A9C">
        <w:rPr>
          <w:rFonts w:ascii="Verdana" w:hAnsi="Verdana" w:cs="Verdana"/>
          <w:sz w:val="22"/>
          <w:szCs w:val="22"/>
        </w:rPr>
        <w:t>,</w:t>
      </w:r>
      <w:r w:rsidRPr="005C079F">
        <w:rPr>
          <w:rFonts w:ascii="Verdana" w:hAnsi="Verdana" w:cs="Verdana"/>
          <w:sz w:val="22"/>
          <w:szCs w:val="22"/>
        </w:rPr>
        <w:t xml:space="preserve"> </w:t>
      </w:r>
      <w:r w:rsidR="00E84339">
        <w:rPr>
          <w:rFonts w:ascii="Verdana" w:hAnsi="Verdana" w:cs="Verdana"/>
          <w:sz w:val="22"/>
          <w:szCs w:val="22"/>
        </w:rPr>
        <w:t xml:space="preserve">Stage 2 </w:t>
      </w:r>
      <w:r w:rsidR="00C21A9C">
        <w:rPr>
          <w:rFonts w:ascii="Verdana" w:hAnsi="Verdana" w:cs="Verdana"/>
          <w:sz w:val="22"/>
          <w:szCs w:val="22"/>
        </w:rPr>
        <w:t xml:space="preserve">and/or </w:t>
      </w:r>
      <w:r w:rsidR="00883039">
        <w:rPr>
          <w:rFonts w:ascii="Verdana" w:hAnsi="Verdana" w:cs="Verdana"/>
          <w:sz w:val="22"/>
          <w:szCs w:val="22"/>
        </w:rPr>
        <w:t xml:space="preserve">the </w:t>
      </w:r>
      <w:r w:rsidR="00C21A9C">
        <w:rPr>
          <w:rFonts w:ascii="Verdana" w:hAnsi="Verdana" w:cs="Verdana"/>
          <w:sz w:val="22"/>
          <w:szCs w:val="22"/>
        </w:rPr>
        <w:t xml:space="preserve">Independent Legal Research Project </w:t>
      </w:r>
      <w:r>
        <w:rPr>
          <w:rFonts w:ascii="Verdana" w:hAnsi="Verdana" w:cs="Verdana"/>
          <w:sz w:val="22"/>
          <w:szCs w:val="22"/>
        </w:rPr>
        <w:t xml:space="preserve">following the Completion Date of the Course </w:t>
      </w:r>
      <w:r w:rsidRPr="005C079F">
        <w:rPr>
          <w:rFonts w:ascii="Verdana" w:hAnsi="Verdana" w:cs="Verdana"/>
          <w:sz w:val="22"/>
          <w:szCs w:val="22"/>
        </w:rPr>
        <w:t>will have the opportunity</w:t>
      </w:r>
      <w:r w:rsidR="00883039">
        <w:rPr>
          <w:rFonts w:ascii="Verdana" w:hAnsi="Verdana" w:cs="Verdana"/>
          <w:sz w:val="22"/>
          <w:szCs w:val="22"/>
        </w:rPr>
        <w:t xml:space="preserve"> </w:t>
      </w:r>
      <w:r w:rsidR="00E84339" w:rsidRPr="00883039">
        <w:rPr>
          <w:rFonts w:ascii="Verdana" w:hAnsi="Verdana" w:cs="Verdana"/>
          <w:sz w:val="22"/>
          <w:szCs w:val="22"/>
        </w:rPr>
        <w:t xml:space="preserve">to sit </w:t>
      </w:r>
      <w:r w:rsidR="00883039">
        <w:rPr>
          <w:rFonts w:ascii="Verdana" w:hAnsi="Verdana" w:cs="Verdana"/>
          <w:sz w:val="22"/>
          <w:szCs w:val="22"/>
        </w:rPr>
        <w:t xml:space="preserve">referrals for </w:t>
      </w:r>
      <w:r w:rsidR="00E84339" w:rsidRPr="00883039">
        <w:rPr>
          <w:rFonts w:ascii="Verdana" w:hAnsi="Verdana" w:cs="Verdana"/>
          <w:sz w:val="22"/>
          <w:szCs w:val="22"/>
        </w:rPr>
        <w:t>Stage</w:t>
      </w:r>
      <w:r w:rsidR="00883039">
        <w:rPr>
          <w:rFonts w:ascii="Verdana" w:hAnsi="Verdana" w:cs="Verdana"/>
          <w:sz w:val="22"/>
          <w:szCs w:val="22"/>
        </w:rPr>
        <w:t>s</w:t>
      </w:r>
      <w:r w:rsidR="00E84339" w:rsidRPr="00883039">
        <w:rPr>
          <w:rFonts w:ascii="Verdana" w:hAnsi="Verdana" w:cs="Verdana"/>
          <w:sz w:val="22"/>
          <w:szCs w:val="22"/>
        </w:rPr>
        <w:t xml:space="preserve"> 1 </w:t>
      </w:r>
      <w:r w:rsidR="00883039">
        <w:rPr>
          <w:rFonts w:ascii="Verdana" w:hAnsi="Verdana" w:cs="Verdana"/>
          <w:sz w:val="22"/>
          <w:szCs w:val="22"/>
        </w:rPr>
        <w:t xml:space="preserve">and 2 </w:t>
      </w:r>
      <w:r w:rsidR="00E84339" w:rsidRPr="00883039">
        <w:rPr>
          <w:rFonts w:ascii="Verdana" w:hAnsi="Verdana" w:cs="Verdana"/>
          <w:sz w:val="22"/>
          <w:szCs w:val="22"/>
        </w:rPr>
        <w:t>Subject Assessment</w:t>
      </w:r>
      <w:r w:rsidR="00883039">
        <w:rPr>
          <w:rFonts w:ascii="Verdana" w:hAnsi="Verdana" w:cs="Verdana"/>
          <w:sz w:val="22"/>
          <w:szCs w:val="22"/>
        </w:rPr>
        <w:t xml:space="preserve">s and the Independent Legal Research Project assessments </w:t>
      </w:r>
      <w:r w:rsidRPr="00883039">
        <w:rPr>
          <w:rFonts w:ascii="Verdana" w:hAnsi="Verdana" w:cs="Verdana"/>
          <w:sz w:val="22"/>
          <w:szCs w:val="22"/>
        </w:rPr>
        <w:t xml:space="preserve">in </w:t>
      </w:r>
      <w:r w:rsidR="00883039">
        <w:rPr>
          <w:rFonts w:ascii="Verdana" w:hAnsi="Verdana" w:cs="Verdana"/>
          <w:sz w:val="22"/>
          <w:szCs w:val="22"/>
        </w:rPr>
        <w:t xml:space="preserve">the </w:t>
      </w:r>
      <w:r w:rsidR="00E84339" w:rsidRPr="00883039">
        <w:rPr>
          <w:rFonts w:ascii="Verdana" w:hAnsi="Verdana" w:cs="Verdana"/>
          <w:sz w:val="22"/>
          <w:szCs w:val="22"/>
        </w:rPr>
        <w:t>following academic years</w:t>
      </w:r>
      <w:r w:rsidR="00883039">
        <w:rPr>
          <w:rFonts w:ascii="Verdana" w:hAnsi="Verdana" w:cs="Verdana"/>
          <w:sz w:val="22"/>
          <w:szCs w:val="22"/>
        </w:rPr>
        <w:t xml:space="preserve"> as per the assessment timetable.</w:t>
      </w:r>
    </w:p>
    <w:p w14:paraId="5D907B0A" w14:textId="01B482C7" w:rsidR="00C21A9C" w:rsidRPr="00C21A9C" w:rsidRDefault="00883039" w:rsidP="00883039">
      <w:pPr>
        <w:jc w:val="both"/>
        <w:rPr>
          <w:rFonts w:ascii="Verdana" w:hAnsi="Verdana" w:cs="Arial"/>
          <w:sz w:val="22"/>
          <w:szCs w:val="22"/>
          <w:lang w:val="en-GB"/>
        </w:rPr>
      </w:pPr>
      <w:r>
        <w:rPr>
          <w:rFonts w:ascii="Verdana" w:hAnsi="Verdana" w:cs="Verdana"/>
          <w:sz w:val="22"/>
          <w:szCs w:val="22"/>
        </w:rPr>
        <w:t xml:space="preserve">  </w:t>
      </w:r>
    </w:p>
    <w:p w14:paraId="502DE751" w14:textId="14949B70" w:rsidR="00902118" w:rsidRPr="00C55548" w:rsidRDefault="00902118" w:rsidP="00902118">
      <w:pPr>
        <w:numPr>
          <w:ilvl w:val="2"/>
          <w:numId w:val="11"/>
        </w:numPr>
        <w:jc w:val="both"/>
        <w:rPr>
          <w:rFonts w:ascii="Verdana" w:hAnsi="Verdana" w:cs="Arial"/>
          <w:sz w:val="22"/>
          <w:szCs w:val="22"/>
          <w:lang w:val="en-GB"/>
        </w:rPr>
      </w:pPr>
      <w:r>
        <w:rPr>
          <w:rFonts w:ascii="Verdana" w:hAnsi="Verdana" w:cs="Verdana"/>
          <w:sz w:val="22"/>
          <w:szCs w:val="22"/>
        </w:rPr>
        <w:t xml:space="preserve">Part time students will normally be expected to have </w:t>
      </w:r>
      <w:r w:rsidR="0031116C">
        <w:rPr>
          <w:rFonts w:ascii="Verdana" w:hAnsi="Verdana" w:cs="Verdana"/>
          <w:sz w:val="22"/>
          <w:szCs w:val="22"/>
        </w:rPr>
        <w:t xml:space="preserve">successfully </w:t>
      </w:r>
      <w:r>
        <w:rPr>
          <w:rFonts w:ascii="Verdana" w:hAnsi="Verdana" w:cs="Verdana"/>
          <w:sz w:val="22"/>
          <w:szCs w:val="22"/>
        </w:rPr>
        <w:t xml:space="preserve">completed </w:t>
      </w:r>
      <w:r w:rsidR="00C21A9C">
        <w:rPr>
          <w:rFonts w:ascii="Verdana" w:hAnsi="Verdana" w:cs="Verdana"/>
          <w:sz w:val="22"/>
          <w:szCs w:val="22"/>
        </w:rPr>
        <w:t xml:space="preserve">referrals for </w:t>
      </w:r>
      <w:r>
        <w:rPr>
          <w:rFonts w:ascii="Verdana" w:hAnsi="Verdana" w:cs="Verdana"/>
          <w:sz w:val="22"/>
          <w:szCs w:val="22"/>
        </w:rPr>
        <w:t xml:space="preserve">all Stage 1 </w:t>
      </w:r>
      <w:r w:rsidR="00C21A9C">
        <w:rPr>
          <w:rFonts w:ascii="Verdana" w:hAnsi="Verdana" w:cs="Verdana"/>
          <w:sz w:val="22"/>
          <w:szCs w:val="22"/>
        </w:rPr>
        <w:t xml:space="preserve">and Stage 2 Subject Assessments and the Independent Legal Research Project </w:t>
      </w:r>
      <w:r>
        <w:rPr>
          <w:rFonts w:ascii="Verdana" w:hAnsi="Verdana" w:cs="Verdana"/>
          <w:sz w:val="22"/>
          <w:szCs w:val="22"/>
        </w:rPr>
        <w:t xml:space="preserve">by the end of </w:t>
      </w:r>
      <w:r w:rsidR="004E69B6">
        <w:rPr>
          <w:rFonts w:ascii="Verdana" w:hAnsi="Verdana" w:cs="Verdana"/>
          <w:sz w:val="22"/>
          <w:szCs w:val="22"/>
        </w:rPr>
        <w:t xml:space="preserve">September </w:t>
      </w:r>
      <w:r>
        <w:rPr>
          <w:rFonts w:ascii="Verdana" w:hAnsi="Verdana" w:cs="Verdana"/>
          <w:sz w:val="22"/>
          <w:szCs w:val="22"/>
        </w:rPr>
        <w:t>following the Completion Date of the Course.</w:t>
      </w:r>
    </w:p>
    <w:p w14:paraId="0C0FE20D" w14:textId="77777777" w:rsidR="00C55548" w:rsidRPr="00C55548" w:rsidRDefault="00C55548" w:rsidP="00C55548">
      <w:pPr>
        <w:ind w:left="720"/>
        <w:jc w:val="both"/>
        <w:rPr>
          <w:rFonts w:ascii="Verdana" w:hAnsi="Verdana" w:cs="Arial"/>
          <w:sz w:val="22"/>
          <w:szCs w:val="22"/>
          <w:lang w:val="en-GB"/>
        </w:rPr>
      </w:pPr>
    </w:p>
    <w:p w14:paraId="585FB51C" w14:textId="241BD37B" w:rsidR="00C55548" w:rsidRPr="001E028B" w:rsidRDefault="00C55548" w:rsidP="00C55548">
      <w:pPr>
        <w:numPr>
          <w:ilvl w:val="2"/>
          <w:numId w:val="11"/>
        </w:numPr>
        <w:autoSpaceDE w:val="0"/>
        <w:autoSpaceDN w:val="0"/>
        <w:adjustRightInd w:val="0"/>
        <w:rPr>
          <w:rFonts w:ascii="Verdana" w:hAnsi="Verdana" w:cs="Verdana"/>
          <w:b/>
          <w:bCs/>
          <w:sz w:val="22"/>
          <w:szCs w:val="22"/>
        </w:rPr>
      </w:pPr>
      <w:r w:rsidRPr="005C079F">
        <w:rPr>
          <w:rFonts w:ascii="Verdana" w:hAnsi="Verdana" w:cs="Verdana"/>
          <w:sz w:val="22"/>
          <w:szCs w:val="22"/>
        </w:rPr>
        <w:t xml:space="preserve">Where possible, re-assessment points </w:t>
      </w:r>
      <w:r>
        <w:rPr>
          <w:rFonts w:ascii="Verdana" w:hAnsi="Verdana" w:cs="Verdana"/>
          <w:sz w:val="22"/>
          <w:szCs w:val="22"/>
        </w:rPr>
        <w:t xml:space="preserve">for </w:t>
      </w:r>
      <w:r w:rsidR="003453C1">
        <w:rPr>
          <w:rFonts w:ascii="Verdana" w:hAnsi="Verdana" w:cs="Verdana"/>
          <w:sz w:val="22"/>
          <w:szCs w:val="22"/>
        </w:rPr>
        <w:t xml:space="preserve">the Course Skills for </w:t>
      </w:r>
      <w:r>
        <w:rPr>
          <w:rFonts w:ascii="Verdana" w:hAnsi="Verdana" w:cs="Verdana"/>
          <w:sz w:val="22"/>
          <w:szCs w:val="22"/>
        </w:rPr>
        <w:t xml:space="preserve">part time students </w:t>
      </w:r>
      <w:r w:rsidRPr="005C079F">
        <w:rPr>
          <w:rFonts w:ascii="Verdana" w:hAnsi="Verdana" w:cs="Verdana"/>
          <w:sz w:val="22"/>
          <w:szCs w:val="22"/>
        </w:rPr>
        <w:t xml:space="preserve">will be scheduled to coincide with the full time skills assessment points. </w:t>
      </w:r>
    </w:p>
    <w:p w14:paraId="6AB3C956" w14:textId="77777777" w:rsidR="00C55548" w:rsidRPr="00C55548" w:rsidRDefault="00C55548" w:rsidP="00C55548">
      <w:pPr>
        <w:ind w:left="720"/>
        <w:jc w:val="both"/>
        <w:rPr>
          <w:rFonts w:ascii="Verdana" w:hAnsi="Verdana" w:cs="Arial"/>
          <w:sz w:val="22"/>
          <w:szCs w:val="22"/>
          <w:lang w:val="en-GB"/>
        </w:rPr>
      </w:pPr>
    </w:p>
    <w:p w14:paraId="0E3FE41A" w14:textId="77777777" w:rsidR="001553CC" w:rsidRPr="00135057" w:rsidRDefault="001553CC" w:rsidP="00DD532D">
      <w:pPr>
        <w:keepNext/>
        <w:numPr>
          <w:ilvl w:val="0"/>
          <w:numId w:val="11"/>
        </w:numPr>
        <w:jc w:val="both"/>
        <w:rPr>
          <w:rFonts w:ascii="Verdana" w:hAnsi="Verdana" w:cs="Arial"/>
          <w:b/>
          <w:sz w:val="22"/>
          <w:szCs w:val="22"/>
        </w:rPr>
      </w:pPr>
      <w:r w:rsidRPr="00135057">
        <w:rPr>
          <w:rFonts w:ascii="Verdana" w:hAnsi="Verdana" w:cs="Arial"/>
          <w:b/>
          <w:sz w:val="22"/>
          <w:szCs w:val="22"/>
        </w:rPr>
        <w:t>Currency of assessments</w:t>
      </w:r>
    </w:p>
    <w:p w14:paraId="441E7696" w14:textId="77777777" w:rsidR="001553CC" w:rsidRPr="00135057" w:rsidRDefault="001553CC" w:rsidP="00DD532D">
      <w:pPr>
        <w:keepNext/>
        <w:jc w:val="both"/>
        <w:rPr>
          <w:rFonts w:ascii="Verdana" w:hAnsi="Verdana" w:cs="Arial"/>
          <w:sz w:val="22"/>
          <w:szCs w:val="22"/>
        </w:rPr>
      </w:pPr>
    </w:p>
    <w:p w14:paraId="5FB83AB9" w14:textId="08D23FF3" w:rsidR="002E1BA6" w:rsidRPr="002F7C0A" w:rsidRDefault="002F7C0A" w:rsidP="00DD532D">
      <w:pPr>
        <w:keepNext/>
        <w:numPr>
          <w:ilvl w:val="1"/>
          <w:numId w:val="11"/>
        </w:numPr>
        <w:jc w:val="both"/>
        <w:rPr>
          <w:rFonts w:ascii="Verdana" w:hAnsi="Verdana" w:cs="Arial"/>
          <w:sz w:val="22"/>
          <w:szCs w:val="22"/>
        </w:rPr>
      </w:pPr>
      <w:r w:rsidRPr="002F7C0A">
        <w:rPr>
          <w:rFonts w:ascii="Verdana" w:hAnsi="Verdana" w:cs="Arial"/>
          <w:sz w:val="22"/>
          <w:szCs w:val="22"/>
        </w:rPr>
        <w:t>A</w:t>
      </w:r>
      <w:r w:rsidR="001553CC" w:rsidRPr="002F7C0A">
        <w:rPr>
          <w:rFonts w:ascii="Verdana" w:hAnsi="Verdana" w:cs="Arial"/>
          <w:sz w:val="22"/>
          <w:szCs w:val="22"/>
        </w:rPr>
        <w:t xml:space="preserve"> student must pass all </w:t>
      </w:r>
      <w:r w:rsidRPr="002F7C0A">
        <w:rPr>
          <w:rFonts w:ascii="Verdana" w:hAnsi="Verdana" w:cs="Arial"/>
          <w:sz w:val="22"/>
          <w:szCs w:val="22"/>
        </w:rPr>
        <w:t xml:space="preserve">Subject </w:t>
      </w:r>
      <w:r w:rsidRPr="00EC212D">
        <w:rPr>
          <w:rFonts w:ascii="Verdana" w:hAnsi="Verdana" w:cs="Arial"/>
          <w:sz w:val="22"/>
          <w:szCs w:val="22"/>
        </w:rPr>
        <w:t xml:space="preserve">Assessments </w:t>
      </w:r>
      <w:r w:rsidR="001553CC" w:rsidRPr="002F7C0A">
        <w:rPr>
          <w:rFonts w:ascii="Verdana" w:hAnsi="Verdana" w:cs="Arial"/>
          <w:sz w:val="22"/>
          <w:szCs w:val="22"/>
        </w:rPr>
        <w:t xml:space="preserve">within a </w:t>
      </w:r>
      <w:proofErr w:type="gramStart"/>
      <w:r w:rsidR="001553CC" w:rsidRPr="002F7C0A">
        <w:rPr>
          <w:rFonts w:ascii="Verdana" w:hAnsi="Verdana" w:cs="Arial"/>
          <w:sz w:val="22"/>
          <w:szCs w:val="22"/>
        </w:rPr>
        <w:t>five year</w:t>
      </w:r>
      <w:proofErr w:type="gramEnd"/>
      <w:r w:rsidR="001553CC" w:rsidRPr="002F7C0A">
        <w:rPr>
          <w:rFonts w:ascii="Verdana" w:hAnsi="Verdana" w:cs="Arial"/>
          <w:sz w:val="22"/>
          <w:szCs w:val="22"/>
        </w:rPr>
        <w:t xml:space="preserve"> period. The date used for determining the</w:t>
      </w:r>
      <w:r w:rsidR="00DE44CA" w:rsidRPr="002F7C0A">
        <w:rPr>
          <w:rFonts w:ascii="Verdana" w:hAnsi="Verdana" w:cs="Arial"/>
          <w:sz w:val="22"/>
          <w:szCs w:val="22"/>
        </w:rPr>
        <w:t xml:space="preserve"> </w:t>
      </w:r>
      <w:r w:rsidR="001553CC" w:rsidRPr="002F7C0A">
        <w:rPr>
          <w:rFonts w:ascii="Verdana" w:hAnsi="Verdana" w:cs="Arial"/>
          <w:sz w:val="22"/>
          <w:szCs w:val="22"/>
        </w:rPr>
        <w:t xml:space="preserve">start of the five year period is the date on which the student attempted their first assessment, whether or not </w:t>
      </w:r>
      <w:r w:rsidR="003C3D1D">
        <w:rPr>
          <w:rFonts w:ascii="Verdana" w:hAnsi="Verdana" w:cs="Arial"/>
          <w:sz w:val="22"/>
          <w:szCs w:val="22"/>
        </w:rPr>
        <w:t>he/she was</w:t>
      </w:r>
      <w:r w:rsidR="001553CC" w:rsidRPr="002F7C0A">
        <w:rPr>
          <w:rFonts w:ascii="Verdana" w:hAnsi="Verdana" w:cs="Arial"/>
          <w:sz w:val="22"/>
          <w:szCs w:val="22"/>
        </w:rPr>
        <w:t xml:space="preserve"> successful (not the date the results were confirmed or published or the date of enrolment on the course).</w:t>
      </w:r>
    </w:p>
    <w:p w14:paraId="39B1AA11" w14:textId="77777777" w:rsidR="002E1BA6" w:rsidRPr="002E1BA6" w:rsidRDefault="002E1BA6" w:rsidP="002E1BA6">
      <w:pPr>
        <w:jc w:val="both"/>
        <w:rPr>
          <w:rFonts w:ascii="Verdana" w:hAnsi="Verdana" w:cs="Arial"/>
          <w:sz w:val="22"/>
          <w:szCs w:val="22"/>
        </w:rPr>
      </w:pPr>
    </w:p>
    <w:p w14:paraId="6FD6265D" w14:textId="61F4DB67" w:rsidR="001553CC" w:rsidRPr="002E1BA6" w:rsidRDefault="001553CC" w:rsidP="00747248">
      <w:pPr>
        <w:numPr>
          <w:ilvl w:val="1"/>
          <w:numId w:val="11"/>
        </w:numPr>
        <w:jc w:val="both"/>
        <w:rPr>
          <w:rFonts w:ascii="Verdana" w:hAnsi="Verdana" w:cs="Arial"/>
          <w:sz w:val="22"/>
          <w:szCs w:val="22"/>
        </w:rPr>
      </w:pPr>
      <w:r w:rsidRPr="002E1BA6">
        <w:rPr>
          <w:rFonts w:ascii="Verdana" w:hAnsi="Verdana" w:cs="Arial"/>
          <w:sz w:val="22"/>
          <w:szCs w:val="22"/>
        </w:rPr>
        <w:t>This requirement applies to all students, wh</w:t>
      </w:r>
      <w:r w:rsidR="00883039">
        <w:rPr>
          <w:rFonts w:ascii="Verdana" w:hAnsi="Verdana" w:cs="Arial"/>
          <w:sz w:val="22"/>
          <w:szCs w:val="22"/>
        </w:rPr>
        <w:t>ether studying full-time, part-</w:t>
      </w:r>
      <w:r w:rsidRPr="002E1BA6">
        <w:rPr>
          <w:rFonts w:ascii="Verdana" w:hAnsi="Verdana" w:cs="Arial"/>
          <w:sz w:val="22"/>
          <w:szCs w:val="22"/>
        </w:rPr>
        <w:t>time or a combination of both.</w:t>
      </w:r>
    </w:p>
    <w:p w14:paraId="058AB5F9" w14:textId="77777777" w:rsidR="001553CC" w:rsidRPr="00135057" w:rsidRDefault="001553CC" w:rsidP="00747248">
      <w:pPr>
        <w:jc w:val="both"/>
        <w:rPr>
          <w:rFonts w:ascii="Verdana" w:hAnsi="Verdana" w:cs="Arial"/>
          <w:sz w:val="22"/>
          <w:szCs w:val="22"/>
        </w:rPr>
      </w:pPr>
    </w:p>
    <w:p w14:paraId="3573D26C" w14:textId="77777777" w:rsidR="000C1F67" w:rsidRDefault="00D746A2" w:rsidP="00747248">
      <w:pPr>
        <w:numPr>
          <w:ilvl w:val="0"/>
          <w:numId w:val="11"/>
        </w:numPr>
        <w:jc w:val="both"/>
        <w:rPr>
          <w:rFonts w:ascii="Verdana" w:hAnsi="Verdana" w:cs="Arial"/>
          <w:b/>
          <w:sz w:val="22"/>
          <w:szCs w:val="22"/>
        </w:rPr>
      </w:pPr>
      <w:r w:rsidRPr="00135057">
        <w:rPr>
          <w:rFonts w:ascii="Verdana" w:hAnsi="Verdana" w:cs="Arial"/>
          <w:b/>
          <w:sz w:val="22"/>
          <w:szCs w:val="22"/>
        </w:rPr>
        <w:t xml:space="preserve">Mitigating circumstances: Fit to sit policy </w:t>
      </w:r>
    </w:p>
    <w:p w14:paraId="375C3F38" w14:textId="77777777" w:rsidR="000C1F67" w:rsidRDefault="000C1F67" w:rsidP="000C1F67">
      <w:pPr>
        <w:ind w:left="720"/>
        <w:jc w:val="both"/>
        <w:rPr>
          <w:rFonts w:ascii="Verdana" w:hAnsi="Verdana" w:cs="Arial"/>
          <w:b/>
          <w:sz w:val="22"/>
          <w:szCs w:val="22"/>
        </w:rPr>
      </w:pPr>
    </w:p>
    <w:p w14:paraId="68F213D8" w14:textId="6F724B3B" w:rsidR="00585A06" w:rsidRPr="00585A06" w:rsidRDefault="00747248" w:rsidP="00585A06">
      <w:pPr>
        <w:numPr>
          <w:ilvl w:val="1"/>
          <w:numId w:val="11"/>
        </w:numPr>
        <w:jc w:val="both"/>
        <w:rPr>
          <w:rFonts w:ascii="Verdana" w:hAnsi="Verdana" w:cs="Arial"/>
          <w:b/>
          <w:sz w:val="22"/>
          <w:szCs w:val="22"/>
        </w:rPr>
      </w:pPr>
      <w:r w:rsidRPr="000C1F67">
        <w:rPr>
          <w:rFonts w:ascii="Verdana" w:hAnsi="Verdana" w:cs="Arial"/>
          <w:sz w:val="22"/>
          <w:szCs w:val="22"/>
        </w:rPr>
        <w:t>If a student attends and completes a</w:t>
      </w:r>
      <w:r w:rsidR="007D584D" w:rsidRPr="000C1F67">
        <w:rPr>
          <w:rFonts w:ascii="Verdana" w:hAnsi="Verdana" w:cs="Arial"/>
          <w:sz w:val="22"/>
          <w:szCs w:val="22"/>
        </w:rPr>
        <w:t>n</w:t>
      </w:r>
      <w:r w:rsidRPr="000C1F67">
        <w:rPr>
          <w:rFonts w:ascii="Verdana" w:hAnsi="Verdana" w:cs="Arial"/>
          <w:sz w:val="22"/>
          <w:szCs w:val="22"/>
        </w:rPr>
        <w:t xml:space="preserve"> assessment it will be presumed </w:t>
      </w:r>
      <w:r w:rsidR="00F11BB9">
        <w:rPr>
          <w:rFonts w:ascii="Verdana" w:hAnsi="Verdana" w:cs="Arial"/>
          <w:sz w:val="22"/>
          <w:szCs w:val="22"/>
        </w:rPr>
        <w:t>that there is no reason why the student</w:t>
      </w:r>
      <w:r w:rsidRPr="000C1F67">
        <w:rPr>
          <w:rFonts w:ascii="Verdana" w:hAnsi="Verdana" w:cs="Arial"/>
          <w:sz w:val="22"/>
          <w:szCs w:val="22"/>
        </w:rPr>
        <w:t xml:space="preserve"> should not sit the</w:t>
      </w:r>
      <w:r w:rsidR="003C3D1D" w:rsidRPr="00424D6E">
        <w:rPr>
          <w:rFonts w:ascii="Verdana" w:hAnsi="Verdana" w:cs="Arial"/>
          <w:color w:val="FF0000"/>
          <w:sz w:val="22"/>
          <w:szCs w:val="22"/>
        </w:rPr>
        <w:t xml:space="preserve"> </w:t>
      </w:r>
      <w:r w:rsidRPr="000C1F67">
        <w:rPr>
          <w:rFonts w:ascii="Verdana" w:hAnsi="Verdana" w:cs="Arial"/>
          <w:sz w:val="22"/>
          <w:szCs w:val="22"/>
        </w:rPr>
        <w:t>asse</w:t>
      </w:r>
      <w:r w:rsidR="00F11BB9">
        <w:rPr>
          <w:rFonts w:ascii="Verdana" w:hAnsi="Verdana" w:cs="Arial"/>
          <w:sz w:val="22"/>
          <w:szCs w:val="22"/>
        </w:rPr>
        <w:t xml:space="preserve">ssment at that time or why the student </w:t>
      </w:r>
      <w:r w:rsidRPr="000C1F67">
        <w:rPr>
          <w:rFonts w:ascii="Verdana" w:hAnsi="Verdana" w:cs="Arial"/>
          <w:sz w:val="22"/>
          <w:szCs w:val="22"/>
        </w:rPr>
        <w:t xml:space="preserve">might subsequently submit a request for mitigating circumstances to be taken into account. </w:t>
      </w:r>
      <w:r w:rsidR="000C1F67">
        <w:rPr>
          <w:rFonts w:ascii="Verdana" w:hAnsi="Verdana" w:cs="Arial"/>
          <w:sz w:val="22"/>
          <w:szCs w:val="22"/>
        </w:rPr>
        <w:t xml:space="preserve">This means that a student </w:t>
      </w:r>
      <w:r w:rsidR="000C1F67" w:rsidRPr="00135057">
        <w:rPr>
          <w:rFonts w:ascii="Verdana" w:hAnsi="Verdana" w:cs="Arial"/>
          <w:sz w:val="22"/>
          <w:szCs w:val="22"/>
          <w:lang w:val="en-GB"/>
        </w:rPr>
        <w:t>who attends and completes any as</w:t>
      </w:r>
      <w:r w:rsidR="000C1F67">
        <w:rPr>
          <w:rFonts w:ascii="Verdana" w:hAnsi="Verdana" w:cs="Arial"/>
          <w:sz w:val="22"/>
          <w:szCs w:val="22"/>
          <w:lang w:val="en-GB"/>
        </w:rPr>
        <w:t xml:space="preserve">sessment is presumed fit to sit </w:t>
      </w:r>
      <w:r w:rsidR="000C1F67" w:rsidRPr="00135057">
        <w:rPr>
          <w:rFonts w:ascii="Verdana" w:hAnsi="Verdana" w:cs="Arial"/>
          <w:sz w:val="22"/>
          <w:szCs w:val="22"/>
          <w:lang w:val="en-GB"/>
        </w:rPr>
        <w:t xml:space="preserve">the </w:t>
      </w:r>
      <w:r w:rsidR="000C1F67" w:rsidRPr="002E3DA9">
        <w:rPr>
          <w:rFonts w:ascii="Verdana" w:hAnsi="Verdana" w:cs="Arial"/>
          <w:sz w:val="22"/>
          <w:szCs w:val="22"/>
          <w:lang w:val="en-GB"/>
        </w:rPr>
        <w:t>assessment</w:t>
      </w:r>
      <w:r w:rsidR="00454977" w:rsidRPr="002E3DA9">
        <w:rPr>
          <w:rFonts w:ascii="Verdana" w:hAnsi="Verdana" w:cs="Arial"/>
          <w:sz w:val="22"/>
          <w:szCs w:val="22"/>
          <w:lang w:val="en-GB"/>
        </w:rPr>
        <w:t xml:space="preserve"> and that any request for reasonable adjustments has already been submitted and considered by the University</w:t>
      </w:r>
      <w:r w:rsidR="000C1F67" w:rsidRPr="002E3DA9">
        <w:rPr>
          <w:rFonts w:ascii="Verdana" w:hAnsi="Verdana" w:cs="Arial"/>
          <w:sz w:val="22"/>
          <w:szCs w:val="22"/>
          <w:lang w:val="en-GB"/>
        </w:rPr>
        <w:t>.</w:t>
      </w:r>
      <w:r w:rsidR="000C1F67" w:rsidRPr="00135057">
        <w:rPr>
          <w:rFonts w:ascii="Verdana" w:hAnsi="Verdana" w:cs="Arial"/>
          <w:sz w:val="22"/>
          <w:szCs w:val="22"/>
          <w:lang w:val="en-GB"/>
        </w:rPr>
        <w:t xml:space="preserve">  </w:t>
      </w:r>
      <w:r w:rsidRPr="000C1F67">
        <w:rPr>
          <w:rFonts w:ascii="Verdana" w:hAnsi="Verdana" w:cs="Arial"/>
          <w:sz w:val="22"/>
          <w:szCs w:val="22"/>
        </w:rPr>
        <w:t>Medical or other evidence produced afterwards will only be accepted where there is a good explanation, supported by appropriate evidence, why it was not produced before the assessment</w:t>
      </w:r>
      <w:r w:rsidR="00883039">
        <w:rPr>
          <w:rFonts w:ascii="Verdana" w:hAnsi="Verdana" w:cs="Arial"/>
          <w:sz w:val="22"/>
          <w:szCs w:val="22"/>
        </w:rPr>
        <w:t>, and in accordance with R</w:t>
      </w:r>
      <w:r w:rsidR="00DD532D">
        <w:rPr>
          <w:rFonts w:ascii="Verdana" w:hAnsi="Verdana" w:cs="Arial"/>
          <w:sz w:val="22"/>
          <w:szCs w:val="22"/>
        </w:rPr>
        <w:t xml:space="preserve">egulation </w:t>
      </w:r>
      <w:r w:rsidR="00883039">
        <w:rPr>
          <w:rFonts w:ascii="Verdana" w:hAnsi="Verdana" w:cs="Arial"/>
          <w:sz w:val="22"/>
          <w:szCs w:val="22"/>
        </w:rPr>
        <w:t>10</w:t>
      </w:r>
      <w:r w:rsidR="00DD532D" w:rsidRPr="002E3DA9">
        <w:rPr>
          <w:rFonts w:ascii="Verdana" w:hAnsi="Verdana" w:cs="Arial"/>
          <w:sz w:val="22"/>
          <w:szCs w:val="22"/>
        </w:rPr>
        <w:t>.2</w:t>
      </w:r>
      <w:r w:rsidR="00DD532D">
        <w:rPr>
          <w:rFonts w:ascii="Verdana" w:hAnsi="Verdana" w:cs="Arial"/>
          <w:sz w:val="22"/>
          <w:szCs w:val="22"/>
        </w:rPr>
        <w:t xml:space="preserve"> below</w:t>
      </w:r>
      <w:r w:rsidRPr="000C1F67">
        <w:rPr>
          <w:rFonts w:ascii="Verdana" w:hAnsi="Verdana" w:cs="Arial"/>
          <w:sz w:val="22"/>
          <w:szCs w:val="22"/>
        </w:rPr>
        <w:t xml:space="preserve">. </w:t>
      </w:r>
    </w:p>
    <w:p w14:paraId="29F030C5" w14:textId="77777777" w:rsidR="00585A06" w:rsidRDefault="00585A06" w:rsidP="00585A06">
      <w:pPr>
        <w:ind w:left="720"/>
        <w:jc w:val="both"/>
        <w:rPr>
          <w:rFonts w:ascii="Verdana" w:hAnsi="Verdana" w:cs="Arial"/>
          <w:b/>
          <w:sz w:val="22"/>
          <w:szCs w:val="22"/>
        </w:rPr>
      </w:pPr>
    </w:p>
    <w:p w14:paraId="7E8BAD3C" w14:textId="5C80539E" w:rsidR="000C1F67" w:rsidRPr="00585A06" w:rsidRDefault="000C1F67" w:rsidP="00F72086">
      <w:pPr>
        <w:numPr>
          <w:ilvl w:val="1"/>
          <w:numId w:val="11"/>
        </w:numPr>
        <w:jc w:val="both"/>
        <w:rPr>
          <w:rFonts w:ascii="Verdana" w:hAnsi="Verdana" w:cs="Arial"/>
          <w:b/>
          <w:sz w:val="22"/>
          <w:szCs w:val="22"/>
        </w:rPr>
      </w:pPr>
      <w:r w:rsidRPr="00585A06">
        <w:rPr>
          <w:rFonts w:ascii="Verdana" w:hAnsi="Verdana" w:cs="Arial"/>
          <w:sz w:val="22"/>
          <w:szCs w:val="22"/>
          <w:lang w:val="en-GB"/>
        </w:rPr>
        <w:t xml:space="preserve">A student who takes an assessment and considers that </w:t>
      </w:r>
      <w:r w:rsidR="003C3D1D">
        <w:rPr>
          <w:rFonts w:ascii="Verdana" w:hAnsi="Verdana" w:cs="Arial"/>
          <w:sz w:val="22"/>
          <w:szCs w:val="22"/>
          <w:lang w:val="en-GB"/>
        </w:rPr>
        <w:t>his/her</w:t>
      </w:r>
      <w:r w:rsidRPr="00585A06">
        <w:rPr>
          <w:rFonts w:ascii="Verdana" w:hAnsi="Verdana" w:cs="Arial"/>
          <w:sz w:val="22"/>
          <w:szCs w:val="22"/>
          <w:lang w:val="en-GB"/>
        </w:rPr>
        <w:t xml:space="preserve"> performance may have been affected by medical or other circumstances must inform the invigilator/assessor or the Course Leader during or immediately after the assessment, and submit a mitigation request </w:t>
      </w:r>
      <w:r w:rsidRPr="00585A06">
        <w:rPr>
          <w:rFonts w:ascii="Verdana" w:hAnsi="Verdana" w:cs="Arial"/>
          <w:sz w:val="22"/>
          <w:szCs w:val="22"/>
        </w:rPr>
        <w:t xml:space="preserve">within </w:t>
      </w:r>
      <w:r w:rsidR="00C21A9C">
        <w:rPr>
          <w:rFonts w:ascii="Verdana" w:hAnsi="Verdana" w:cs="Arial"/>
          <w:sz w:val="22"/>
          <w:szCs w:val="22"/>
        </w:rPr>
        <w:t>five working days</w:t>
      </w:r>
      <w:r w:rsidR="00F66C00">
        <w:rPr>
          <w:rFonts w:ascii="Verdana" w:hAnsi="Verdana" w:cs="Arial"/>
          <w:sz w:val="22"/>
          <w:szCs w:val="22"/>
        </w:rPr>
        <w:t xml:space="preserve"> </w:t>
      </w:r>
      <w:r w:rsidRPr="00585A06">
        <w:rPr>
          <w:rFonts w:ascii="Verdana" w:hAnsi="Verdana" w:cs="Arial"/>
          <w:sz w:val="22"/>
          <w:szCs w:val="22"/>
        </w:rPr>
        <w:t xml:space="preserve">of the assessment. </w:t>
      </w:r>
      <w:r w:rsidR="00772049">
        <w:rPr>
          <w:rFonts w:ascii="Verdana" w:hAnsi="Verdana" w:cs="Arial"/>
          <w:sz w:val="22"/>
          <w:szCs w:val="22"/>
        </w:rPr>
        <w:t>Any mark given to t</w:t>
      </w:r>
      <w:r w:rsidR="00E2246A" w:rsidRPr="00585A06">
        <w:rPr>
          <w:rFonts w:ascii="Verdana" w:hAnsi="Verdana" w:cs="Arial"/>
          <w:sz w:val="22"/>
          <w:szCs w:val="22"/>
        </w:rPr>
        <w:t xml:space="preserve">he student’s script/recording will </w:t>
      </w:r>
      <w:r w:rsidR="00772049">
        <w:rPr>
          <w:rFonts w:ascii="Verdana" w:hAnsi="Verdana" w:cs="Arial"/>
          <w:sz w:val="22"/>
          <w:szCs w:val="22"/>
        </w:rPr>
        <w:t xml:space="preserve">not </w:t>
      </w:r>
      <w:r w:rsidR="00E2246A" w:rsidRPr="00585A06">
        <w:rPr>
          <w:rFonts w:ascii="Verdana" w:hAnsi="Verdana" w:cs="Arial"/>
          <w:sz w:val="22"/>
          <w:szCs w:val="22"/>
        </w:rPr>
        <w:t xml:space="preserve">be </w:t>
      </w:r>
      <w:r w:rsidR="00772049">
        <w:rPr>
          <w:rFonts w:ascii="Verdana" w:hAnsi="Verdana" w:cs="Arial"/>
          <w:sz w:val="22"/>
          <w:szCs w:val="22"/>
        </w:rPr>
        <w:t xml:space="preserve">disclosed to the student </w:t>
      </w:r>
      <w:r w:rsidR="00E2246A" w:rsidRPr="00585A06">
        <w:rPr>
          <w:rFonts w:ascii="Verdana" w:hAnsi="Verdana" w:cs="Arial"/>
          <w:sz w:val="22"/>
          <w:szCs w:val="22"/>
        </w:rPr>
        <w:t>until the outcome of the request for mitigating circumstances is known</w:t>
      </w:r>
      <w:r w:rsidR="00772049">
        <w:rPr>
          <w:rFonts w:ascii="Verdana" w:hAnsi="Verdana" w:cs="Arial"/>
          <w:sz w:val="22"/>
          <w:szCs w:val="22"/>
        </w:rPr>
        <w:t xml:space="preserve"> and only if mitigating circumstances are rejected</w:t>
      </w:r>
      <w:r w:rsidR="00E2246A" w:rsidRPr="00585A06">
        <w:rPr>
          <w:rFonts w:ascii="Verdana" w:hAnsi="Verdana" w:cs="Arial"/>
          <w:sz w:val="22"/>
          <w:szCs w:val="22"/>
        </w:rPr>
        <w:t>. If mitigating circumstances are accepted, the student will be allowed to defer the assessment</w:t>
      </w:r>
      <w:r w:rsidR="00772049">
        <w:rPr>
          <w:rFonts w:ascii="Verdana" w:hAnsi="Verdana" w:cs="Arial"/>
          <w:sz w:val="22"/>
          <w:szCs w:val="22"/>
        </w:rPr>
        <w:t xml:space="preserve"> but the student will not be entitled to feedback on the assessment(s) </w:t>
      </w:r>
      <w:r w:rsidR="00BA5E04">
        <w:rPr>
          <w:rFonts w:ascii="Verdana" w:hAnsi="Verdana" w:cs="Arial"/>
          <w:sz w:val="22"/>
          <w:szCs w:val="22"/>
        </w:rPr>
        <w:t xml:space="preserve">and the mark(s) for </w:t>
      </w:r>
      <w:r w:rsidR="00772049">
        <w:rPr>
          <w:rFonts w:ascii="Verdana" w:hAnsi="Verdana" w:cs="Arial"/>
          <w:sz w:val="22"/>
          <w:szCs w:val="22"/>
        </w:rPr>
        <w:t>the assessment(s)</w:t>
      </w:r>
      <w:r w:rsidR="00BA5E04">
        <w:rPr>
          <w:rFonts w:ascii="Verdana" w:hAnsi="Verdana" w:cs="Arial"/>
          <w:sz w:val="22"/>
          <w:szCs w:val="22"/>
        </w:rPr>
        <w:t xml:space="preserve"> will not be released or discussed with the student</w:t>
      </w:r>
      <w:r w:rsidR="00772049">
        <w:rPr>
          <w:rFonts w:ascii="Verdana" w:hAnsi="Verdana" w:cs="Arial"/>
          <w:sz w:val="22"/>
          <w:szCs w:val="22"/>
        </w:rPr>
        <w:t>.</w:t>
      </w:r>
    </w:p>
    <w:p w14:paraId="4F81D56D" w14:textId="77777777" w:rsidR="000C1F67" w:rsidRPr="000C1F67" w:rsidRDefault="000C1F67" w:rsidP="00157FD1">
      <w:pPr>
        <w:ind w:left="720"/>
        <w:rPr>
          <w:rFonts w:ascii="Verdana" w:hAnsi="Verdana" w:cs="Arial"/>
          <w:b/>
          <w:sz w:val="22"/>
          <w:szCs w:val="22"/>
        </w:rPr>
      </w:pPr>
    </w:p>
    <w:p w14:paraId="42E58F8A" w14:textId="1A6A2D1A" w:rsidR="00E2246A" w:rsidRPr="00E2246A" w:rsidRDefault="000C1F67" w:rsidP="00157FD1">
      <w:pPr>
        <w:numPr>
          <w:ilvl w:val="1"/>
          <w:numId w:val="11"/>
        </w:numPr>
        <w:jc w:val="both"/>
        <w:rPr>
          <w:rFonts w:ascii="Verdana" w:hAnsi="Verdana" w:cs="Arial"/>
          <w:b/>
          <w:sz w:val="22"/>
          <w:szCs w:val="22"/>
        </w:rPr>
      </w:pPr>
      <w:r w:rsidRPr="000C1F67">
        <w:rPr>
          <w:rFonts w:ascii="Verdana" w:hAnsi="Verdana" w:cs="Arial"/>
          <w:sz w:val="22"/>
          <w:szCs w:val="22"/>
          <w:lang w:val="en-GB"/>
        </w:rPr>
        <w:t xml:space="preserve">A student </w:t>
      </w:r>
      <w:r w:rsidR="001B5B5C">
        <w:rPr>
          <w:rFonts w:ascii="Verdana" w:hAnsi="Verdana" w:cs="Arial"/>
          <w:sz w:val="22"/>
          <w:szCs w:val="22"/>
          <w:lang w:val="en-GB"/>
        </w:rPr>
        <w:t>who</w:t>
      </w:r>
      <w:r>
        <w:rPr>
          <w:rFonts w:ascii="Verdana" w:hAnsi="Verdana" w:cs="Arial"/>
          <w:sz w:val="22"/>
          <w:szCs w:val="22"/>
          <w:lang w:val="en-GB"/>
        </w:rPr>
        <w:t xml:space="preserve"> considers </w:t>
      </w:r>
      <w:r w:rsidR="00850B6D">
        <w:rPr>
          <w:rFonts w:ascii="Verdana" w:hAnsi="Verdana" w:cs="Arial"/>
          <w:sz w:val="22"/>
          <w:szCs w:val="22"/>
          <w:lang w:val="en-GB"/>
        </w:rPr>
        <w:t xml:space="preserve">that he/she is </w:t>
      </w:r>
      <w:r w:rsidRPr="000C1F67">
        <w:rPr>
          <w:rFonts w:ascii="Verdana" w:hAnsi="Verdana" w:cs="Arial"/>
          <w:sz w:val="22"/>
          <w:szCs w:val="22"/>
          <w:lang w:val="en-GB"/>
        </w:rPr>
        <w:t>not fit to sit an assessment</w:t>
      </w:r>
      <w:r w:rsidR="003C3D1D">
        <w:rPr>
          <w:rFonts w:ascii="Verdana" w:hAnsi="Verdana" w:cs="Arial"/>
          <w:sz w:val="22"/>
          <w:szCs w:val="22"/>
          <w:lang w:val="en-GB"/>
        </w:rPr>
        <w:t xml:space="preserve"> </w:t>
      </w:r>
      <w:r w:rsidRPr="000C1F67">
        <w:rPr>
          <w:rFonts w:ascii="Verdana" w:hAnsi="Verdana" w:cs="Arial"/>
          <w:sz w:val="22"/>
          <w:szCs w:val="22"/>
          <w:lang w:val="en-GB"/>
        </w:rPr>
        <w:t xml:space="preserve">at the First Available Opportunity must submit mitigation </w:t>
      </w:r>
      <w:r w:rsidRPr="000C1F67">
        <w:rPr>
          <w:rFonts w:ascii="Verdana" w:hAnsi="Verdana" w:cs="Arial"/>
          <w:sz w:val="22"/>
          <w:szCs w:val="22"/>
        </w:rPr>
        <w:t xml:space="preserve">giving a full explanation and providing evidence, including medical evidence where appropriate, as to the reasons why </w:t>
      </w:r>
      <w:r w:rsidR="003C3D1D">
        <w:rPr>
          <w:rFonts w:ascii="Verdana" w:hAnsi="Verdana" w:cs="Arial"/>
          <w:sz w:val="22"/>
          <w:szCs w:val="22"/>
        </w:rPr>
        <w:t xml:space="preserve">he/she </w:t>
      </w:r>
      <w:r w:rsidRPr="000C1F67">
        <w:rPr>
          <w:rFonts w:ascii="Verdana" w:hAnsi="Verdana" w:cs="Arial"/>
          <w:sz w:val="22"/>
          <w:szCs w:val="22"/>
        </w:rPr>
        <w:t>consider</w:t>
      </w:r>
      <w:r w:rsidR="003C3D1D">
        <w:rPr>
          <w:rFonts w:ascii="Verdana" w:hAnsi="Verdana" w:cs="Arial"/>
          <w:sz w:val="22"/>
          <w:szCs w:val="22"/>
        </w:rPr>
        <w:t>s</w:t>
      </w:r>
      <w:r w:rsidRPr="000C1F67">
        <w:rPr>
          <w:rFonts w:ascii="Verdana" w:hAnsi="Verdana" w:cs="Arial"/>
          <w:sz w:val="22"/>
          <w:szCs w:val="22"/>
        </w:rPr>
        <w:t xml:space="preserve"> </w:t>
      </w:r>
      <w:r w:rsidR="00850B6D">
        <w:rPr>
          <w:rFonts w:ascii="Verdana" w:hAnsi="Verdana" w:cs="Arial"/>
          <w:sz w:val="22"/>
          <w:szCs w:val="22"/>
        </w:rPr>
        <w:t>he/she is</w:t>
      </w:r>
      <w:r w:rsidRPr="000C1F67">
        <w:rPr>
          <w:rFonts w:ascii="Verdana" w:hAnsi="Verdana" w:cs="Arial"/>
          <w:sz w:val="22"/>
          <w:szCs w:val="22"/>
        </w:rPr>
        <w:t xml:space="preserve"> not fit to sit the </w:t>
      </w:r>
      <w:r w:rsidR="003C3D1D">
        <w:rPr>
          <w:rFonts w:ascii="Verdana" w:hAnsi="Verdana" w:cs="Arial"/>
          <w:sz w:val="22"/>
          <w:szCs w:val="22"/>
        </w:rPr>
        <w:t>assessment</w:t>
      </w:r>
      <w:r>
        <w:rPr>
          <w:rFonts w:ascii="Verdana" w:hAnsi="Verdana" w:cs="Arial"/>
          <w:sz w:val="22"/>
          <w:szCs w:val="22"/>
        </w:rPr>
        <w:t xml:space="preserve">. Mitigation should be submitted </w:t>
      </w:r>
      <w:r w:rsidRPr="000C1F67">
        <w:rPr>
          <w:rFonts w:ascii="Verdana" w:hAnsi="Verdana" w:cs="Arial"/>
          <w:sz w:val="22"/>
          <w:szCs w:val="22"/>
          <w:lang w:val="en-GB"/>
        </w:rPr>
        <w:t xml:space="preserve">to </w:t>
      </w:r>
      <w:r w:rsidRPr="000C1F67">
        <w:rPr>
          <w:rFonts w:ascii="Verdana" w:hAnsi="Verdana"/>
          <w:sz w:val="22"/>
          <w:szCs w:val="22"/>
        </w:rPr>
        <w:t xml:space="preserve">the Course Administrator </w:t>
      </w:r>
      <w:r>
        <w:rPr>
          <w:rFonts w:ascii="Verdana" w:hAnsi="Verdana"/>
          <w:sz w:val="22"/>
          <w:szCs w:val="22"/>
        </w:rPr>
        <w:t>before the assessment</w:t>
      </w:r>
      <w:r w:rsidRPr="000C1F67">
        <w:rPr>
          <w:rFonts w:ascii="Verdana" w:hAnsi="Verdana"/>
          <w:sz w:val="22"/>
          <w:szCs w:val="22"/>
        </w:rPr>
        <w:t>. Mitigation will then be considered at the next mitigation panel.</w:t>
      </w:r>
      <w:r>
        <w:rPr>
          <w:rFonts w:ascii="Verdana" w:hAnsi="Verdana"/>
          <w:sz w:val="22"/>
          <w:szCs w:val="22"/>
        </w:rPr>
        <w:t xml:space="preserve"> If the mitigation is not accepted by the mitigation panel, the student wi</w:t>
      </w:r>
      <w:r w:rsidR="00E2246A">
        <w:rPr>
          <w:rFonts w:ascii="Verdana" w:hAnsi="Verdana"/>
          <w:sz w:val="22"/>
          <w:szCs w:val="22"/>
        </w:rPr>
        <w:t>ll be deemed to have failed the</w:t>
      </w:r>
      <w:r>
        <w:rPr>
          <w:rFonts w:ascii="Verdana" w:hAnsi="Verdana"/>
          <w:sz w:val="22"/>
          <w:szCs w:val="22"/>
        </w:rPr>
        <w:t xml:space="preserve"> </w:t>
      </w:r>
      <w:r w:rsidR="003C3D1D">
        <w:rPr>
          <w:rFonts w:ascii="Verdana" w:hAnsi="Verdana"/>
          <w:sz w:val="22"/>
          <w:szCs w:val="22"/>
        </w:rPr>
        <w:t>assessment.</w:t>
      </w:r>
    </w:p>
    <w:p w14:paraId="7BC06BE8" w14:textId="77777777" w:rsidR="00E2246A" w:rsidRPr="00E2246A" w:rsidRDefault="00E2246A" w:rsidP="00E2246A">
      <w:pPr>
        <w:jc w:val="both"/>
        <w:rPr>
          <w:rFonts w:ascii="Verdana" w:hAnsi="Verdana" w:cs="Arial"/>
          <w:b/>
          <w:sz w:val="22"/>
          <w:szCs w:val="22"/>
        </w:rPr>
      </w:pPr>
    </w:p>
    <w:p w14:paraId="1FF8AE20" w14:textId="3C4D1C6E" w:rsidR="00E2246A" w:rsidRDefault="00E2246A" w:rsidP="00EC212D">
      <w:pPr>
        <w:numPr>
          <w:ilvl w:val="1"/>
          <w:numId w:val="11"/>
        </w:numPr>
        <w:jc w:val="both"/>
        <w:rPr>
          <w:rFonts w:ascii="Verdana" w:hAnsi="Verdana" w:cs="Arial"/>
          <w:sz w:val="22"/>
          <w:szCs w:val="22"/>
        </w:rPr>
      </w:pPr>
      <w:r w:rsidRPr="00135057">
        <w:rPr>
          <w:rFonts w:ascii="Verdana" w:hAnsi="Verdana" w:cs="Arial"/>
          <w:sz w:val="22"/>
          <w:szCs w:val="22"/>
        </w:rPr>
        <w:lastRenderedPageBreak/>
        <w:t>Students will be reminded before each assessment, and each assessment</w:t>
      </w:r>
      <w:r w:rsidR="003C3D1D">
        <w:rPr>
          <w:rFonts w:ascii="Verdana" w:hAnsi="Verdana" w:cs="Arial"/>
          <w:sz w:val="22"/>
          <w:szCs w:val="22"/>
        </w:rPr>
        <w:t xml:space="preserve"> </w:t>
      </w:r>
      <w:r w:rsidRPr="00135057">
        <w:rPr>
          <w:rFonts w:ascii="Verdana" w:hAnsi="Verdana" w:cs="Arial"/>
          <w:sz w:val="22"/>
          <w:szCs w:val="22"/>
        </w:rPr>
        <w:t>will contain a reminder, that attempting the assessment will be taken as indicating that there is no reason why the student should not sit the assessment.</w:t>
      </w:r>
    </w:p>
    <w:p w14:paraId="223CCB6E" w14:textId="77777777" w:rsidR="00EC212D" w:rsidRPr="00EC212D" w:rsidRDefault="00EC212D" w:rsidP="00EC212D">
      <w:pPr>
        <w:jc w:val="both"/>
        <w:rPr>
          <w:rFonts w:ascii="Verdana" w:hAnsi="Verdana" w:cs="Arial"/>
          <w:sz w:val="22"/>
          <w:szCs w:val="22"/>
        </w:rPr>
      </w:pPr>
    </w:p>
    <w:p w14:paraId="11551195" w14:textId="65C4472A" w:rsidR="00454977" w:rsidRPr="00454977" w:rsidRDefault="000C1F67" w:rsidP="00747248">
      <w:pPr>
        <w:numPr>
          <w:ilvl w:val="1"/>
          <w:numId w:val="11"/>
        </w:numPr>
        <w:jc w:val="both"/>
        <w:rPr>
          <w:rFonts w:ascii="Verdana" w:hAnsi="Verdana" w:cs="Arial"/>
          <w:sz w:val="22"/>
          <w:szCs w:val="22"/>
        </w:rPr>
      </w:pPr>
      <w:r w:rsidRPr="00E2246A">
        <w:rPr>
          <w:rFonts w:ascii="Verdana" w:hAnsi="Verdana"/>
          <w:sz w:val="22"/>
          <w:szCs w:val="22"/>
        </w:rPr>
        <w:t xml:space="preserve">If a student does not sit </w:t>
      </w:r>
      <w:r w:rsidR="0000162D">
        <w:rPr>
          <w:rFonts w:ascii="Verdana" w:hAnsi="Verdana" w:cs="Arial"/>
          <w:sz w:val="22"/>
          <w:szCs w:val="22"/>
        </w:rPr>
        <w:t>any</w:t>
      </w:r>
      <w:r w:rsidR="003C3D1D">
        <w:rPr>
          <w:rFonts w:ascii="Verdana" w:hAnsi="Verdana" w:cs="Arial"/>
          <w:sz w:val="22"/>
          <w:szCs w:val="22"/>
        </w:rPr>
        <w:t xml:space="preserve"> </w:t>
      </w:r>
      <w:r w:rsidR="0000162D">
        <w:rPr>
          <w:rFonts w:ascii="Verdana" w:hAnsi="Verdana" w:cs="Arial"/>
          <w:sz w:val="22"/>
          <w:szCs w:val="22"/>
        </w:rPr>
        <w:t>one or more of the</w:t>
      </w:r>
      <w:r w:rsidR="003C3D1D">
        <w:rPr>
          <w:rFonts w:ascii="Verdana" w:hAnsi="Verdana" w:cs="Arial"/>
          <w:sz w:val="22"/>
          <w:szCs w:val="22"/>
        </w:rPr>
        <w:t xml:space="preserve"> </w:t>
      </w:r>
      <w:r w:rsidRPr="00E2246A">
        <w:rPr>
          <w:rFonts w:ascii="Verdana" w:hAnsi="Verdana" w:cs="Arial"/>
          <w:sz w:val="22"/>
          <w:szCs w:val="22"/>
        </w:rPr>
        <w:t>Core Practice Areas, Vocational Elective</w:t>
      </w:r>
      <w:r w:rsidR="00E2246A" w:rsidRPr="00E2246A">
        <w:rPr>
          <w:rFonts w:ascii="Verdana" w:hAnsi="Verdana" w:cs="Arial"/>
          <w:sz w:val="22"/>
          <w:szCs w:val="22"/>
        </w:rPr>
        <w:t>s</w:t>
      </w:r>
      <w:r w:rsidRPr="00E2246A">
        <w:rPr>
          <w:rFonts w:ascii="Verdana" w:hAnsi="Verdana" w:cs="Arial"/>
          <w:sz w:val="22"/>
          <w:szCs w:val="22"/>
        </w:rPr>
        <w:t xml:space="preserve">, WAE, </w:t>
      </w:r>
      <w:r w:rsidR="0000162D">
        <w:rPr>
          <w:rFonts w:ascii="Verdana" w:hAnsi="Verdana" w:cs="Arial"/>
          <w:sz w:val="22"/>
          <w:szCs w:val="22"/>
        </w:rPr>
        <w:t xml:space="preserve">Course Skills, PCR, </w:t>
      </w:r>
      <w:r w:rsidRPr="00E2246A">
        <w:rPr>
          <w:rFonts w:ascii="Verdana" w:hAnsi="Verdana" w:cs="Arial"/>
          <w:sz w:val="22"/>
          <w:szCs w:val="22"/>
        </w:rPr>
        <w:t>Solicitors Accounts</w:t>
      </w:r>
      <w:r w:rsidR="0000162D">
        <w:rPr>
          <w:rFonts w:ascii="Verdana" w:hAnsi="Verdana" w:cs="Arial"/>
          <w:sz w:val="22"/>
          <w:szCs w:val="22"/>
        </w:rPr>
        <w:t xml:space="preserve"> or the </w:t>
      </w:r>
      <w:r w:rsidR="0000162D">
        <w:rPr>
          <w:rFonts w:ascii="Verdana" w:hAnsi="Verdana" w:cs="Verdana"/>
          <w:sz w:val="22"/>
          <w:szCs w:val="22"/>
        </w:rPr>
        <w:t>Independent Legal Research Project</w:t>
      </w:r>
      <w:r w:rsidRPr="00E2246A">
        <w:rPr>
          <w:rFonts w:ascii="Verdana" w:hAnsi="Verdana" w:cs="Arial"/>
          <w:sz w:val="22"/>
          <w:szCs w:val="22"/>
        </w:rPr>
        <w:t xml:space="preserve"> </w:t>
      </w:r>
      <w:r w:rsidRPr="00E2246A">
        <w:rPr>
          <w:rFonts w:ascii="Verdana" w:hAnsi="Verdana"/>
          <w:sz w:val="22"/>
          <w:szCs w:val="22"/>
        </w:rPr>
        <w:t xml:space="preserve">at the First Available Opportunity and does not submit mitigation in accordance with </w:t>
      </w:r>
      <w:r w:rsidR="00DD532D">
        <w:rPr>
          <w:rFonts w:ascii="Verdana" w:hAnsi="Verdana"/>
          <w:sz w:val="22"/>
          <w:szCs w:val="22"/>
        </w:rPr>
        <w:t>the Mitigating C</w:t>
      </w:r>
      <w:r w:rsidR="00E2246A" w:rsidRPr="00E2246A">
        <w:rPr>
          <w:rFonts w:ascii="Verdana" w:hAnsi="Verdana"/>
          <w:sz w:val="22"/>
          <w:szCs w:val="22"/>
        </w:rPr>
        <w:t xml:space="preserve">ircumstances: Fit to Sit </w:t>
      </w:r>
      <w:r w:rsidRPr="00E2246A">
        <w:rPr>
          <w:rFonts w:ascii="Verdana" w:hAnsi="Verdana"/>
          <w:sz w:val="22"/>
          <w:szCs w:val="22"/>
        </w:rPr>
        <w:t>Policy the student will be deemed t</w:t>
      </w:r>
      <w:r w:rsidR="00CF17B3">
        <w:rPr>
          <w:rFonts w:ascii="Verdana" w:hAnsi="Verdana"/>
          <w:sz w:val="22"/>
          <w:szCs w:val="22"/>
        </w:rPr>
        <w:t>o have failed that assessment</w:t>
      </w:r>
      <w:r w:rsidR="00D13655">
        <w:rPr>
          <w:rFonts w:ascii="Verdana" w:hAnsi="Verdana"/>
          <w:sz w:val="22"/>
          <w:szCs w:val="22"/>
        </w:rPr>
        <w:t>(s)</w:t>
      </w:r>
      <w:r w:rsidR="00F66C00">
        <w:rPr>
          <w:rFonts w:ascii="Verdana" w:hAnsi="Verdana"/>
          <w:color w:val="FF0000"/>
          <w:sz w:val="22"/>
          <w:szCs w:val="22"/>
        </w:rPr>
        <w:t>.</w:t>
      </w:r>
    </w:p>
    <w:p w14:paraId="079033B6" w14:textId="77777777" w:rsidR="00454977" w:rsidRPr="00454977" w:rsidRDefault="00454977" w:rsidP="00454977">
      <w:pPr>
        <w:jc w:val="both"/>
        <w:rPr>
          <w:rFonts w:ascii="Verdana" w:hAnsi="Verdana" w:cs="Arial"/>
          <w:sz w:val="22"/>
          <w:szCs w:val="22"/>
        </w:rPr>
      </w:pPr>
    </w:p>
    <w:p w14:paraId="421C7188" w14:textId="77777777" w:rsidR="00454977" w:rsidRPr="001B5B5C" w:rsidRDefault="00454977" w:rsidP="00454977">
      <w:pPr>
        <w:numPr>
          <w:ilvl w:val="1"/>
          <w:numId w:val="11"/>
        </w:numPr>
        <w:jc w:val="both"/>
        <w:rPr>
          <w:rFonts w:ascii="Verdana" w:hAnsi="Verdana" w:cs="Arial"/>
          <w:sz w:val="22"/>
          <w:szCs w:val="22"/>
        </w:rPr>
      </w:pPr>
      <w:r w:rsidRPr="001B5B5C">
        <w:rPr>
          <w:rFonts w:ascii="Verdana" w:hAnsi="Verdana" w:cs="Arial"/>
          <w:sz w:val="22"/>
          <w:szCs w:val="22"/>
        </w:rPr>
        <w:t>Condonation and compensation are not allowed and marks may never be increased in response to successful mitigation</w:t>
      </w:r>
      <w:r w:rsidR="00DA5A8A" w:rsidRPr="001B5B5C">
        <w:rPr>
          <w:rFonts w:ascii="Verdana" w:hAnsi="Verdana" w:cs="Arial"/>
          <w:sz w:val="22"/>
          <w:szCs w:val="22"/>
        </w:rPr>
        <w:t xml:space="preserve"> or appeal</w:t>
      </w:r>
      <w:r w:rsidR="001B5B5C">
        <w:rPr>
          <w:rFonts w:ascii="Verdana" w:hAnsi="Verdana" w:cs="Arial"/>
          <w:sz w:val="22"/>
          <w:szCs w:val="22"/>
        </w:rPr>
        <w:t>.</w:t>
      </w:r>
    </w:p>
    <w:p w14:paraId="583C52E2" w14:textId="77777777" w:rsidR="00B452E8" w:rsidRDefault="00454977" w:rsidP="00454977">
      <w:pPr>
        <w:jc w:val="both"/>
        <w:rPr>
          <w:rFonts w:ascii="Verdana" w:hAnsi="Verdana" w:cs="Arial"/>
          <w:sz w:val="22"/>
          <w:szCs w:val="22"/>
        </w:rPr>
      </w:pPr>
      <w:r>
        <w:rPr>
          <w:rFonts w:ascii="Verdana" w:hAnsi="Verdana" w:cs="Arial"/>
          <w:color w:val="FF0000"/>
          <w:sz w:val="22"/>
          <w:szCs w:val="22"/>
        </w:rPr>
        <w:t xml:space="preserve"> </w:t>
      </w:r>
    </w:p>
    <w:p w14:paraId="1D449832" w14:textId="77777777" w:rsidR="00277B00" w:rsidRPr="00277B00" w:rsidRDefault="008E2106" w:rsidP="00747248">
      <w:pPr>
        <w:numPr>
          <w:ilvl w:val="0"/>
          <w:numId w:val="11"/>
        </w:numPr>
        <w:jc w:val="both"/>
        <w:rPr>
          <w:rFonts w:ascii="Verdana" w:hAnsi="Verdana" w:cs="Arial"/>
          <w:sz w:val="22"/>
          <w:szCs w:val="22"/>
        </w:rPr>
      </w:pPr>
      <w:r w:rsidRPr="00277B00">
        <w:rPr>
          <w:rFonts w:ascii="Verdana" w:hAnsi="Verdana" w:cs="Arial"/>
          <w:b/>
          <w:sz w:val="22"/>
          <w:szCs w:val="22"/>
        </w:rPr>
        <w:t>Assessment Offences</w:t>
      </w:r>
    </w:p>
    <w:p w14:paraId="6B8F85CF" w14:textId="77777777" w:rsidR="00277B00" w:rsidRDefault="00277B00" w:rsidP="00277B00">
      <w:pPr>
        <w:ind w:left="720"/>
        <w:jc w:val="both"/>
        <w:rPr>
          <w:rFonts w:ascii="Verdana" w:hAnsi="Verdana" w:cs="Arial"/>
          <w:sz w:val="22"/>
          <w:szCs w:val="22"/>
        </w:rPr>
      </w:pPr>
    </w:p>
    <w:p w14:paraId="7C0D599F" w14:textId="77777777" w:rsidR="00277B00" w:rsidRPr="00277B00" w:rsidRDefault="008E2106" w:rsidP="00747248">
      <w:pPr>
        <w:numPr>
          <w:ilvl w:val="1"/>
          <w:numId w:val="11"/>
        </w:numPr>
        <w:jc w:val="both"/>
        <w:rPr>
          <w:rFonts w:ascii="Verdana" w:hAnsi="Verdana" w:cs="Arial"/>
          <w:sz w:val="22"/>
          <w:szCs w:val="22"/>
        </w:rPr>
      </w:pPr>
      <w:r w:rsidRPr="00277B00">
        <w:rPr>
          <w:rFonts w:ascii="Verdana" w:hAnsi="Verdana" w:cs="Arial"/>
          <w:sz w:val="22"/>
          <w:szCs w:val="22"/>
          <w:lang w:val="en-GB"/>
        </w:rPr>
        <w:t xml:space="preserve">Cases </w:t>
      </w:r>
      <w:r w:rsidR="00CB1241">
        <w:rPr>
          <w:rFonts w:ascii="Verdana" w:hAnsi="Verdana" w:cs="Arial"/>
          <w:sz w:val="22"/>
          <w:szCs w:val="22"/>
          <w:lang w:val="en-GB"/>
        </w:rPr>
        <w:t>of suspected Assessment Offence</w:t>
      </w:r>
      <w:r w:rsidR="006021BC">
        <w:rPr>
          <w:rFonts w:ascii="Verdana" w:hAnsi="Verdana" w:cs="Arial"/>
          <w:sz w:val="22"/>
          <w:szCs w:val="22"/>
          <w:lang w:val="en-GB"/>
        </w:rPr>
        <w:t>s</w:t>
      </w:r>
      <w:r w:rsidRPr="00277B00">
        <w:rPr>
          <w:rFonts w:ascii="Verdana" w:hAnsi="Verdana" w:cs="Arial"/>
          <w:sz w:val="22"/>
          <w:szCs w:val="22"/>
          <w:lang w:val="en-GB"/>
        </w:rPr>
        <w:t xml:space="preserve"> will be investigated according to University regulations.  Where the case is proved, the </w:t>
      </w:r>
      <w:r w:rsidR="00157FD1" w:rsidRPr="001B5B5C">
        <w:rPr>
          <w:rFonts w:ascii="Verdana" w:hAnsi="Verdana" w:cs="Arial"/>
          <w:sz w:val="22"/>
          <w:szCs w:val="22"/>
          <w:lang w:val="en-GB"/>
        </w:rPr>
        <w:t>Board of Examiners</w:t>
      </w:r>
      <w:r w:rsidR="00157FD1">
        <w:rPr>
          <w:rFonts w:ascii="Verdana" w:hAnsi="Verdana" w:cs="Arial"/>
          <w:color w:val="FF0000"/>
          <w:sz w:val="22"/>
          <w:szCs w:val="22"/>
          <w:lang w:val="en-GB"/>
        </w:rPr>
        <w:t xml:space="preserve"> </w:t>
      </w:r>
      <w:r w:rsidRPr="00277B00">
        <w:rPr>
          <w:rFonts w:ascii="Verdana" w:hAnsi="Verdana" w:cs="Arial"/>
          <w:sz w:val="22"/>
          <w:szCs w:val="22"/>
          <w:lang w:val="en-GB"/>
        </w:rPr>
        <w:t>will exercise its discretion in relation to the seriousness of the Assessment Offence and in accordance with University regulations relating to students seeking an unfair advantage in an assessment.</w:t>
      </w:r>
    </w:p>
    <w:p w14:paraId="273419AE" w14:textId="77777777" w:rsidR="00277B00" w:rsidRDefault="00277B00" w:rsidP="00277B00">
      <w:pPr>
        <w:ind w:left="720"/>
        <w:jc w:val="both"/>
        <w:rPr>
          <w:rFonts w:ascii="Verdana" w:hAnsi="Verdana" w:cs="Arial"/>
          <w:sz w:val="22"/>
          <w:szCs w:val="22"/>
        </w:rPr>
      </w:pPr>
    </w:p>
    <w:p w14:paraId="14C9F7DD" w14:textId="77777777" w:rsidR="00B4492A" w:rsidRPr="00B452E8" w:rsidRDefault="008E2106" w:rsidP="00B452E8">
      <w:pPr>
        <w:numPr>
          <w:ilvl w:val="1"/>
          <w:numId w:val="11"/>
        </w:numPr>
        <w:jc w:val="both"/>
        <w:rPr>
          <w:rFonts w:ascii="Verdana" w:hAnsi="Verdana" w:cs="Arial"/>
          <w:sz w:val="22"/>
          <w:szCs w:val="22"/>
        </w:rPr>
      </w:pPr>
      <w:r w:rsidRPr="00277B00">
        <w:rPr>
          <w:rFonts w:ascii="Verdana" w:hAnsi="Verdana" w:cs="Arial"/>
          <w:sz w:val="22"/>
          <w:szCs w:val="22"/>
          <w:lang w:val="en-GB"/>
        </w:rPr>
        <w:t xml:space="preserve">If a student is held to have committed an Assessment Offence under the University’s regulations and it is considered to have a bearing upon the character and suitability of a student to become a solicitor then this </w:t>
      </w:r>
      <w:r w:rsidR="00747248" w:rsidRPr="00277B00">
        <w:rPr>
          <w:rFonts w:ascii="Verdana" w:hAnsi="Verdana" w:cs="Arial"/>
          <w:sz w:val="22"/>
          <w:szCs w:val="22"/>
          <w:lang w:val="en-GB"/>
        </w:rPr>
        <w:t>will be</w:t>
      </w:r>
      <w:r w:rsidRPr="00277B00">
        <w:rPr>
          <w:rFonts w:ascii="Verdana" w:hAnsi="Verdana" w:cs="Arial"/>
          <w:sz w:val="22"/>
          <w:szCs w:val="22"/>
          <w:lang w:val="en-GB"/>
        </w:rPr>
        <w:t xml:space="preserve"> reported by the University to </w:t>
      </w:r>
      <w:r w:rsidR="00EC212D">
        <w:rPr>
          <w:rFonts w:ascii="Verdana" w:hAnsi="Verdana" w:cs="Arial"/>
          <w:sz w:val="22"/>
          <w:szCs w:val="22"/>
          <w:lang w:val="en-GB"/>
        </w:rPr>
        <w:t>the SRA</w:t>
      </w:r>
      <w:r w:rsidRPr="00277B00">
        <w:rPr>
          <w:rFonts w:ascii="Verdana" w:hAnsi="Verdana" w:cs="Arial"/>
          <w:sz w:val="22"/>
          <w:szCs w:val="22"/>
          <w:lang w:val="en-GB"/>
        </w:rPr>
        <w:t>.</w:t>
      </w:r>
    </w:p>
    <w:p w14:paraId="23368FFC" w14:textId="77777777" w:rsidR="00B452E8" w:rsidRPr="00B452E8" w:rsidRDefault="00B452E8" w:rsidP="00B452E8">
      <w:pPr>
        <w:jc w:val="both"/>
        <w:rPr>
          <w:rFonts w:ascii="Verdana" w:hAnsi="Verdana" w:cs="Arial"/>
          <w:sz w:val="22"/>
          <w:szCs w:val="22"/>
        </w:rPr>
      </w:pPr>
    </w:p>
    <w:p w14:paraId="7F3E80F2" w14:textId="77777777" w:rsidR="00B4492A" w:rsidRPr="00B4492A" w:rsidRDefault="00CC6C9C" w:rsidP="001B5B5C">
      <w:pPr>
        <w:keepNext/>
        <w:numPr>
          <w:ilvl w:val="0"/>
          <w:numId w:val="11"/>
        </w:numPr>
        <w:jc w:val="both"/>
        <w:rPr>
          <w:rFonts w:ascii="Verdana" w:hAnsi="Verdana" w:cs="Arial"/>
          <w:sz w:val="22"/>
          <w:szCs w:val="22"/>
        </w:rPr>
      </w:pPr>
      <w:r w:rsidRPr="00B4492A">
        <w:rPr>
          <w:rFonts w:ascii="Verdana" w:hAnsi="Verdana" w:cs="Arial"/>
          <w:b/>
          <w:sz w:val="22"/>
          <w:szCs w:val="22"/>
          <w:lang w:val="en-GB"/>
        </w:rPr>
        <w:t>Attendance and Punctuality</w:t>
      </w:r>
    </w:p>
    <w:p w14:paraId="1BE5D248" w14:textId="77777777" w:rsidR="00B4492A" w:rsidRDefault="00B4492A" w:rsidP="001B5B5C">
      <w:pPr>
        <w:keepNext/>
        <w:ind w:left="720"/>
        <w:jc w:val="both"/>
        <w:rPr>
          <w:rFonts w:ascii="Verdana" w:hAnsi="Verdana" w:cs="Arial"/>
          <w:sz w:val="22"/>
          <w:szCs w:val="22"/>
        </w:rPr>
      </w:pPr>
    </w:p>
    <w:p w14:paraId="5AC0CC20" w14:textId="07FD52D3" w:rsidR="00AD7180" w:rsidRPr="00AD7180" w:rsidRDefault="00CC6C9C" w:rsidP="001B5B5C">
      <w:pPr>
        <w:keepNext/>
        <w:numPr>
          <w:ilvl w:val="1"/>
          <w:numId w:val="11"/>
        </w:numPr>
        <w:jc w:val="both"/>
        <w:rPr>
          <w:rFonts w:ascii="Verdana" w:hAnsi="Verdana" w:cs="Arial"/>
          <w:b/>
          <w:sz w:val="22"/>
          <w:szCs w:val="22"/>
          <w:lang w:val="en-GB"/>
        </w:rPr>
      </w:pPr>
      <w:r w:rsidRPr="00AD7180">
        <w:rPr>
          <w:rFonts w:ascii="Verdana" w:hAnsi="Verdana" w:cs="Arial"/>
          <w:sz w:val="22"/>
          <w:szCs w:val="22"/>
          <w:lang w:val="en-GB"/>
        </w:rPr>
        <w:t>If a student's atte</w:t>
      </w:r>
      <w:r w:rsidR="00883039">
        <w:rPr>
          <w:rFonts w:ascii="Verdana" w:hAnsi="Verdana" w:cs="Arial"/>
          <w:sz w:val="22"/>
          <w:szCs w:val="22"/>
          <w:lang w:val="en-GB"/>
        </w:rPr>
        <w:t>ndance and punctuality record are</w:t>
      </w:r>
      <w:r w:rsidRPr="00AD7180">
        <w:rPr>
          <w:rFonts w:ascii="Verdana" w:hAnsi="Verdana" w:cs="Arial"/>
          <w:sz w:val="22"/>
          <w:szCs w:val="22"/>
          <w:lang w:val="en-GB"/>
        </w:rPr>
        <w:t xml:space="preserve"> considered by the Course </w:t>
      </w:r>
      <w:r w:rsidR="00AD7180" w:rsidRPr="00AD7180">
        <w:rPr>
          <w:rFonts w:ascii="Verdana" w:hAnsi="Verdana" w:cs="Arial"/>
          <w:sz w:val="22"/>
          <w:szCs w:val="22"/>
          <w:lang w:val="en-GB"/>
        </w:rPr>
        <w:t>Leader</w:t>
      </w:r>
      <w:r w:rsidRPr="00AD7180">
        <w:rPr>
          <w:rFonts w:ascii="Verdana" w:hAnsi="Verdana" w:cs="Arial"/>
          <w:sz w:val="22"/>
          <w:szCs w:val="22"/>
          <w:lang w:val="en-GB"/>
        </w:rPr>
        <w:t xml:space="preserve"> to be unsatisfactory, then the student may not be permitted to undertake </w:t>
      </w:r>
      <w:r w:rsidR="00CF17B3">
        <w:rPr>
          <w:rFonts w:ascii="Verdana" w:hAnsi="Verdana" w:cs="Arial"/>
          <w:sz w:val="22"/>
          <w:szCs w:val="22"/>
          <w:lang w:val="en-GB"/>
        </w:rPr>
        <w:t>a Subject Assessment(s)</w:t>
      </w:r>
      <w:r w:rsidRPr="00AD7180">
        <w:rPr>
          <w:rFonts w:ascii="Verdana" w:hAnsi="Verdana" w:cs="Arial"/>
          <w:sz w:val="22"/>
          <w:szCs w:val="22"/>
          <w:lang w:val="en-GB"/>
        </w:rPr>
        <w:t>. A student's attendance record may be considered to be unsatisfactory where the student is absent from ten or more monitored sessions. A student will be notified in advance if this regulation is to be applied in his/her case.</w:t>
      </w:r>
    </w:p>
    <w:p w14:paraId="3163DBC4" w14:textId="77777777" w:rsidR="008E2106" w:rsidRPr="00AD7180" w:rsidRDefault="008E2106" w:rsidP="00AD7180">
      <w:pPr>
        <w:ind w:left="720"/>
        <w:jc w:val="both"/>
        <w:rPr>
          <w:rFonts w:ascii="Verdana" w:hAnsi="Verdana" w:cs="Arial"/>
          <w:b/>
          <w:sz w:val="22"/>
          <w:szCs w:val="22"/>
          <w:lang w:val="en-GB"/>
        </w:rPr>
      </w:pPr>
    </w:p>
    <w:p w14:paraId="5EF2B682" w14:textId="7DB0F0D7" w:rsidR="00AD7180" w:rsidRDefault="00D746A2" w:rsidP="009229D8">
      <w:pPr>
        <w:numPr>
          <w:ilvl w:val="0"/>
          <w:numId w:val="11"/>
        </w:numPr>
        <w:jc w:val="both"/>
        <w:rPr>
          <w:rFonts w:ascii="Verdana" w:hAnsi="Verdana" w:cs="Arial"/>
          <w:b/>
          <w:sz w:val="22"/>
          <w:szCs w:val="22"/>
        </w:rPr>
      </w:pPr>
      <w:r w:rsidRPr="00135057">
        <w:rPr>
          <w:rFonts w:ascii="Verdana" w:hAnsi="Verdana" w:cs="Arial"/>
          <w:b/>
          <w:sz w:val="22"/>
          <w:szCs w:val="22"/>
        </w:rPr>
        <w:t>Transcripts</w:t>
      </w:r>
      <w:r w:rsidR="00CF17B3">
        <w:rPr>
          <w:rFonts w:ascii="Verdana" w:hAnsi="Verdana" w:cs="Arial"/>
          <w:b/>
          <w:sz w:val="22"/>
          <w:szCs w:val="22"/>
        </w:rPr>
        <w:t xml:space="preserve"> </w:t>
      </w:r>
    </w:p>
    <w:p w14:paraId="20507DEF" w14:textId="77777777" w:rsidR="00AD7180" w:rsidRDefault="00AD7180" w:rsidP="009229D8">
      <w:pPr>
        <w:ind w:left="720"/>
        <w:jc w:val="both"/>
        <w:rPr>
          <w:rFonts w:ascii="Verdana" w:hAnsi="Verdana" w:cs="Arial"/>
          <w:b/>
          <w:sz w:val="22"/>
          <w:szCs w:val="22"/>
        </w:rPr>
      </w:pPr>
    </w:p>
    <w:p w14:paraId="4AFBF218" w14:textId="5CE100BD" w:rsidR="00AD7180" w:rsidRPr="00AD7180" w:rsidRDefault="00AD7180" w:rsidP="009229D8">
      <w:pPr>
        <w:numPr>
          <w:ilvl w:val="1"/>
          <w:numId w:val="11"/>
        </w:numPr>
        <w:jc w:val="both"/>
        <w:rPr>
          <w:rFonts w:ascii="Verdana" w:hAnsi="Verdana" w:cs="Arial"/>
          <w:b/>
          <w:sz w:val="22"/>
          <w:szCs w:val="22"/>
        </w:rPr>
      </w:pPr>
      <w:r>
        <w:rPr>
          <w:rFonts w:ascii="Verdana" w:hAnsi="Verdana" w:cs="Arial"/>
          <w:sz w:val="22"/>
          <w:szCs w:val="22"/>
        </w:rPr>
        <w:t>In accordance with the requirements of the SRA each s</w:t>
      </w:r>
      <w:r w:rsidR="004303C7" w:rsidRPr="00AD7180">
        <w:rPr>
          <w:rFonts w:ascii="Verdana" w:hAnsi="Verdana" w:cs="Arial"/>
          <w:sz w:val="22"/>
          <w:szCs w:val="22"/>
        </w:rPr>
        <w:t xml:space="preserve">tudent </w:t>
      </w:r>
      <w:r w:rsidR="00D746A2" w:rsidRPr="00AD7180">
        <w:rPr>
          <w:rFonts w:ascii="Verdana" w:hAnsi="Verdana" w:cs="Arial"/>
          <w:sz w:val="22"/>
          <w:szCs w:val="22"/>
        </w:rPr>
        <w:t xml:space="preserve">will be provided with a </w:t>
      </w:r>
      <w:r w:rsidR="004303C7" w:rsidRPr="00AD7180">
        <w:rPr>
          <w:rFonts w:ascii="Verdana" w:hAnsi="Verdana" w:cs="Arial"/>
          <w:sz w:val="22"/>
          <w:szCs w:val="22"/>
        </w:rPr>
        <w:t xml:space="preserve">transcript for </w:t>
      </w:r>
      <w:r w:rsidR="0000162D">
        <w:rPr>
          <w:rFonts w:ascii="Verdana" w:hAnsi="Verdana" w:cs="Arial"/>
          <w:sz w:val="22"/>
          <w:szCs w:val="22"/>
        </w:rPr>
        <w:t>each stage of the C</w:t>
      </w:r>
      <w:r w:rsidR="00D746A2" w:rsidRPr="00AD7180">
        <w:rPr>
          <w:rFonts w:ascii="Verdana" w:hAnsi="Verdana" w:cs="Arial"/>
          <w:sz w:val="22"/>
          <w:szCs w:val="22"/>
        </w:rPr>
        <w:t xml:space="preserve">ourse. </w:t>
      </w:r>
    </w:p>
    <w:p w14:paraId="3E836C5E" w14:textId="77777777" w:rsidR="00AD7180" w:rsidRPr="00AD7180" w:rsidRDefault="00AD7180" w:rsidP="009229D8">
      <w:pPr>
        <w:ind w:left="720"/>
        <w:jc w:val="both"/>
        <w:rPr>
          <w:rFonts w:ascii="Verdana" w:hAnsi="Verdana" w:cs="Arial"/>
          <w:b/>
          <w:sz w:val="22"/>
          <w:szCs w:val="22"/>
        </w:rPr>
      </w:pPr>
    </w:p>
    <w:p w14:paraId="52E13055" w14:textId="77777777" w:rsidR="004303C7" w:rsidRPr="007D79D7" w:rsidRDefault="004E69B6" w:rsidP="009229D8">
      <w:pPr>
        <w:numPr>
          <w:ilvl w:val="2"/>
          <w:numId w:val="11"/>
        </w:numPr>
        <w:jc w:val="both"/>
        <w:rPr>
          <w:rFonts w:ascii="Verdana" w:hAnsi="Verdana" w:cs="Arial"/>
          <w:b/>
          <w:sz w:val="22"/>
          <w:szCs w:val="22"/>
        </w:rPr>
      </w:pPr>
      <w:r>
        <w:rPr>
          <w:rFonts w:ascii="Verdana" w:hAnsi="Verdana" w:cs="Arial"/>
          <w:sz w:val="22"/>
          <w:szCs w:val="22"/>
        </w:rPr>
        <w:t xml:space="preserve"> </w:t>
      </w:r>
      <w:r w:rsidR="00AD7180">
        <w:rPr>
          <w:rFonts w:ascii="Verdana" w:hAnsi="Verdana" w:cs="Arial"/>
          <w:sz w:val="22"/>
          <w:szCs w:val="22"/>
        </w:rPr>
        <w:t xml:space="preserve">The </w:t>
      </w:r>
      <w:r w:rsidR="004303C7" w:rsidRPr="00AD7180">
        <w:rPr>
          <w:rFonts w:ascii="Verdana" w:hAnsi="Verdana" w:cs="Arial"/>
          <w:sz w:val="22"/>
          <w:szCs w:val="22"/>
        </w:rPr>
        <w:t xml:space="preserve">Stage 1 </w:t>
      </w:r>
      <w:r w:rsidR="00AD7180">
        <w:rPr>
          <w:rFonts w:ascii="Verdana" w:hAnsi="Verdana" w:cs="Arial"/>
          <w:sz w:val="22"/>
          <w:szCs w:val="22"/>
        </w:rPr>
        <w:t xml:space="preserve">transcript </w:t>
      </w:r>
      <w:r w:rsidR="004303C7" w:rsidRPr="00AD7180">
        <w:rPr>
          <w:rFonts w:ascii="Verdana" w:hAnsi="Verdana" w:cs="Arial"/>
          <w:sz w:val="22"/>
          <w:szCs w:val="22"/>
        </w:rPr>
        <w:t>shall include:</w:t>
      </w:r>
    </w:p>
    <w:p w14:paraId="24081315" w14:textId="77777777" w:rsidR="007D79D7" w:rsidRDefault="007D79D7" w:rsidP="009229D8">
      <w:pPr>
        <w:ind w:left="720"/>
        <w:jc w:val="both"/>
        <w:rPr>
          <w:rFonts w:ascii="Verdana" w:hAnsi="Verdana" w:cs="Arial"/>
          <w:sz w:val="22"/>
          <w:szCs w:val="22"/>
        </w:rPr>
      </w:pPr>
    </w:p>
    <w:p w14:paraId="64D0DD2D" w14:textId="37BC96D0" w:rsidR="007D79D7" w:rsidRPr="00135057" w:rsidRDefault="007D79D7" w:rsidP="00A37190">
      <w:pPr>
        <w:numPr>
          <w:ilvl w:val="0"/>
          <w:numId w:val="5"/>
        </w:numPr>
        <w:tabs>
          <w:tab w:val="clear" w:pos="1212"/>
          <w:tab w:val="num" w:pos="1418"/>
        </w:tabs>
        <w:ind w:left="1418" w:hanging="567"/>
        <w:jc w:val="both"/>
        <w:rPr>
          <w:rFonts w:ascii="Verdana" w:hAnsi="Verdana" w:cs="Arial"/>
          <w:sz w:val="22"/>
          <w:szCs w:val="22"/>
        </w:rPr>
      </w:pPr>
      <w:r w:rsidRPr="00135057">
        <w:rPr>
          <w:rFonts w:ascii="Verdana" w:hAnsi="Verdana" w:cs="Arial"/>
          <w:sz w:val="22"/>
          <w:szCs w:val="22"/>
        </w:rPr>
        <w:t xml:space="preserve">percentage marks for the three Core Practice Areas indicating specific marks </w:t>
      </w:r>
      <w:r w:rsidRPr="001B5B5C">
        <w:rPr>
          <w:rFonts w:ascii="Verdana" w:hAnsi="Verdana" w:cs="Arial"/>
          <w:sz w:val="22"/>
          <w:szCs w:val="22"/>
        </w:rPr>
        <w:t xml:space="preserve">for </w:t>
      </w:r>
      <w:r w:rsidR="00157FD1" w:rsidRPr="001B5B5C">
        <w:rPr>
          <w:rFonts w:ascii="Verdana" w:hAnsi="Verdana" w:cs="Arial"/>
          <w:sz w:val="22"/>
          <w:szCs w:val="22"/>
        </w:rPr>
        <w:t>C</w:t>
      </w:r>
      <w:r w:rsidRPr="001B5B5C">
        <w:rPr>
          <w:rFonts w:ascii="Verdana" w:hAnsi="Verdana" w:cs="Arial"/>
          <w:sz w:val="22"/>
          <w:szCs w:val="22"/>
        </w:rPr>
        <w:t xml:space="preserve">riminal and </w:t>
      </w:r>
      <w:r w:rsidR="00157FD1" w:rsidRPr="001B5B5C">
        <w:rPr>
          <w:rFonts w:ascii="Verdana" w:hAnsi="Verdana" w:cs="Arial"/>
          <w:sz w:val="22"/>
          <w:szCs w:val="22"/>
        </w:rPr>
        <w:t>C</w:t>
      </w:r>
      <w:r w:rsidRPr="001B5B5C">
        <w:rPr>
          <w:rFonts w:ascii="Verdana" w:hAnsi="Verdana" w:cs="Arial"/>
          <w:sz w:val="22"/>
          <w:szCs w:val="22"/>
        </w:rPr>
        <w:t xml:space="preserve">ivil </w:t>
      </w:r>
      <w:r w:rsidR="00157FD1" w:rsidRPr="001B5B5C">
        <w:rPr>
          <w:rFonts w:ascii="Verdana" w:hAnsi="Verdana" w:cs="Arial"/>
          <w:sz w:val="22"/>
          <w:szCs w:val="22"/>
        </w:rPr>
        <w:t>L</w:t>
      </w:r>
      <w:r w:rsidRPr="001B5B5C">
        <w:rPr>
          <w:rFonts w:ascii="Verdana" w:hAnsi="Verdana" w:cs="Arial"/>
          <w:sz w:val="22"/>
          <w:szCs w:val="22"/>
        </w:rPr>
        <w:t>itigation</w:t>
      </w:r>
      <w:r w:rsidRPr="00135057">
        <w:rPr>
          <w:rFonts w:ascii="Verdana" w:hAnsi="Verdana" w:cs="Arial"/>
          <w:sz w:val="22"/>
          <w:szCs w:val="22"/>
        </w:rPr>
        <w:t xml:space="preserve"> and the weightings of each part of the overall </w:t>
      </w:r>
      <w:r w:rsidR="00CF17B3">
        <w:rPr>
          <w:rFonts w:ascii="Verdana" w:hAnsi="Verdana" w:cs="Arial"/>
          <w:sz w:val="22"/>
          <w:szCs w:val="22"/>
        </w:rPr>
        <w:t>L</w:t>
      </w:r>
      <w:r w:rsidRPr="00135057">
        <w:rPr>
          <w:rFonts w:ascii="Verdana" w:hAnsi="Verdana" w:cs="Arial"/>
          <w:sz w:val="22"/>
          <w:szCs w:val="22"/>
        </w:rPr>
        <w:t>itigation assessment;</w:t>
      </w:r>
    </w:p>
    <w:p w14:paraId="3BC1EB4D" w14:textId="308F5264" w:rsidR="007D79D7" w:rsidRPr="00135057" w:rsidRDefault="00A37190" w:rsidP="00A37190">
      <w:pPr>
        <w:numPr>
          <w:ilvl w:val="0"/>
          <w:numId w:val="5"/>
        </w:numPr>
        <w:tabs>
          <w:tab w:val="clear" w:pos="1212"/>
          <w:tab w:val="num" w:pos="1418"/>
        </w:tabs>
        <w:ind w:left="1276" w:hanging="425"/>
        <w:jc w:val="both"/>
        <w:rPr>
          <w:rFonts w:ascii="Verdana" w:hAnsi="Verdana" w:cs="Arial"/>
          <w:sz w:val="22"/>
          <w:szCs w:val="22"/>
        </w:rPr>
      </w:pPr>
      <w:r>
        <w:rPr>
          <w:rFonts w:ascii="Verdana" w:hAnsi="Verdana" w:cs="Arial"/>
          <w:sz w:val="22"/>
          <w:szCs w:val="22"/>
        </w:rPr>
        <w:tab/>
      </w:r>
      <w:r>
        <w:rPr>
          <w:rFonts w:ascii="Verdana" w:hAnsi="Verdana" w:cs="Arial"/>
          <w:sz w:val="22"/>
          <w:szCs w:val="22"/>
        </w:rPr>
        <w:tab/>
      </w:r>
      <w:r w:rsidR="007D79D7" w:rsidRPr="00135057">
        <w:rPr>
          <w:rFonts w:ascii="Verdana" w:hAnsi="Verdana" w:cs="Arial"/>
          <w:sz w:val="22"/>
          <w:szCs w:val="22"/>
        </w:rPr>
        <w:t>the percentage mark for Professional Conduct and Regulation;</w:t>
      </w:r>
    </w:p>
    <w:p w14:paraId="196CCEA7" w14:textId="77777777" w:rsidR="007D79D7" w:rsidRPr="00135057" w:rsidRDefault="007D79D7" w:rsidP="00A37190">
      <w:pPr>
        <w:numPr>
          <w:ilvl w:val="0"/>
          <w:numId w:val="5"/>
        </w:numPr>
        <w:tabs>
          <w:tab w:val="num" w:pos="993"/>
        </w:tabs>
        <w:ind w:left="993" w:hanging="142"/>
        <w:jc w:val="both"/>
        <w:rPr>
          <w:rFonts w:ascii="Verdana" w:hAnsi="Verdana" w:cs="Arial"/>
          <w:sz w:val="22"/>
          <w:szCs w:val="22"/>
        </w:rPr>
      </w:pPr>
      <w:r w:rsidRPr="00135057">
        <w:rPr>
          <w:rFonts w:ascii="Verdana" w:hAnsi="Verdana" w:cs="Arial"/>
          <w:sz w:val="22"/>
          <w:szCs w:val="22"/>
        </w:rPr>
        <w:t>the percentage mark for Solicitors Accounts;</w:t>
      </w:r>
    </w:p>
    <w:p w14:paraId="7E40A2CC" w14:textId="77777777" w:rsidR="007D79D7" w:rsidRPr="00135057" w:rsidRDefault="007D79D7" w:rsidP="00A37190">
      <w:pPr>
        <w:numPr>
          <w:ilvl w:val="0"/>
          <w:numId w:val="5"/>
        </w:numPr>
        <w:tabs>
          <w:tab w:val="num" w:pos="993"/>
        </w:tabs>
        <w:ind w:left="993" w:hanging="142"/>
        <w:jc w:val="both"/>
        <w:rPr>
          <w:rFonts w:ascii="Verdana" w:hAnsi="Verdana" w:cs="Arial"/>
          <w:sz w:val="22"/>
          <w:szCs w:val="22"/>
        </w:rPr>
      </w:pPr>
      <w:r w:rsidRPr="00135057">
        <w:rPr>
          <w:rFonts w:ascii="Verdana" w:hAnsi="Verdana" w:cs="Arial"/>
          <w:sz w:val="22"/>
          <w:szCs w:val="22"/>
        </w:rPr>
        <w:lastRenderedPageBreak/>
        <w:t>the percentage mark for Wills and Administration of Estates;</w:t>
      </w:r>
    </w:p>
    <w:p w14:paraId="10B26CEA" w14:textId="0558A125" w:rsidR="007D79D7" w:rsidRPr="00135057" w:rsidRDefault="00A37190" w:rsidP="00A37190">
      <w:pPr>
        <w:numPr>
          <w:ilvl w:val="0"/>
          <w:numId w:val="5"/>
        </w:numPr>
        <w:tabs>
          <w:tab w:val="clear" w:pos="1212"/>
          <w:tab w:val="num" w:pos="1418"/>
        </w:tabs>
        <w:ind w:left="1418" w:hanging="567"/>
        <w:jc w:val="both"/>
        <w:rPr>
          <w:rFonts w:ascii="Verdana" w:hAnsi="Verdana" w:cs="Arial"/>
          <w:sz w:val="22"/>
          <w:szCs w:val="22"/>
        </w:rPr>
      </w:pPr>
      <w:r>
        <w:rPr>
          <w:rFonts w:ascii="Verdana" w:hAnsi="Verdana" w:cs="Arial"/>
          <w:sz w:val="22"/>
          <w:szCs w:val="22"/>
        </w:rPr>
        <w:tab/>
      </w:r>
      <w:r w:rsidR="007D79D7" w:rsidRPr="00135057">
        <w:rPr>
          <w:rFonts w:ascii="Verdana" w:hAnsi="Verdana" w:cs="Arial"/>
          <w:sz w:val="22"/>
          <w:szCs w:val="22"/>
        </w:rPr>
        <w:t xml:space="preserve">competent/not yet competent decisions for each of the </w:t>
      </w:r>
      <w:r w:rsidR="00850B6D">
        <w:rPr>
          <w:rFonts w:ascii="Verdana" w:hAnsi="Verdana" w:cs="Arial"/>
          <w:sz w:val="22"/>
          <w:szCs w:val="22"/>
        </w:rPr>
        <w:t>Course S</w:t>
      </w:r>
      <w:r w:rsidR="007D79D7" w:rsidRPr="00135057">
        <w:rPr>
          <w:rFonts w:ascii="Verdana" w:hAnsi="Verdana" w:cs="Arial"/>
          <w:sz w:val="22"/>
          <w:szCs w:val="22"/>
        </w:rPr>
        <w:t>kills;</w:t>
      </w:r>
    </w:p>
    <w:p w14:paraId="280909C7" w14:textId="77777777" w:rsidR="007D79D7" w:rsidRDefault="007D79D7" w:rsidP="00A37190">
      <w:pPr>
        <w:numPr>
          <w:ilvl w:val="0"/>
          <w:numId w:val="5"/>
        </w:numPr>
        <w:tabs>
          <w:tab w:val="clear" w:pos="1212"/>
          <w:tab w:val="num" w:pos="1418"/>
        </w:tabs>
        <w:ind w:left="1418" w:hanging="567"/>
        <w:jc w:val="both"/>
        <w:rPr>
          <w:rFonts w:ascii="Verdana" w:hAnsi="Verdana" w:cs="Arial"/>
          <w:sz w:val="22"/>
          <w:szCs w:val="22"/>
        </w:rPr>
      </w:pPr>
      <w:r w:rsidRPr="00135057">
        <w:rPr>
          <w:rFonts w:ascii="Verdana" w:hAnsi="Verdana" w:cs="Arial"/>
          <w:sz w:val="22"/>
          <w:szCs w:val="22"/>
        </w:rPr>
        <w:t>for each assessment the number of the attempt on which the student was successful and the date on which the successful assessment was undertaken.</w:t>
      </w:r>
    </w:p>
    <w:p w14:paraId="7DC8D6AE" w14:textId="77777777" w:rsidR="009229D8" w:rsidRPr="00135057" w:rsidRDefault="009229D8" w:rsidP="009229D8">
      <w:pPr>
        <w:ind w:left="993"/>
        <w:jc w:val="both"/>
        <w:rPr>
          <w:rFonts w:ascii="Verdana" w:hAnsi="Verdana" w:cs="Arial"/>
          <w:sz w:val="22"/>
          <w:szCs w:val="22"/>
        </w:rPr>
      </w:pPr>
    </w:p>
    <w:p w14:paraId="1CE0C4AE" w14:textId="77777777" w:rsidR="007D79D7" w:rsidRPr="00135057" w:rsidRDefault="004E69B6" w:rsidP="009229D8">
      <w:pPr>
        <w:numPr>
          <w:ilvl w:val="2"/>
          <w:numId w:val="11"/>
        </w:numPr>
        <w:jc w:val="both"/>
        <w:rPr>
          <w:rFonts w:ascii="Verdana" w:hAnsi="Verdana" w:cs="Arial"/>
          <w:sz w:val="22"/>
          <w:szCs w:val="22"/>
        </w:rPr>
      </w:pPr>
      <w:r>
        <w:rPr>
          <w:rFonts w:ascii="Verdana" w:hAnsi="Verdana" w:cs="Arial"/>
          <w:sz w:val="22"/>
          <w:szCs w:val="22"/>
        </w:rPr>
        <w:t xml:space="preserve"> </w:t>
      </w:r>
      <w:r w:rsidR="007D79D7">
        <w:rPr>
          <w:rFonts w:ascii="Verdana" w:hAnsi="Verdana" w:cs="Arial"/>
          <w:sz w:val="22"/>
          <w:szCs w:val="22"/>
        </w:rPr>
        <w:t xml:space="preserve">The </w:t>
      </w:r>
      <w:r w:rsidR="007D79D7" w:rsidRPr="00AD7180">
        <w:rPr>
          <w:rFonts w:ascii="Verdana" w:hAnsi="Verdana" w:cs="Arial"/>
          <w:sz w:val="22"/>
          <w:szCs w:val="22"/>
        </w:rPr>
        <w:t xml:space="preserve">Stage </w:t>
      </w:r>
      <w:r w:rsidR="007D79D7">
        <w:rPr>
          <w:rFonts w:ascii="Verdana" w:hAnsi="Verdana" w:cs="Arial"/>
          <w:sz w:val="22"/>
          <w:szCs w:val="22"/>
        </w:rPr>
        <w:t>2</w:t>
      </w:r>
      <w:r w:rsidR="007D79D7" w:rsidRPr="00AD7180">
        <w:rPr>
          <w:rFonts w:ascii="Verdana" w:hAnsi="Verdana" w:cs="Arial"/>
          <w:sz w:val="22"/>
          <w:szCs w:val="22"/>
        </w:rPr>
        <w:t xml:space="preserve"> </w:t>
      </w:r>
      <w:r w:rsidR="007D79D7">
        <w:rPr>
          <w:rFonts w:ascii="Verdana" w:hAnsi="Verdana" w:cs="Arial"/>
          <w:sz w:val="22"/>
          <w:szCs w:val="22"/>
        </w:rPr>
        <w:t xml:space="preserve">transcript </w:t>
      </w:r>
      <w:r w:rsidR="007D79D7" w:rsidRPr="00135057">
        <w:rPr>
          <w:rFonts w:ascii="Verdana" w:hAnsi="Verdana" w:cs="Arial"/>
          <w:sz w:val="22"/>
          <w:szCs w:val="22"/>
        </w:rPr>
        <w:t>shall include:</w:t>
      </w:r>
    </w:p>
    <w:p w14:paraId="75E5F73D" w14:textId="77777777" w:rsidR="00AD7180" w:rsidRPr="00AD7180" w:rsidRDefault="00AD7180" w:rsidP="009229D8">
      <w:pPr>
        <w:ind w:left="720"/>
        <w:jc w:val="both"/>
        <w:rPr>
          <w:rFonts w:ascii="Verdana" w:hAnsi="Verdana" w:cs="Arial"/>
          <w:b/>
          <w:sz w:val="22"/>
          <w:szCs w:val="22"/>
        </w:rPr>
      </w:pPr>
    </w:p>
    <w:p w14:paraId="124AC990" w14:textId="1C5F16F6" w:rsidR="00AD7180" w:rsidRDefault="004303C7" w:rsidP="00A37190">
      <w:pPr>
        <w:numPr>
          <w:ilvl w:val="0"/>
          <w:numId w:val="6"/>
        </w:numPr>
        <w:tabs>
          <w:tab w:val="clear" w:pos="1212"/>
          <w:tab w:val="num" w:pos="993"/>
          <w:tab w:val="num" w:pos="1418"/>
        </w:tabs>
        <w:ind w:left="1418" w:hanging="567"/>
        <w:jc w:val="both"/>
        <w:rPr>
          <w:rFonts w:ascii="Verdana" w:hAnsi="Verdana" w:cs="Arial"/>
          <w:sz w:val="22"/>
          <w:szCs w:val="22"/>
        </w:rPr>
      </w:pPr>
      <w:r w:rsidRPr="00135057">
        <w:rPr>
          <w:rFonts w:ascii="Verdana" w:hAnsi="Verdana" w:cs="Arial"/>
          <w:sz w:val="22"/>
          <w:szCs w:val="22"/>
        </w:rPr>
        <w:t xml:space="preserve">percentage marks for each </w:t>
      </w:r>
      <w:r w:rsidR="00883039">
        <w:rPr>
          <w:rFonts w:ascii="Verdana" w:hAnsi="Verdana" w:cs="Arial"/>
          <w:sz w:val="22"/>
          <w:szCs w:val="22"/>
        </w:rPr>
        <w:t xml:space="preserve">assessed </w:t>
      </w:r>
      <w:r w:rsidRPr="00135057">
        <w:rPr>
          <w:rFonts w:ascii="Verdana" w:hAnsi="Verdana" w:cs="Arial"/>
          <w:sz w:val="22"/>
          <w:szCs w:val="22"/>
        </w:rPr>
        <w:t>Vocational Elective;</w:t>
      </w:r>
    </w:p>
    <w:p w14:paraId="5A234A17" w14:textId="002232BC" w:rsidR="0078508E" w:rsidRDefault="004303C7" w:rsidP="00A37190">
      <w:pPr>
        <w:numPr>
          <w:ilvl w:val="0"/>
          <w:numId w:val="6"/>
        </w:numPr>
        <w:tabs>
          <w:tab w:val="clear" w:pos="1212"/>
          <w:tab w:val="num" w:pos="1418"/>
        </w:tabs>
        <w:ind w:left="1418" w:hanging="567"/>
        <w:jc w:val="both"/>
        <w:rPr>
          <w:rFonts w:ascii="Verdana" w:hAnsi="Verdana" w:cs="Arial"/>
          <w:sz w:val="22"/>
          <w:szCs w:val="22"/>
        </w:rPr>
      </w:pPr>
      <w:r w:rsidRPr="00AD7180">
        <w:rPr>
          <w:rFonts w:ascii="Verdana" w:hAnsi="Verdana" w:cs="Arial"/>
          <w:sz w:val="22"/>
          <w:szCs w:val="22"/>
        </w:rPr>
        <w:t>for each such assessment the num</w:t>
      </w:r>
      <w:r w:rsidR="00AD7180">
        <w:rPr>
          <w:rFonts w:ascii="Verdana" w:hAnsi="Verdana" w:cs="Arial"/>
          <w:sz w:val="22"/>
          <w:szCs w:val="22"/>
        </w:rPr>
        <w:t xml:space="preserve">ber of the attempt on which the </w:t>
      </w:r>
      <w:r w:rsidRPr="00AD7180">
        <w:rPr>
          <w:rFonts w:ascii="Verdana" w:hAnsi="Verdana" w:cs="Arial"/>
          <w:sz w:val="22"/>
          <w:szCs w:val="22"/>
        </w:rPr>
        <w:t>student</w:t>
      </w:r>
      <w:r w:rsidR="00CF17B3">
        <w:rPr>
          <w:rFonts w:ascii="Verdana" w:hAnsi="Verdana" w:cs="Arial"/>
          <w:sz w:val="22"/>
          <w:szCs w:val="22"/>
        </w:rPr>
        <w:t xml:space="preserve"> </w:t>
      </w:r>
      <w:r w:rsidRPr="00AD7180">
        <w:rPr>
          <w:rFonts w:ascii="Verdana" w:hAnsi="Verdana" w:cs="Arial"/>
          <w:sz w:val="22"/>
          <w:szCs w:val="22"/>
        </w:rPr>
        <w:t xml:space="preserve">was successful and the date on which the successful assessment was </w:t>
      </w:r>
      <w:r w:rsidR="0046449F" w:rsidRPr="00AD7180">
        <w:rPr>
          <w:rFonts w:ascii="Verdana" w:hAnsi="Verdana" w:cs="Arial"/>
          <w:sz w:val="22"/>
          <w:szCs w:val="22"/>
        </w:rPr>
        <w:t>u</w:t>
      </w:r>
      <w:r w:rsidRPr="00AD7180">
        <w:rPr>
          <w:rFonts w:ascii="Verdana" w:hAnsi="Verdana" w:cs="Arial"/>
          <w:sz w:val="22"/>
          <w:szCs w:val="22"/>
        </w:rPr>
        <w:t>ndertaken.</w:t>
      </w:r>
    </w:p>
    <w:p w14:paraId="793144DA" w14:textId="77777777" w:rsidR="00373EF3" w:rsidRDefault="00373EF3" w:rsidP="0078508E">
      <w:pPr>
        <w:keepNext/>
        <w:ind w:left="993"/>
        <w:jc w:val="both"/>
        <w:rPr>
          <w:rFonts w:ascii="Verdana" w:hAnsi="Verdana" w:cs="Arial"/>
          <w:sz w:val="22"/>
          <w:szCs w:val="22"/>
        </w:rPr>
      </w:pPr>
    </w:p>
    <w:p w14:paraId="660C1569" w14:textId="77777777" w:rsidR="0078508E" w:rsidRPr="00373EF3" w:rsidRDefault="00434341" w:rsidP="009229D8">
      <w:pPr>
        <w:numPr>
          <w:ilvl w:val="0"/>
          <w:numId w:val="11"/>
        </w:numPr>
        <w:jc w:val="both"/>
        <w:rPr>
          <w:rFonts w:ascii="Verdana" w:hAnsi="Verdana"/>
          <w:b/>
          <w:bCs/>
          <w:sz w:val="22"/>
          <w:szCs w:val="22"/>
        </w:rPr>
      </w:pPr>
      <w:r w:rsidRPr="00373EF3">
        <w:rPr>
          <w:rFonts w:ascii="Verdana" w:hAnsi="Verdana"/>
          <w:b/>
          <w:sz w:val="22"/>
          <w:szCs w:val="22"/>
        </w:rPr>
        <w:t>Giving notice of intention to sit refer/defer assessments</w:t>
      </w:r>
    </w:p>
    <w:p w14:paraId="789E443E" w14:textId="77777777" w:rsidR="0078508E" w:rsidRPr="0078508E" w:rsidRDefault="0078508E" w:rsidP="009229D8">
      <w:pPr>
        <w:ind w:left="720"/>
        <w:jc w:val="both"/>
        <w:rPr>
          <w:rFonts w:ascii="Verdana" w:hAnsi="Verdana"/>
          <w:b/>
          <w:bCs/>
        </w:rPr>
      </w:pPr>
    </w:p>
    <w:p w14:paraId="6AACFC53" w14:textId="7C55286B" w:rsidR="0078508E" w:rsidRPr="0078508E" w:rsidRDefault="00CB1241" w:rsidP="009229D8">
      <w:pPr>
        <w:numPr>
          <w:ilvl w:val="1"/>
          <w:numId w:val="11"/>
        </w:numPr>
        <w:jc w:val="both"/>
        <w:rPr>
          <w:rFonts w:ascii="Verdana" w:hAnsi="Verdana"/>
          <w:b/>
        </w:rPr>
      </w:pPr>
      <w:r w:rsidRPr="0078508E">
        <w:rPr>
          <w:rFonts w:ascii="Verdana" w:hAnsi="Verdana"/>
          <w:sz w:val="22"/>
          <w:szCs w:val="22"/>
        </w:rPr>
        <w:t>A student wishing to attempt outstanding assessments</w:t>
      </w:r>
      <w:r w:rsidR="0000162D">
        <w:rPr>
          <w:rFonts w:ascii="Verdana" w:hAnsi="Verdana"/>
          <w:sz w:val="22"/>
          <w:szCs w:val="22"/>
        </w:rPr>
        <w:t xml:space="preserve"> </w:t>
      </w:r>
      <w:r w:rsidRPr="0078508E">
        <w:rPr>
          <w:rFonts w:ascii="Verdana" w:hAnsi="Verdana"/>
          <w:sz w:val="22"/>
          <w:szCs w:val="22"/>
        </w:rPr>
        <w:t xml:space="preserve">in any academic year must give notice to the </w:t>
      </w:r>
      <w:r w:rsidR="00157FD1" w:rsidRPr="0078508E">
        <w:rPr>
          <w:rFonts w:ascii="Verdana" w:hAnsi="Verdana"/>
          <w:sz w:val="22"/>
          <w:szCs w:val="22"/>
        </w:rPr>
        <w:t xml:space="preserve">Course </w:t>
      </w:r>
      <w:r w:rsidR="001B5B5C" w:rsidRPr="0078508E">
        <w:rPr>
          <w:rFonts w:ascii="Verdana" w:hAnsi="Verdana"/>
          <w:sz w:val="22"/>
          <w:szCs w:val="22"/>
        </w:rPr>
        <w:t>Administrator</w:t>
      </w:r>
      <w:r w:rsidR="00715DAB" w:rsidRPr="0078508E">
        <w:rPr>
          <w:rFonts w:ascii="Verdana" w:hAnsi="Verdana"/>
          <w:sz w:val="22"/>
          <w:szCs w:val="22"/>
        </w:rPr>
        <w:t xml:space="preserve"> </w:t>
      </w:r>
      <w:r w:rsidR="00CF17B3">
        <w:rPr>
          <w:rFonts w:ascii="Verdana" w:hAnsi="Verdana"/>
          <w:sz w:val="22"/>
          <w:szCs w:val="22"/>
        </w:rPr>
        <w:t>of his/</w:t>
      </w:r>
      <w:r w:rsidRPr="0078508E">
        <w:rPr>
          <w:rFonts w:ascii="Verdana" w:hAnsi="Verdana"/>
          <w:sz w:val="22"/>
          <w:szCs w:val="22"/>
        </w:rPr>
        <w:t xml:space="preserve">her intention to do so. A student is deemed to give notice of </w:t>
      </w:r>
      <w:r w:rsidR="00AA64F9">
        <w:rPr>
          <w:rFonts w:ascii="Verdana" w:hAnsi="Verdana"/>
          <w:sz w:val="22"/>
          <w:szCs w:val="22"/>
        </w:rPr>
        <w:t>his/her</w:t>
      </w:r>
      <w:r w:rsidR="00AA64F9" w:rsidRPr="0078508E">
        <w:rPr>
          <w:rFonts w:ascii="Verdana" w:hAnsi="Verdana"/>
          <w:sz w:val="22"/>
          <w:szCs w:val="22"/>
        </w:rPr>
        <w:t xml:space="preserve"> </w:t>
      </w:r>
      <w:r w:rsidRPr="0078508E">
        <w:rPr>
          <w:rFonts w:ascii="Verdana" w:hAnsi="Verdana"/>
          <w:sz w:val="22"/>
          <w:szCs w:val="22"/>
        </w:rPr>
        <w:t>intention to sit by confirming in writing, either by email or letter, when he/she intends to sit a particular assessment. Notice should be given no later than 3 weeks before the date of the defer and/or refer assessment, preferably by email from the University student email account.</w:t>
      </w:r>
    </w:p>
    <w:p w14:paraId="0958FB76" w14:textId="77777777" w:rsidR="0078508E" w:rsidRPr="0078508E" w:rsidRDefault="0078508E" w:rsidP="009229D8">
      <w:pPr>
        <w:ind w:left="720"/>
        <w:jc w:val="both"/>
        <w:rPr>
          <w:rFonts w:ascii="Verdana" w:hAnsi="Verdana"/>
          <w:b/>
        </w:rPr>
      </w:pPr>
    </w:p>
    <w:p w14:paraId="35B38249" w14:textId="4FBB77E2" w:rsidR="0078508E" w:rsidRPr="0078508E" w:rsidRDefault="00957363" w:rsidP="009229D8">
      <w:pPr>
        <w:numPr>
          <w:ilvl w:val="1"/>
          <w:numId w:val="11"/>
        </w:numPr>
        <w:jc w:val="both"/>
        <w:rPr>
          <w:rFonts w:ascii="Verdana" w:hAnsi="Verdana"/>
          <w:b/>
        </w:rPr>
      </w:pPr>
      <w:r>
        <w:rPr>
          <w:rFonts w:ascii="Verdana" w:hAnsi="Verdana" w:cs="Arial"/>
          <w:sz w:val="22"/>
          <w:szCs w:val="22"/>
        </w:rPr>
        <w:t>A</w:t>
      </w:r>
      <w:r w:rsidR="00CB1241" w:rsidRPr="0078508E">
        <w:rPr>
          <w:rFonts w:ascii="Verdana" w:hAnsi="Verdana" w:cs="Arial"/>
          <w:sz w:val="22"/>
          <w:szCs w:val="22"/>
        </w:rPr>
        <w:t xml:space="preserve"> student </w:t>
      </w:r>
      <w:r w:rsidR="00AA64F9">
        <w:rPr>
          <w:rFonts w:ascii="Verdana" w:hAnsi="Verdana" w:cs="Arial"/>
          <w:sz w:val="22"/>
          <w:szCs w:val="22"/>
        </w:rPr>
        <w:t xml:space="preserve">who </w:t>
      </w:r>
      <w:r w:rsidR="00CB1241" w:rsidRPr="0078508E">
        <w:rPr>
          <w:rFonts w:ascii="Verdana" w:hAnsi="Verdana" w:cs="Arial"/>
          <w:sz w:val="22"/>
          <w:szCs w:val="22"/>
        </w:rPr>
        <w:t>has given not</w:t>
      </w:r>
      <w:r w:rsidR="001B5B5C" w:rsidRPr="0078508E">
        <w:rPr>
          <w:rFonts w:ascii="Verdana" w:hAnsi="Verdana" w:cs="Arial"/>
          <w:sz w:val="22"/>
          <w:szCs w:val="22"/>
        </w:rPr>
        <w:t>ice to the</w:t>
      </w:r>
      <w:r w:rsidR="00157FD1" w:rsidRPr="0078508E">
        <w:rPr>
          <w:rFonts w:ascii="Verdana" w:hAnsi="Verdana" w:cs="Arial"/>
          <w:sz w:val="22"/>
          <w:szCs w:val="22"/>
        </w:rPr>
        <w:t xml:space="preserve"> </w:t>
      </w:r>
      <w:r w:rsidR="001B5B5C" w:rsidRPr="0078508E">
        <w:rPr>
          <w:rFonts w:ascii="Verdana" w:hAnsi="Verdana"/>
          <w:sz w:val="22"/>
          <w:szCs w:val="22"/>
        </w:rPr>
        <w:t xml:space="preserve">Course Administrator </w:t>
      </w:r>
      <w:r w:rsidR="00CB1241" w:rsidRPr="0078508E">
        <w:rPr>
          <w:rFonts w:ascii="Verdana" w:hAnsi="Verdana" w:cs="Arial"/>
          <w:sz w:val="22"/>
          <w:szCs w:val="22"/>
        </w:rPr>
        <w:t xml:space="preserve">of his or her intention to attempt </w:t>
      </w:r>
      <w:r w:rsidR="00CF17B3">
        <w:rPr>
          <w:rFonts w:ascii="Verdana" w:hAnsi="Verdana" w:cs="Arial"/>
          <w:sz w:val="22"/>
          <w:szCs w:val="22"/>
        </w:rPr>
        <w:t xml:space="preserve">an </w:t>
      </w:r>
      <w:r w:rsidR="00CB1241" w:rsidRPr="0078508E">
        <w:rPr>
          <w:rFonts w:ascii="Verdana" w:hAnsi="Verdana" w:cs="Arial"/>
          <w:sz w:val="22"/>
          <w:szCs w:val="22"/>
        </w:rPr>
        <w:t>outstanding assessment</w:t>
      </w:r>
      <w:r w:rsidR="00CF17B3">
        <w:rPr>
          <w:rFonts w:ascii="Verdana" w:hAnsi="Verdana" w:cs="Arial"/>
          <w:sz w:val="22"/>
          <w:szCs w:val="22"/>
        </w:rPr>
        <w:t>(</w:t>
      </w:r>
      <w:r w:rsidR="00CB1241" w:rsidRPr="0078508E">
        <w:rPr>
          <w:rFonts w:ascii="Verdana" w:hAnsi="Verdana" w:cs="Arial"/>
          <w:sz w:val="22"/>
          <w:szCs w:val="22"/>
        </w:rPr>
        <w:t>s</w:t>
      </w:r>
      <w:r w:rsidR="00CF17B3">
        <w:rPr>
          <w:rFonts w:ascii="Verdana" w:hAnsi="Verdana" w:cs="Arial"/>
          <w:sz w:val="22"/>
          <w:szCs w:val="22"/>
        </w:rPr>
        <w:t>)</w:t>
      </w:r>
      <w:r w:rsidR="00CB1241" w:rsidRPr="0078508E">
        <w:rPr>
          <w:rFonts w:ascii="Verdana" w:hAnsi="Verdana" w:cs="Arial"/>
          <w:sz w:val="22"/>
          <w:szCs w:val="22"/>
        </w:rPr>
        <w:t xml:space="preserve"> must </w:t>
      </w:r>
      <w:r>
        <w:rPr>
          <w:rFonts w:ascii="Verdana" w:hAnsi="Verdana" w:cs="Arial"/>
          <w:sz w:val="22"/>
          <w:szCs w:val="22"/>
        </w:rPr>
        <w:t>sit the assessment(s)</w:t>
      </w:r>
      <w:r w:rsidR="00CB1241" w:rsidRPr="0078508E">
        <w:rPr>
          <w:rFonts w:ascii="Verdana" w:hAnsi="Verdana" w:cs="Arial"/>
          <w:sz w:val="22"/>
          <w:szCs w:val="22"/>
        </w:rPr>
        <w:t xml:space="preserve"> unless prevented by illness or other good cause (evidence of which must be submitted to the Exam</w:t>
      </w:r>
      <w:r w:rsidR="00157FD1" w:rsidRPr="0078508E">
        <w:rPr>
          <w:rFonts w:ascii="Verdana" w:hAnsi="Verdana" w:cs="Arial"/>
          <w:sz w:val="22"/>
          <w:szCs w:val="22"/>
        </w:rPr>
        <w:t>ination</w:t>
      </w:r>
      <w:r w:rsidR="00157FD1" w:rsidRPr="0078508E">
        <w:rPr>
          <w:rFonts w:ascii="Verdana" w:hAnsi="Verdana" w:cs="Arial"/>
          <w:color w:val="FF0000"/>
          <w:sz w:val="22"/>
          <w:szCs w:val="22"/>
        </w:rPr>
        <w:t xml:space="preserve"> </w:t>
      </w:r>
      <w:r w:rsidR="00CB1241" w:rsidRPr="0078508E">
        <w:rPr>
          <w:rFonts w:ascii="Verdana" w:hAnsi="Verdana" w:cs="Arial"/>
          <w:sz w:val="22"/>
          <w:szCs w:val="22"/>
        </w:rPr>
        <w:t xml:space="preserve">Board). A student in breach of this requirement will be deemed to have failed </w:t>
      </w:r>
      <w:proofErr w:type="gramStart"/>
      <w:r w:rsidR="00CB1241" w:rsidRPr="0078508E">
        <w:rPr>
          <w:rFonts w:ascii="Verdana" w:hAnsi="Verdana" w:cs="Arial"/>
          <w:sz w:val="22"/>
          <w:szCs w:val="22"/>
        </w:rPr>
        <w:t xml:space="preserve">the </w:t>
      </w:r>
      <w:r w:rsidR="00E90913" w:rsidRPr="0078508E">
        <w:rPr>
          <w:rFonts w:ascii="Verdana" w:hAnsi="Verdana"/>
          <w:sz w:val="22"/>
          <w:szCs w:val="22"/>
        </w:rPr>
        <w:t xml:space="preserve"> </w:t>
      </w:r>
      <w:r w:rsidR="00E90913">
        <w:rPr>
          <w:rFonts w:ascii="Verdana" w:hAnsi="Verdana" w:cs="Arial"/>
          <w:sz w:val="22"/>
          <w:szCs w:val="22"/>
        </w:rPr>
        <w:t>assessment</w:t>
      </w:r>
      <w:proofErr w:type="gramEnd"/>
      <w:r w:rsidR="00E90913">
        <w:rPr>
          <w:rFonts w:ascii="Verdana" w:hAnsi="Verdana" w:cs="Arial"/>
          <w:sz w:val="22"/>
          <w:szCs w:val="22"/>
        </w:rPr>
        <w:t>(s)</w:t>
      </w:r>
      <w:r w:rsidR="00CB1241" w:rsidRPr="0078508E">
        <w:rPr>
          <w:rFonts w:ascii="Verdana" w:hAnsi="Verdana" w:cs="Arial"/>
          <w:sz w:val="22"/>
          <w:szCs w:val="22"/>
        </w:rPr>
        <w:t xml:space="preserve"> in question.</w:t>
      </w:r>
    </w:p>
    <w:p w14:paraId="4299E8A3" w14:textId="77777777" w:rsidR="0078508E" w:rsidRPr="0078508E" w:rsidRDefault="0078508E" w:rsidP="009229D8">
      <w:pPr>
        <w:jc w:val="both"/>
        <w:rPr>
          <w:rFonts w:ascii="Verdana" w:hAnsi="Verdana"/>
          <w:b/>
        </w:rPr>
      </w:pPr>
    </w:p>
    <w:p w14:paraId="257E7EF2" w14:textId="77777777" w:rsidR="0078508E" w:rsidRPr="0078508E" w:rsidRDefault="00434341" w:rsidP="009229D8">
      <w:pPr>
        <w:numPr>
          <w:ilvl w:val="1"/>
          <w:numId w:val="11"/>
        </w:numPr>
        <w:jc w:val="both"/>
        <w:rPr>
          <w:rFonts w:ascii="Verdana" w:hAnsi="Verdana"/>
          <w:b/>
          <w:sz w:val="22"/>
          <w:szCs w:val="22"/>
        </w:rPr>
      </w:pPr>
      <w:r w:rsidRPr="0078508E">
        <w:rPr>
          <w:rFonts w:ascii="Verdana" w:hAnsi="Verdana" w:cs="Arial"/>
          <w:sz w:val="22"/>
          <w:szCs w:val="22"/>
        </w:rPr>
        <w:t>Failure to give notice may mean that the student is r</w:t>
      </w:r>
      <w:r w:rsidR="00EC212D" w:rsidRPr="0078508E">
        <w:rPr>
          <w:rFonts w:ascii="Verdana" w:hAnsi="Verdana" w:cs="Arial"/>
          <w:sz w:val="22"/>
          <w:szCs w:val="22"/>
        </w:rPr>
        <w:t>efused entry to the assessment.</w:t>
      </w:r>
    </w:p>
    <w:p w14:paraId="00D8D991" w14:textId="77777777" w:rsidR="0078508E" w:rsidRPr="0078508E" w:rsidRDefault="0078508E" w:rsidP="009229D8">
      <w:pPr>
        <w:jc w:val="both"/>
        <w:rPr>
          <w:rFonts w:ascii="Verdana" w:hAnsi="Verdana"/>
          <w:b/>
          <w:sz w:val="22"/>
          <w:szCs w:val="22"/>
        </w:rPr>
      </w:pPr>
    </w:p>
    <w:p w14:paraId="1A1F4660" w14:textId="69FC8F93" w:rsidR="0078508E" w:rsidRPr="0078508E" w:rsidRDefault="00434341" w:rsidP="009229D8">
      <w:pPr>
        <w:numPr>
          <w:ilvl w:val="1"/>
          <w:numId w:val="11"/>
        </w:numPr>
        <w:jc w:val="both"/>
        <w:rPr>
          <w:rFonts w:ascii="Verdana" w:hAnsi="Verdana"/>
          <w:b/>
          <w:sz w:val="22"/>
          <w:szCs w:val="22"/>
        </w:rPr>
      </w:pPr>
      <w:r w:rsidRPr="0078508E">
        <w:rPr>
          <w:rFonts w:ascii="Verdana" w:hAnsi="Verdana" w:cs="Arial"/>
          <w:sz w:val="22"/>
          <w:szCs w:val="22"/>
        </w:rPr>
        <w:t xml:space="preserve">Once a student has given notice to the </w:t>
      </w:r>
      <w:r w:rsidR="001B5B5C" w:rsidRPr="0078508E">
        <w:rPr>
          <w:rFonts w:ascii="Verdana" w:hAnsi="Verdana"/>
          <w:sz w:val="22"/>
          <w:szCs w:val="22"/>
        </w:rPr>
        <w:t xml:space="preserve">Course Administrator </w:t>
      </w:r>
      <w:r w:rsidRPr="0078508E">
        <w:rPr>
          <w:rFonts w:ascii="Verdana" w:hAnsi="Verdana" w:cs="Arial"/>
          <w:sz w:val="22"/>
          <w:szCs w:val="22"/>
        </w:rPr>
        <w:t>of his or her intention to sit a referred or deferred assessment at the next opportunity the student must attempt the assessment. A student in breach of this requirement will be deemed to have failed the assessment(s) in question.</w:t>
      </w:r>
      <w:r w:rsidR="00AA64F9">
        <w:rPr>
          <w:rFonts w:ascii="Verdana" w:hAnsi="Verdana" w:cs="Arial"/>
          <w:sz w:val="22"/>
          <w:szCs w:val="22"/>
        </w:rPr>
        <w:t xml:space="preserve"> </w:t>
      </w:r>
    </w:p>
    <w:p w14:paraId="3CDB9B48" w14:textId="77777777" w:rsidR="0078508E" w:rsidRPr="0078508E" w:rsidRDefault="0078508E" w:rsidP="009229D8">
      <w:pPr>
        <w:jc w:val="both"/>
        <w:rPr>
          <w:rFonts w:ascii="Verdana" w:hAnsi="Verdana"/>
          <w:b/>
          <w:sz w:val="22"/>
          <w:szCs w:val="22"/>
        </w:rPr>
      </w:pPr>
    </w:p>
    <w:p w14:paraId="4FE0E64B" w14:textId="02ED15DA" w:rsidR="0078508E" w:rsidRPr="0078508E" w:rsidRDefault="00434341" w:rsidP="009229D8">
      <w:pPr>
        <w:numPr>
          <w:ilvl w:val="1"/>
          <w:numId w:val="11"/>
        </w:numPr>
        <w:jc w:val="both"/>
        <w:rPr>
          <w:rFonts w:ascii="Verdana" w:hAnsi="Verdana"/>
          <w:b/>
          <w:sz w:val="22"/>
          <w:szCs w:val="22"/>
        </w:rPr>
      </w:pPr>
      <w:r w:rsidRPr="0078508E">
        <w:rPr>
          <w:rFonts w:ascii="Verdana" w:hAnsi="Verdana" w:cs="Arial"/>
          <w:sz w:val="22"/>
          <w:szCs w:val="22"/>
        </w:rPr>
        <w:t xml:space="preserve">A student </w:t>
      </w:r>
      <w:r w:rsidR="00AA64F9">
        <w:rPr>
          <w:rFonts w:ascii="Verdana" w:hAnsi="Verdana" w:cs="Arial"/>
          <w:sz w:val="22"/>
          <w:szCs w:val="22"/>
        </w:rPr>
        <w:t>who</w:t>
      </w:r>
      <w:r w:rsidR="00AA64F9" w:rsidRPr="0078508E">
        <w:rPr>
          <w:rFonts w:ascii="Verdana" w:hAnsi="Verdana" w:cs="Arial"/>
          <w:sz w:val="22"/>
          <w:szCs w:val="22"/>
        </w:rPr>
        <w:t xml:space="preserve"> </w:t>
      </w:r>
      <w:r w:rsidRPr="0078508E">
        <w:rPr>
          <w:rFonts w:ascii="Verdana" w:hAnsi="Verdana" w:cs="Arial"/>
          <w:sz w:val="22"/>
          <w:szCs w:val="22"/>
        </w:rPr>
        <w:t xml:space="preserve">has given notice in accordance with </w:t>
      </w:r>
      <w:r w:rsidR="00CB1241" w:rsidRPr="0078508E">
        <w:rPr>
          <w:rFonts w:ascii="Verdana" w:hAnsi="Verdana" w:cs="Arial"/>
          <w:sz w:val="22"/>
          <w:szCs w:val="22"/>
        </w:rPr>
        <w:t>this regulation</w:t>
      </w:r>
      <w:r w:rsidRPr="0078508E">
        <w:rPr>
          <w:rFonts w:ascii="Verdana" w:hAnsi="Verdana" w:cs="Arial"/>
          <w:sz w:val="22"/>
          <w:szCs w:val="22"/>
        </w:rPr>
        <w:t xml:space="preserve"> and subsequently does not consider </w:t>
      </w:r>
      <w:r w:rsidR="00AA64F9">
        <w:rPr>
          <w:rFonts w:ascii="Verdana" w:hAnsi="Verdana" w:cs="Arial"/>
          <w:sz w:val="22"/>
          <w:szCs w:val="22"/>
        </w:rPr>
        <w:t>himself/herself</w:t>
      </w:r>
      <w:r w:rsidR="00AA64F9" w:rsidRPr="0078508E">
        <w:rPr>
          <w:rFonts w:ascii="Verdana" w:hAnsi="Verdana" w:cs="Arial"/>
          <w:sz w:val="22"/>
          <w:szCs w:val="22"/>
        </w:rPr>
        <w:t xml:space="preserve"> </w:t>
      </w:r>
      <w:r w:rsidRPr="0078508E">
        <w:rPr>
          <w:rFonts w:ascii="Verdana" w:hAnsi="Verdana" w:cs="Arial"/>
          <w:sz w:val="22"/>
          <w:szCs w:val="22"/>
        </w:rPr>
        <w:t xml:space="preserve">fit to sit </w:t>
      </w:r>
      <w:proofErr w:type="gramStart"/>
      <w:r w:rsidRPr="0078508E">
        <w:rPr>
          <w:rFonts w:ascii="Verdana" w:hAnsi="Verdana" w:cs="Arial"/>
          <w:sz w:val="22"/>
          <w:szCs w:val="22"/>
        </w:rPr>
        <w:t xml:space="preserve">the </w:t>
      </w:r>
      <w:r w:rsidR="00E90913" w:rsidRPr="0078508E">
        <w:rPr>
          <w:rFonts w:ascii="Verdana" w:hAnsi="Verdana"/>
          <w:sz w:val="22"/>
          <w:szCs w:val="22"/>
        </w:rPr>
        <w:t xml:space="preserve"> </w:t>
      </w:r>
      <w:r w:rsidR="00E90913">
        <w:rPr>
          <w:rFonts w:ascii="Verdana" w:hAnsi="Verdana" w:cs="Arial"/>
          <w:sz w:val="22"/>
          <w:szCs w:val="22"/>
        </w:rPr>
        <w:t>assessment</w:t>
      </w:r>
      <w:proofErr w:type="gramEnd"/>
      <w:r w:rsidRPr="0078508E">
        <w:rPr>
          <w:rFonts w:ascii="Verdana" w:hAnsi="Verdana" w:cs="Arial"/>
          <w:sz w:val="22"/>
          <w:szCs w:val="22"/>
        </w:rPr>
        <w:t xml:space="preserve"> </w:t>
      </w:r>
      <w:r w:rsidRPr="0078508E">
        <w:rPr>
          <w:rFonts w:ascii="Verdana" w:hAnsi="Verdana"/>
          <w:sz w:val="22"/>
          <w:szCs w:val="22"/>
        </w:rPr>
        <w:t xml:space="preserve">should inform the Course </w:t>
      </w:r>
      <w:r w:rsidR="001D3A2E" w:rsidRPr="0078508E">
        <w:rPr>
          <w:rFonts w:ascii="Verdana" w:hAnsi="Verdana"/>
          <w:sz w:val="22"/>
          <w:szCs w:val="22"/>
        </w:rPr>
        <w:t>Administrator in</w:t>
      </w:r>
      <w:r w:rsidR="00157FD1" w:rsidRPr="0078508E">
        <w:rPr>
          <w:rFonts w:ascii="Verdana" w:hAnsi="Verdana"/>
          <w:color w:val="FF0000"/>
          <w:sz w:val="22"/>
          <w:szCs w:val="22"/>
        </w:rPr>
        <w:t xml:space="preserve"> </w:t>
      </w:r>
      <w:r w:rsidRPr="0078508E">
        <w:rPr>
          <w:rFonts w:ascii="Verdana" w:hAnsi="Verdana"/>
          <w:sz w:val="22"/>
          <w:szCs w:val="22"/>
        </w:rPr>
        <w:t xml:space="preserve">writing before the assessment that </w:t>
      </w:r>
      <w:r w:rsidR="00AA64F9">
        <w:rPr>
          <w:rFonts w:ascii="Verdana" w:hAnsi="Verdana"/>
          <w:sz w:val="22"/>
          <w:szCs w:val="22"/>
        </w:rPr>
        <w:t>he/she</w:t>
      </w:r>
      <w:r w:rsidR="00AA64F9" w:rsidRPr="0078508E">
        <w:rPr>
          <w:rFonts w:ascii="Verdana" w:hAnsi="Verdana"/>
          <w:sz w:val="22"/>
          <w:szCs w:val="22"/>
        </w:rPr>
        <w:t xml:space="preserve"> </w:t>
      </w:r>
      <w:r w:rsidRPr="0078508E">
        <w:rPr>
          <w:rFonts w:ascii="Verdana" w:hAnsi="Verdana"/>
          <w:sz w:val="22"/>
          <w:szCs w:val="22"/>
        </w:rPr>
        <w:t>no longer intend</w:t>
      </w:r>
      <w:r w:rsidR="00AA64F9">
        <w:rPr>
          <w:rFonts w:ascii="Verdana" w:hAnsi="Verdana"/>
          <w:sz w:val="22"/>
          <w:szCs w:val="22"/>
        </w:rPr>
        <w:t>s</w:t>
      </w:r>
      <w:r w:rsidRPr="0078508E">
        <w:rPr>
          <w:rFonts w:ascii="Verdana" w:hAnsi="Verdana"/>
          <w:sz w:val="22"/>
          <w:szCs w:val="22"/>
        </w:rPr>
        <w:t xml:space="preserve"> to sit that assessment. Failure to do so will mean that the student will be deemed </w:t>
      </w:r>
      <w:r w:rsidR="00E90913">
        <w:rPr>
          <w:rFonts w:ascii="Verdana" w:hAnsi="Verdana"/>
          <w:sz w:val="22"/>
          <w:szCs w:val="22"/>
        </w:rPr>
        <w:t>to have failed the assessment</w:t>
      </w:r>
      <w:r w:rsidRPr="0078508E">
        <w:rPr>
          <w:rFonts w:ascii="Verdana" w:hAnsi="Verdana"/>
          <w:sz w:val="22"/>
          <w:szCs w:val="22"/>
        </w:rPr>
        <w:t xml:space="preserve"> in question.</w:t>
      </w:r>
      <w:r w:rsidR="00CB1241" w:rsidRPr="0078508E">
        <w:rPr>
          <w:rFonts w:ascii="Verdana" w:hAnsi="Verdana"/>
          <w:sz w:val="22"/>
          <w:szCs w:val="22"/>
        </w:rPr>
        <w:t xml:space="preserve"> </w:t>
      </w:r>
    </w:p>
    <w:p w14:paraId="01EFB832" w14:textId="77777777" w:rsidR="0078508E" w:rsidRPr="0078508E" w:rsidRDefault="0078508E" w:rsidP="009229D8">
      <w:pPr>
        <w:jc w:val="both"/>
        <w:rPr>
          <w:rFonts w:ascii="Verdana" w:hAnsi="Verdana"/>
          <w:b/>
          <w:sz w:val="22"/>
          <w:szCs w:val="22"/>
        </w:rPr>
      </w:pPr>
    </w:p>
    <w:p w14:paraId="647A0DAF" w14:textId="3880E109" w:rsidR="001B5B5C" w:rsidRPr="0078508E" w:rsidRDefault="001B5B5C" w:rsidP="009229D8">
      <w:pPr>
        <w:numPr>
          <w:ilvl w:val="1"/>
          <w:numId w:val="11"/>
        </w:numPr>
        <w:jc w:val="both"/>
        <w:rPr>
          <w:rFonts w:ascii="Verdana" w:hAnsi="Verdana"/>
          <w:b/>
          <w:sz w:val="22"/>
          <w:szCs w:val="22"/>
        </w:rPr>
      </w:pPr>
      <w:r w:rsidRPr="0078508E">
        <w:rPr>
          <w:rFonts w:ascii="Verdana" w:hAnsi="Verdana"/>
          <w:sz w:val="22"/>
          <w:szCs w:val="22"/>
        </w:rPr>
        <w:lastRenderedPageBreak/>
        <w:t xml:space="preserve">It is the responsibility of each student to ensure </w:t>
      </w:r>
      <w:r w:rsidR="00AA64F9">
        <w:rPr>
          <w:rFonts w:ascii="Verdana" w:hAnsi="Verdana"/>
          <w:sz w:val="22"/>
          <w:szCs w:val="22"/>
        </w:rPr>
        <w:t>he/she is</w:t>
      </w:r>
      <w:r w:rsidRPr="0078508E">
        <w:rPr>
          <w:rFonts w:ascii="Verdana" w:hAnsi="Verdana"/>
          <w:sz w:val="22"/>
          <w:szCs w:val="22"/>
        </w:rPr>
        <w:t xml:space="preserve"> aware of the assessment and refer assessment timetable and ha</w:t>
      </w:r>
      <w:r w:rsidR="00AA64F9">
        <w:rPr>
          <w:rFonts w:ascii="Verdana" w:hAnsi="Verdana"/>
          <w:sz w:val="22"/>
          <w:szCs w:val="22"/>
        </w:rPr>
        <w:t>s</w:t>
      </w:r>
      <w:r w:rsidRPr="0078508E">
        <w:rPr>
          <w:rFonts w:ascii="Verdana" w:hAnsi="Verdana"/>
          <w:sz w:val="22"/>
          <w:szCs w:val="22"/>
        </w:rPr>
        <w:t xml:space="preserve"> complied with t</w:t>
      </w:r>
      <w:r w:rsidR="0000162D">
        <w:rPr>
          <w:rFonts w:ascii="Verdana" w:hAnsi="Verdana"/>
          <w:sz w:val="22"/>
          <w:szCs w:val="22"/>
        </w:rPr>
        <w:t>he requirements of regulation 14</w:t>
      </w:r>
      <w:r w:rsidRPr="0078508E">
        <w:rPr>
          <w:rFonts w:ascii="Verdana" w:hAnsi="Verdana"/>
          <w:sz w:val="22"/>
          <w:szCs w:val="22"/>
        </w:rPr>
        <w:t>.</w:t>
      </w:r>
    </w:p>
    <w:p w14:paraId="396BE345" w14:textId="77777777" w:rsidR="0078508E" w:rsidRPr="0078508E" w:rsidRDefault="0078508E" w:rsidP="009229D8">
      <w:pPr>
        <w:ind w:left="720"/>
        <w:jc w:val="both"/>
        <w:rPr>
          <w:rFonts w:ascii="Verdana" w:hAnsi="Verdana"/>
          <w:b/>
          <w:sz w:val="22"/>
          <w:szCs w:val="22"/>
        </w:rPr>
      </w:pPr>
    </w:p>
    <w:p w14:paraId="7AFA9FBC" w14:textId="77777777" w:rsidR="00EC212D" w:rsidRPr="00135057" w:rsidRDefault="00EC212D" w:rsidP="0078508E">
      <w:pPr>
        <w:keepNext/>
        <w:numPr>
          <w:ilvl w:val="0"/>
          <w:numId w:val="11"/>
        </w:numPr>
        <w:jc w:val="both"/>
        <w:rPr>
          <w:rFonts w:ascii="Verdana" w:hAnsi="Verdana" w:cs="Arial"/>
          <w:b/>
          <w:sz w:val="22"/>
          <w:szCs w:val="22"/>
          <w:lang w:val="en-GB"/>
        </w:rPr>
      </w:pPr>
      <w:r w:rsidRPr="00135057">
        <w:rPr>
          <w:rFonts w:ascii="Verdana" w:hAnsi="Verdana" w:cs="Arial"/>
          <w:b/>
          <w:sz w:val="22"/>
          <w:szCs w:val="22"/>
          <w:lang w:val="en-GB"/>
        </w:rPr>
        <w:t>Provisions for the Conferment of Final Awards</w:t>
      </w:r>
    </w:p>
    <w:p w14:paraId="7BCEEF0C" w14:textId="77777777" w:rsidR="00AF7BEE" w:rsidRPr="00135057" w:rsidRDefault="00AF7BEE" w:rsidP="0078508E">
      <w:pPr>
        <w:keepNext/>
        <w:jc w:val="both"/>
        <w:rPr>
          <w:rFonts w:ascii="Verdana" w:hAnsi="Verdana" w:cs="Arial"/>
          <w:b/>
          <w:sz w:val="22"/>
          <w:szCs w:val="22"/>
          <w:lang w:val="en-GB"/>
        </w:rPr>
      </w:pPr>
    </w:p>
    <w:p w14:paraId="6CFC7CF9" w14:textId="590E8630" w:rsidR="00EC212D" w:rsidRDefault="00EC212D" w:rsidP="0098529E">
      <w:pPr>
        <w:keepNext/>
        <w:numPr>
          <w:ilvl w:val="1"/>
          <w:numId w:val="11"/>
        </w:numPr>
        <w:jc w:val="both"/>
        <w:rPr>
          <w:rFonts w:ascii="Verdana" w:hAnsi="Verdana" w:cs="Arial"/>
          <w:sz w:val="22"/>
          <w:szCs w:val="22"/>
          <w:lang w:val="en-GB"/>
        </w:rPr>
      </w:pPr>
      <w:r w:rsidRPr="00F351E2">
        <w:rPr>
          <w:rFonts w:ascii="Verdana" w:hAnsi="Verdana" w:cs="Arial"/>
          <w:sz w:val="22"/>
          <w:szCs w:val="22"/>
          <w:lang w:val="en-GB"/>
        </w:rPr>
        <w:t xml:space="preserve">The minimum requirements for the award of a </w:t>
      </w:r>
      <w:r w:rsidR="00AA64F9" w:rsidRPr="00F351E2">
        <w:rPr>
          <w:rFonts w:ascii="Verdana" w:hAnsi="Verdana" w:cs="Arial"/>
          <w:sz w:val="22"/>
          <w:szCs w:val="22"/>
          <w:lang w:val="en-GB"/>
        </w:rPr>
        <w:t xml:space="preserve">LLM </w:t>
      </w:r>
      <w:r w:rsidRPr="00F351E2">
        <w:rPr>
          <w:rFonts w:ascii="Verdana" w:hAnsi="Verdana" w:cs="Arial"/>
          <w:sz w:val="22"/>
          <w:szCs w:val="22"/>
          <w:lang w:val="en-GB"/>
        </w:rPr>
        <w:t>Legal Practice</w:t>
      </w:r>
      <w:r w:rsidR="00E90913" w:rsidRPr="00F351E2">
        <w:rPr>
          <w:rFonts w:ascii="Verdana" w:hAnsi="Verdana" w:cs="Arial"/>
          <w:sz w:val="22"/>
          <w:szCs w:val="22"/>
          <w:lang w:val="en-GB"/>
        </w:rPr>
        <w:t xml:space="preserve"> are</w:t>
      </w:r>
      <w:r w:rsidRPr="00F351E2">
        <w:rPr>
          <w:rFonts w:ascii="Verdana" w:hAnsi="Verdana" w:cs="Arial"/>
          <w:sz w:val="22"/>
          <w:szCs w:val="22"/>
          <w:lang w:val="en-GB"/>
        </w:rPr>
        <w:t xml:space="preserve"> </w:t>
      </w:r>
      <w:r w:rsidR="00F351E2" w:rsidRPr="00F351E2">
        <w:rPr>
          <w:rFonts w:ascii="Verdana" w:hAnsi="Verdana" w:cs="Arial"/>
          <w:sz w:val="22"/>
          <w:szCs w:val="22"/>
          <w:lang w:val="en-GB"/>
        </w:rPr>
        <w:t xml:space="preserve">a pass (50% of the marks available) in the Core Practice Area Subject Assessments, three Vocational Elective Subject Assessments, the PCR Subject Assessment, the Solicitors Accounts Subject Assessment, the WAE Subject Assessment; </w:t>
      </w:r>
      <w:r w:rsidR="00A37190" w:rsidRPr="00F351E2">
        <w:rPr>
          <w:rFonts w:ascii="Verdana" w:hAnsi="Verdana" w:cs="Arial"/>
          <w:sz w:val="22"/>
          <w:szCs w:val="22"/>
          <w:lang w:val="en-GB"/>
        </w:rPr>
        <w:t>a pass (40% of the marks available) in the assessments for the Independent Legal Research Project</w:t>
      </w:r>
      <w:r w:rsidR="00A37190">
        <w:rPr>
          <w:rFonts w:ascii="Verdana" w:hAnsi="Verdana" w:cs="Arial"/>
          <w:sz w:val="22"/>
          <w:szCs w:val="22"/>
          <w:lang w:val="en-GB"/>
        </w:rPr>
        <w:t>;</w:t>
      </w:r>
      <w:r w:rsidR="00A37190" w:rsidRPr="00F351E2">
        <w:rPr>
          <w:rFonts w:ascii="Verdana" w:hAnsi="Verdana" w:cs="Arial"/>
          <w:sz w:val="22"/>
          <w:szCs w:val="22"/>
          <w:lang w:val="en-GB"/>
        </w:rPr>
        <w:t xml:space="preserve"> </w:t>
      </w:r>
      <w:r w:rsidR="00F351E2" w:rsidRPr="00F351E2">
        <w:rPr>
          <w:rFonts w:ascii="Verdana" w:hAnsi="Verdana" w:cs="Arial"/>
          <w:sz w:val="22"/>
          <w:szCs w:val="22"/>
          <w:lang w:val="en-GB"/>
        </w:rPr>
        <w:t>and the student having been deemed Competent in the Course</w:t>
      </w:r>
      <w:r w:rsidR="00F351E2" w:rsidRPr="00F351E2">
        <w:rPr>
          <w:rFonts w:ascii="Verdana" w:hAnsi="Verdana" w:cs="Arial"/>
          <w:color w:val="FF0000"/>
          <w:sz w:val="22"/>
          <w:szCs w:val="22"/>
          <w:lang w:val="en-GB"/>
        </w:rPr>
        <w:t xml:space="preserve"> </w:t>
      </w:r>
      <w:r w:rsidR="00A37190">
        <w:rPr>
          <w:rFonts w:ascii="Verdana" w:hAnsi="Verdana" w:cs="Arial"/>
          <w:sz w:val="22"/>
          <w:szCs w:val="22"/>
          <w:lang w:val="en-GB"/>
        </w:rPr>
        <w:t>Skills</w:t>
      </w:r>
      <w:r w:rsidR="00F351E2" w:rsidRPr="00F351E2">
        <w:rPr>
          <w:rFonts w:ascii="Verdana" w:hAnsi="Verdana" w:cs="Arial"/>
          <w:sz w:val="22"/>
          <w:szCs w:val="22"/>
          <w:lang w:val="en-GB"/>
        </w:rPr>
        <w:t xml:space="preserve">. </w:t>
      </w:r>
    </w:p>
    <w:p w14:paraId="5E3837B7" w14:textId="77777777" w:rsidR="00F351E2" w:rsidRPr="00F351E2" w:rsidRDefault="00F351E2" w:rsidP="00F351E2">
      <w:pPr>
        <w:jc w:val="both"/>
        <w:rPr>
          <w:rFonts w:ascii="Verdana" w:hAnsi="Verdana" w:cs="Arial"/>
          <w:sz w:val="22"/>
          <w:szCs w:val="22"/>
          <w:lang w:val="en-GB"/>
        </w:rPr>
      </w:pPr>
    </w:p>
    <w:p w14:paraId="2D5351A5" w14:textId="77777777" w:rsidR="00AF7BEE" w:rsidRPr="00EC212D" w:rsidRDefault="00AF7BEE" w:rsidP="00EC212D">
      <w:pPr>
        <w:numPr>
          <w:ilvl w:val="1"/>
          <w:numId w:val="11"/>
        </w:numPr>
        <w:jc w:val="both"/>
        <w:rPr>
          <w:rFonts w:ascii="Verdana" w:hAnsi="Verdana" w:cs="Arial"/>
          <w:sz w:val="22"/>
          <w:szCs w:val="22"/>
          <w:lang w:val="en-GB"/>
        </w:rPr>
      </w:pPr>
      <w:r w:rsidRPr="00EC212D">
        <w:rPr>
          <w:rFonts w:ascii="Verdana" w:hAnsi="Verdana"/>
          <w:sz w:val="22"/>
          <w:szCs w:val="22"/>
        </w:rPr>
        <w:t>A student who:</w:t>
      </w:r>
    </w:p>
    <w:p w14:paraId="70700413" w14:textId="77777777" w:rsidR="00EC212D" w:rsidRPr="00EC212D" w:rsidRDefault="00EC212D" w:rsidP="00EC212D">
      <w:pPr>
        <w:jc w:val="both"/>
        <w:rPr>
          <w:rFonts w:ascii="Verdana" w:hAnsi="Verdana" w:cs="Arial"/>
          <w:sz w:val="22"/>
          <w:szCs w:val="22"/>
          <w:lang w:val="en-GB"/>
        </w:rPr>
      </w:pPr>
    </w:p>
    <w:p w14:paraId="145944A4" w14:textId="77777777" w:rsidR="00AF7BEE" w:rsidRPr="00135057" w:rsidRDefault="00AF7BEE" w:rsidP="00AF7BEE">
      <w:pPr>
        <w:pStyle w:val="BodyTextIndent2"/>
        <w:numPr>
          <w:ilvl w:val="0"/>
          <w:numId w:val="12"/>
        </w:numPr>
        <w:spacing w:after="0" w:line="240" w:lineRule="auto"/>
        <w:rPr>
          <w:rFonts w:ascii="Verdana" w:hAnsi="Verdana"/>
          <w:sz w:val="22"/>
          <w:szCs w:val="22"/>
        </w:rPr>
      </w:pPr>
      <w:r w:rsidRPr="00135057">
        <w:rPr>
          <w:rFonts w:ascii="Verdana" w:hAnsi="Verdana"/>
          <w:sz w:val="22"/>
          <w:szCs w:val="22"/>
        </w:rPr>
        <w:t>has obtained a mark of at least 70% in at least f</w:t>
      </w:r>
      <w:r w:rsidR="00FB2471">
        <w:rPr>
          <w:rFonts w:ascii="Verdana" w:hAnsi="Verdana"/>
          <w:sz w:val="22"/>
          <w:szCs w:val="22"/>
        </w:rPr>
        <w:t xml:space="preserve">our of the </w:t>
      </w:r>
      <w:r w:rsidRPr="00135057">
        <w:rPr>
          <w:rFonts w:ascii="Verdana" w:hAnsi="Verdana"/>
          <w:sz w:val="22"/>
          <w:szCs w:val="22"/>
        </w:rPr>
        <w:t xml:space="preserve">Core Practice Areas and the </w:t>
      </w:r>
      <w:r w:rsidR="00D24C7F" w:rsidRPr="00135057">
        <w:rPr>
          <w:rFonts w:ascii="Verdana" w:hAnsi="Verdana"/>
          <w:sz w:val="22"/>
          <w:szCs w:val="22"/>
        </w:rPr>
        <w:t xml:space="preserve">Vocational </w:t>
      </w:r>
      <w:r w:rsidRPr="00135057">
        <w:rPr>
          <w:rFonts w:ascii="Verdana" w:hAnsi="Verdana"/>
          <w:sz w:val="22"/>
          <w:szCs w:val="22"/>
        </w:rPr>
        <w:t>Elective</w:t>
      </w:r>
      <w:r w:rsidR="00FB2471">
        <w:rPr>
          <w:rFonts w:ascii="Verdana" w:hAnsi="Verdana"/>
          <w:sz w:val="22"/>
          <w:szCs w:val="22"/>
        </w:rPr>
        <w:t>s Subject Assessments</w:t>
      </w:r>
      <w:r w:rsidRPr="00135057">
        <w:rPr>
          <w:rFonts w:ascii="Verdana" w:hAnsi="Verdana"/>
          <w:sz w:val="22"/>
          <w:szCs w:val="22"/>
        </w:rPr>
        <w:t>; and</w:t>
      </w:r>
    </w:p>
    <w:p w14:paraId="3FAB053F" w14:textId="77777777" w:rsidR="00AF7BEE" w:rsidRPr="00135057" w:rsidRDefault="00AF7BEE" w:rsidP="00AF7BEE">
      <w:pPr>
        <w:pStyle w:val="BodyTextIndent2"/>
        <w:spacing w:after="0" w:line="240" w:lineRule="auto"/>
        <w:ind w:left="720"/>
        <w:rPr>
          <w:rFonts w:ascii="Verdana" w:hAnsi="Verdana"/>
          <w:sz w:val="22"/>
          <w:szCs w:val="22"/>
        </w:rPr>
      </w:pPr>
    </w:p>
    <w:p w14:paraId="1EF5082C" w14:textId="08915DEB" w:rsidR="00AF7BEE" w:rsidRPr="00135057" w:rsidRDefault="00AF7BEE" w:rsidP="00D24C7F">
      <w:pPr>
        <w:pStyle w:val="BodyTextIndent2"/>
        <w:numPr>
          <w:ilvl w:val="0"/>
          <w:numId w:val="12"/>
        </w:numPr>
        <w:spacing w:after="0" w:line="240" w:lineRule="auto"/>
        <w:rPr>
          <w:rFonts w:ascii="Verdana" w:hAnsi="Verdana"/>
          <w:sz w:val="22"/>
          <w:szCs w:val="22"/>
        </w:rPr>
      </w:pPr>
      <w:r w:rsidRPr="00135057">
        <w:rPr>
          <w:rFonts w:ascii="Verdana" w:hAnsi="Verdana"/>
          <w:sz w:val="22"/>
          <w:szCs w:val="22"/>
        </w:rPr>
        <w:t xml:space="preserve">has obtained an average of at least 70% in the Core Practice Areas and the </w:t>
      </w:r>
      <w:r w:rsidR="00D24C7F" w:rsidRPr="00135057">
        <w:rPr>
          <w:rFonts w:ascii="Verdana" w:hAnsi="Verdana"/>
          <w:sz w:val="22"/>
          <w:szCs w:val="22"/>
        </w:rPr>
        <w:t xml:space="preserve">Vocational </w:t>
      </w:r>
      <w:r w:rsidRPr="00135057">
        <w:rPr>
          <w:rFonts w:ascii="Verdana" w:hAnsi="Verdana"/>
          <w:sz w:val="22"/>
          <w:szCs w:val="22"/>
        </w:rPr>
        <w:t>Elective</w:t>
      </w:r>
      <w:r w:rsidR="00FB2471">
        <w:rPr>
          <w:rFonts w:ascii="Verdana" w:hAnsi="Verdana"/>
          <w:sz w:val="22"/>
          <w:szCs w:val="22"/>
        </w:rPr>
        <w:t>s</w:t>
      </w:r>
      <w:r w:rsidR="00E90913">
        <w:rPr>
          <w:rFonts w:ascii="Verdana" w:hAnsi="Verdana"/>
          <w:sz w:val="22"/>
          <w:szCs w:val="22"/>
        </w:rPr>
        <w:t xml:space="preserve"> Subject A</w:t>
      </w:r>
      <w:r w:rsidR="00E90913" w:rsidRPr="00145A85">
        <w:rPr>
          <w:rFonts w:ascii="Verdana" w:hAnsi="Verdana"/>
          <w:sz w:val="22"/>
          <w:szCs w:val="22"/>
        </w:rPr>
        <w:t>ssessments</w:t>
      </w:r>
      <w:r w:rsidR="00F351E2">
        <w:rPr>
          <w:rFonts w:ascii="Verdana" w:hAnsi="Verdana"/>
          <w:sz w:val="22"/>
          <w:szCs w:val="22"/>
        </w:rPr>
        <w:t>; and</w:t>
      </w:r>
      <w:r w:rsidR="00145A85" w:rsidRPr="00145A85">
        <w:rPr>
          <w:rFonts w:ascii="Verdana" w:hAnsi="Verdana"/>
          <w:color w:val="FF0000"/>
          <w:sz w:val="22"/>
          <w:szCs w:val="22"/>
        </w:rPr>
        <w:t xml:space="preserve"> </w:t>
      </w:r>
    </w:p>
    <w:p w14:paraId="394741FF" w14:textId="77777777" w:rsidR="00D24C7F" w:rsidRPr="00135057" w:rsidRDefault="00D24C7F" w:rsidP="00D24C7F">
      <w:pPr>
        <w:pStyle w:val="BodyTextIndent2"/>
        <w:spacing w:after="0" w:line="240" w:lineRule="auto"/>
        <w:ind w:left="720"/>
        <w:rPr>
          <w:rFonts w:ascii="Verdana" w:hAnsi="Verdana"/>
          <w:sz w:val="22"/>
          <w:szCs w:val="22"/>
        </w:rPr>
      </w:pPr>
    </w:p>
    <w:p w14:paraId="7DBBAE72" w14:textId="6613E26A" w:rsidR="00AF7BEE" w:rsidRPr="00135057" w:rsidRDefault="00AF7BEE" w:rsidP="00AF7BEE">
      <w:pPr>
        <w:pStyle w:val="BodyTextIndent2"/>
        <w:spacing w:line="240" w:lineRule="auto"/>
        <w:ind w:left="1440" w:hanging="720"/>
        <w:rPr>
          <w:rFonts w:ascii="Verdana" w:hAnsi="Verdana"/>
          <w:sz w:val="22"/>
          <w:szCs w:val="22"/>
        </w:rPr>
      </w:pPr>
      <w:r w:rsidRPr="00135057">
        <w:rPr>
          <w:rFonts w:ascii="Verdana" w:hAnsi="Verdana"/>
          <w:sz w:val="22"/>
          <w:szCs w:val="22"/>
        </w:rPr>
        <w:t>(iii)</w:t>
      </w:r>
      <w:r w:rsidRPr="00135057">
        <w:rPr>
          <w:rFonts w:ascii="Verdana" w:hAnsi="Verdana"/>
          <w:sz w:val="22"/>
          <w:szCs w:val="22"/>
        </w:rPr>
        <w:tab/>
        <w:t xml:space="preserve">has passed every </w:t>
      </w:r>
      <w:r w:rsidR="00F351E2">
        <w:rPr>
          <w:rFonts w:ascii="Verdana" w:hAnsi="Verdana"/>
          <w:sz w:val="22"/>
          <w:szCs w:val="22"/>
        </w:rPr>
        <w:t>Subject A</w:t>
      </w:r>
      <w:r w:rsidRPr="00135057">
        <w:rPr>
          <w:rFonts w:ascii="Verdana" w:hAnsi="Verdana"/>
          <w:sz w:val="22"/>
          <w:szCs w:val="22"/>
        </w:rPr>
        <w:t xml:space="preserve">ssessment, at </w:t>
      </w:r>
      <w:r w:rsidR="00373EF3">
        <w:rPr>
          <w:rFonts w:ascii="Verdana" w:hAnsi="Verdana"/>
          <w:sz w:val="22"/>
          <w:szCs w:val="22"/>
        </w:rPr>
        <w:t>the</w:t>
      </w:r>
      <w:r w:rsidR="00E90913">
        <w:rPr>
          <w:rFonts w:ascii="Verdana" w:hAnsi="Verdana"/>
          <w:sz w:val="22"/>
          <w:szCs w:val="22"/>
        </w:rPr>
        <w:t xml:space="preserve"> </w:t>
      </w:r>
      <w:r w:rsidRPr="00135057">
        <w:rPr>
          <w:rFonts w:ascii="Verdana" w:hAnsi="Verdana"/>
          <w:sz w:val="22"/>
          <w:szCs w:val="22"/>
        </w:rPr>
        <w:t xml:space="preserve">first attempt without </w:t>
      </w:r>
      <w:r w:rsidR="00F351E2">
        <w:rPr>
          <w:rFonts w:ascii="Verdana" w:hAnsi="Verdana"/>
          <w:sz w:val="22"/>
          <w:szCs w:val="22"/>
        </w:rPr>
        <w:t xml:space="preserve">reassessment or referral; </w:t>
      </w:r>
    </w:p>
    <w:p w14:paraId="24205150" w14:textId="5F34224D" w:rsidR="00AF7BEE" w:rsidRPr="00135057" w:rsidRDefault="00AF7BEE" w:rsidP="000D63FE">
      <w:pPr>
        <w:pStyle w:val="BodyTextIndent2"/>
        <w:spacing w:line="240" w:lineRule="auto"/>
        <w:ind w:left="709"/>
        <w:rPr>
          <w:rFonts w:ascii="Verdana" w:hAnsi="Verdana"/>
          <w:sz w:val="22"/>
          <w:szCs w:val="22"/>
        </w:rPr>
      </w:pPr>
      <w:r w:rsidRPr="00135057">
        <w:rPr>
          <w:rFonts w:ascii="Verdana" w:hAnsi="Verdana"/>
          <w:sz w:val="22"/>
          <w:szCs w:val="22"/>
        </w:rPr>
        <w:t xml:space="preserve">shall, subject to Regulation </w:t>
      </w:r>
      <w:r w:rsidR="00F351E2">
        <w:rPr>
          <w:rFonts w:ascii="Verdana" w:hAnsi="Verdana"/>
          <w:sz w:val="22"/>
          <w:szCs w:val="22"/>
        </w:rPr>
        <w:t>9</w:t>
      </w:r>
      <w:r w:rsidR="000D63FE">
        <w:rPr>
          <w:rFonts w:ascii="Verdana" w:hAnsi="Verdana"/>
          <w:sz w:val="22"/>
          <w:szCs w:val="22"/>
        </w:rPr>
        <w:t xml:space="preserve">, be awarded the </w:t>
      </w:r>
      <w:r w:rsidR="00AA64F9">
        <w:rPr>
          <w:rFonts w:ascii="Verdana" w:hAnsi="Verdana"/>
          <w:sz w:val="22"/>
          <w:szCs w:val="22"/>
        </w:rPr>
        <w:t xml:space="preserve">LLM </w:t>
      </w:r>
      <w:r w:rsidR="00DD532D" w:rsidRPr="00EC212D">
        <w:rPr>
          <w:rFonts w:ascii="Verdana" w:hAnsi="Verdana" w:cs="Arial"/>
          <w:sz w:val="22"/>
          <w:szCs w:val="22"/>
          <w:lang w:val="en-GB"/>
        </w:rPr>
        <w:t>Legal Practice</w:t>
      </w:r>
      <w:r w:rsidR="004C23F9" w:rsidRPr="00135057">
        <w:rPr>
          <w:rFonts w:ascii="Verdana" w:hAnsi="Verdana"/>
          <w:sz w:val="22"/>
          <w:szCs w:val="22"/>
        </w:rPr>
        <w:t xml:space="preserve"> with Distinction.</w:t>
      </w:r>
    </w:p>
    <w:p w14:paraId="06DC3452" w14:textId="77777777" w:rsidR="00CB1241" w:rsidRPr="00CB1241" w:rsidRDefault="00AF7BEE" w:rsidP="00CB1241">
      <w:pPr>
        <w:pStyle w:val="BodyTextIndent2"/>
        <w:numPr>
          <w:ilvl w:val="1"/>
          <w:numId w:val="11"/>
        </w:numPr>
        <w:spacing w:line="240" w:lineRule="auto"/>
        <w:rPr>
          <w:rFonts w:ascii="Verdana" w:hAnsi="Verdana"/>
          <w:sz w:val="22"/>
          <w:szCs w:val="22"/>
        </w:rPr>
      </w:pPr>
      <w:r w:rsidRPr="00135057">
        <w:rPr>
          <w:rFonts w:ascii="Verdana" w:hAnsi="Verdana"/>
          <w:sz w:val="22"/>
          <w:szCs w:val="22"/>
        </w:rPr>
        <w:t>A student who:</w:t>
      </w:r>
    </w:p>
    <w:p w14:paraId="48CFE17D" w14:textId="77777777" w:rsidR="00AF7BEE" w:rsidRPr="00135057" w:rsidRDefault="00AF7BEE" w:rsidP="00AF7BEE">
      <w:pPr>
        <w:pStyle w:val="BodyTextIndent2"/>
        <w:spacing w:line="240" w:lineRule="auto"/>
        <w:ind w:left="1440" w:hanging="720"/>
        <w:rPr>
          <w:rFonts w:ascii="Verdana" w:hAnsi="Verdana"/>
          <w:sz w:val="22"/>
          <w:szCs w:val="22"/>
        </w:rPr>
      </w:pPr>
      <w:r w:rsidRPr="00135057">
        <w:rPr>
          <w:rFonts w:ascii="Verdana" w:hAnsi="Verdana"/>
          <w:sz w:val="22"/>
          <w:szCs w:val="22"/>
        </w:rPr>
        <w:t>(</w:t>
      </w:r>
      <w:proofErr w:type="spellStart"/>
      <w:r w:rsidRPr="00135057">
        <w:rPr>
          <w:rFonts w:ascii="Verdana" w:hAnsi="Verdana"/>
          <w:sz w:val="22"/>
          <w:szCs w:val="22"/>
        </w:rPr>
        <w:t>i</w:t>
      </w:r>
      <w:proofErr w:type="spellEnd"/>
      <w:r w:rsidRPr="00135057">
        <w:rPr>
          <w:rFonts w:ascii="Verdana" w:hAnsi="Verdana"/>
          <w:sz w:val="22"/>
          <w:szCs w:val="22"/>
        </w:rPr>
        <w:t>)</w:t>
      </w:r>
      <w:r w:rsidRPr="00135057">
        <w:rPr>
          <w:rFonts w:ascii="Verdana" w:hAnsi="Verdana"/>
          <w:sz w:val="22"/>
          <w:szCs w:val="22"/>
        </w:rPr>
        <w:tab/>
        <w:t>has obtained a mark of at least 60% in at least</w:t>
      </w:r>
      <w:r w:rsidR="00FB2471">
        <w:rPr>
          <w:rFonts w:ascii="Verdana" w:hAnsi="Verdana"/>
          <w:sz w:val="22"/>
          <w:szCs w:val="22"/>
        </w:rPr>
        <w:t xml:space="preserve"> four of the Core Practice Area</w:t>
      </w:r>
      <w:r w:rsidR="004E69B6">
        <w:rPr>
          <w:rFonts w:ascii="Verdana" w:hAnsi="Verdana"/>
          <w:sz w:val="22"/>
          <w:szCs w:val="22"/>
        </w:rPr>
        <w:t>s</w:t>
      </w:r>
      <w:r w:rsidRPr="00135057">
        <w:rPr>
          <w:rFonts w:ascii="Verdana" w:hAnsi="Verdana"/>
          <w:sz w:val="22"/>
          <w:szCs w:val="22"/>
        </w:rPr>
        <w:t xml:space="preserve"> and the </w:t>
      </w:r>
      <w:r w:rsidR="00D24C7F" w:rsidRPr="00135057">
        <w:rPr>
          <w:rFonts w:ascii="Verdana" w:hAnsi="Verdana"/>
          <w:sz w:val="22"/>
          <w:szCs w:val="22"/>
        </w:rPr>
        <w:t xml:space="preserve">Vocational </w:t>
      </w:r>
      <w:r w:rsidRPr="00135057">
        <w:rPr>
          <w:rFonts w:ascii="Verdana" w:hAnsi="Verdana"/>
          <w:sz w:val="22"/>
          <w:szCs w:val="22"/>
        </w:rPr>
        <w:t>Elective</w:t>
      </w:r>
      <w:r w:rsidR="00FB2471">
        <w:rPr>
          <w:rFonts w:ascii="Verdana" w:hAnsi="Verdana"/>
          <w:sz w:val="22"/>
          <w:szCs w:val="22"/>
        </w:rPr>
        <w:t xml:space="preserve"> Subject Assessments</w:t>
      </w:r>
      <w:r w:rsidRPr="00135057">
        <w:rPr>
          <w:rFonts w:ascii="Verdana" w:hAnsi="Verdana"/>
          <w:sz w:val="22"/>
          <w:szCs w:val="22"/>
        </w:rPr>
        <w:t>; and</w:t>
      </w:r>
    </w:p>
    <w:p w14:paraId="6A0A5EFC" w14:textId="6E14C501" w:rsidR="00AF7BEE" w:rsidRPr="00135057" w:rsidRDefault="00AF7BEE" w:rsidP="00AF7BEE">
      <w:pPr>
        <w:pStyle w:val="BodyTextIndent2"/>
        <w:spacing w:line="240" w:lineRule="auto"/>
        <w:ind w:left="1440" w:hanging="720"/>
        <w:rPr>
          <w:rFonts w:ascii="Verdana" w:hAnsi="Verdana"/>
          <w:sz w:val="22"/>
          <w:szCs w:val="22"/>
        </w:rPr>
      </w:pPr>
      <w:r w:rsidRPr="00135057">
        <w:rPr>
          <w:rFonts w:ascii="Verdana" w:hAnsi="Verdana"/>
          <w:sz w:val="22"/>
          <w:szCs w:val="22"/>
        </w:rPr>
        <w:t>(ii)</w:t>
      </w:r>
      <w:r w:rsidRPr="00135057">
        <w:rPr>
          <w:rFonts w:ascii="Verdana" w:hAnsi="Verdana"/>
          <w:sz w:val="22"/>
          <w:szCs w:val="22"/>
        </w:rPr>
        <w:tab/>
        <w:t>has obtained an average mark of at leas</w:t>
      </w:r>
      <w:r w:rsidR="00FB2471">
        <w:rPr>
          <w:rFonts w:ascii="Verdana" w:hAnsi="Verdana"/>
          <w:sz w:val="22"/>
          <w:szCs w:val="22"/>
        </w:rPr>
        <w:t>t 60% in the Core Practice Area</w:t>
      </w:r>
      <w:r w:rsidRPr="00135057">
        <w:rPr>
          <w:rFonts w:ascii="Verdana" w:hAnsi="Verdana"/>
          <w:sz w:val="22"/>
          <w:szCs w:val="22"/>
        </w:rPr>
        <w:t xml:space="preserve"> and the </w:t>
      </w:r>
      <w:r w:rsidR="00D24C7F" w:rsidRPr="00135057">
        <w:rPr>
          <w:rFonts w:ascii="Verdana" w:hAnsi="Verdana"/>
          <w:sz w:val="22"/>
          <w:szCs w:val="22"/>
        </w:rPr>
        <w:t xml:space="preserve">Vocational </w:t>
      </w:r>
      <w:r w:rsidRPr="00135057">
        <w:rPr>
          <w:rFonts w:ascii="Verdana" w:hAnsi="Verdana"/>
          <w:sz w:val="22"/>
          <w:szCs w:val="22"/>
        </w:rPr>
        <w:t>Elective</w:t>
      </w:r>
      <w:r w:rsidR="00FB2471">
        <w:rPr>
          <w:rFonts w:ascii="Verdana" w:hAnsi="Verdana"/>
          <w:sz w:val="22"/>
          <w:szCs w:val="22"/>
        </w:rPr>
        <w:t xml:space="preserve"> Subject Assessments</w:t>
      </w:r>
      <w:r w:rsidRPr="00135057">
        <w:rPr>
          <w:rFonts w:ascii="Verdana" w:hAnsi="Verdana"/>
          <w:sz w:val="22"/>
          <w:szCs w:val="22"/>
        </w:rPr>
        <w:t>; and</w:t>
      </w:r>
    </w:p>
    <w:p w14:paraId="2AEADCF0" w14:textId="77777777" w:rsidR="00AF7BEE" w:rsidRPr="00135057" w:rsidRDefault="00AF7BEE" w:rsidP="00AF7BEE">
      <w:pPr>
        <w:pStyle w:val="BodyTextIndent2"/>
        <w:numPr>
          <w:ilvl w:val="0"/>
          <w:numId w:val="12"/>
        </w:numPr>
        <w:spacing w:after="0" w:line="240" w:lineRule="auto"/>
        <w:rPr>
          <w:rFonts w:ascii="Verdana" w:hAnsi="Verdana"/>
          <w:sz w:val="22"/>
          <w:szCs w:val="22"/>
        </w:rPr>
      </w:pPr>
      <w:r w:rsidRPr="00135057">
        <w:rPr>
          <w:rFonts w:ascii="Verdana" w:hAnsi="Verdana"/>
          <w:sz w:val="22"/>
          <w:szCs w:val="22"/>
        </w:rPr>
        <w:t>meets the following criteria:</w:t>
      </w:r>
    </w:p>
    <w:p w14:paraId="0F2AB28A" w14:textId="77777777" w:rsidR="00AF7BEE" w:rsidRPr="00135057" w:rsidRDefault="00AF7BEE" w:rsidP="00AF7BEE">
      <w:pPr>
        <w:pStyle w:val="BodyTextIndent2"/>
        <w:spacing w:after="0" w:line="240" w:lineRule="auto"/>
        <w:ind w:left="1440"/>
        <w:rPr>
          <w:rFonts w:ascii="Verdana" w:hAnsi="Verdana"/>
          <w:sz w:val="22"/>
          <w:szCs w:val="22"/>
        </w:rPr>
      </w:pPr>
    </w:p>
    <w:p w14:paraId="74101951" w14:textId="439E3DA9" w:rsidR="00AF7BEE" w:rsidRPr="00135057" w:rsidRDefault="00AF7BEE" w:rsidP="00AF7BEE">
      <w:pPr>
        <w:pStyle w:val="BodyTextIndent2"/>
        <w:numPr>
          <w:ilvl w:val="0"/>
          <w:numId w:val="13"/>
        </w:numPr>
        <w:spacing w:after="0" w:line="240" w:lineRule="auto"/>
        <w:rPr>
          <w:rFonts w:ascii="Verdana" w:hAnsi="Verdana"/>
          <w:sz w:val="22"/>
          <w:szCs w:val="22"/>
        </w:rPr>
      </w:pPr>
      <w:r w:rsidRPr="00135057">
        <w:rPr>
          <w:rFonts w:ascii="Verdana" w:hAnsi="Verdana"/>
          <w:sz w:val="22"/>
          <w:szCs w:val="22"/>
        </w:rPr>
        <w:t xml:space="preserve">has failed no more than </w:t>
      </w:r>
      <w:r w:rsidRPr="00135057">
        <w:rPr>
          <w:rFonts w:ascii="Verdana" w:hAnsi="Verdana"/>
          <w:sz w:val="22"/>
          <w:szCs w:val="22"/>
          <w:u w:val="single"/>
        </w:rPr>
        <w:t>one</w:t>
      </w:r>
      <w:r w:rsidRPr="00135057">
        <w:rPr>
          <w:rFonts w:ascii="Verdana" w:hAnsi="Verdana"/>
          <w:sz w:val="22"/>
          <w:szCs w:val="22"/>
        </w:rPr>
        <w:t xml:space="preserve"> of the </w:t>
      </w:r>
      <w:r w:rsidR="00F4396B">
        <w:rPr>
          <w:rFonts w:ascii="Verdana" w:hAnsi="Verdana"/>
          <w:sz w:val="22"/>
          <w:szCs w:val="22"/>
        </w:rPr>
        <w:t xml:space="preserve">assessments for either </w:t>
      </w:r>
      <w:r w:rsidRPr="00135057">
        <w:rPr>
          <w:rFonts w:ascii="Verdana" w:hAnsi="Verdana"/>
          <w:sz w:val="22"/>
          <w:szCs w:val="22"/>
        </w:rPr>
        <w:t xml:space="preserve">Solicitors Accounts </w:t>
      </w:r>
      <w:r w:rsidR="00F4396B">
        <w:rPr>
          <w:rFonts w:ascii="Verdana" w:hAnsi="Verdana"/>
          <w:sz w:val="22"/>
          <w:szCs w:val="22"/>
        </w:rPr>
        <w:t>or</w:t>
      </w:r>
      <w:r w:rsidRPr="00135057">
        <w:rPr>
          <w:rFonts w:ascii="Verdana" w:hAnsi="Verdana"/>
          <w:sz w:val="22"/>
          <w:szCs w:val="22"/>
        </w:rPr>
        <w:t xml:space="preserve"> one of the</w:t>
      </w:r>
      <w:r w:rsidR="00E90913">
        <w:rPr>
          <w:rFonts w:ascii="Verdana" w:hAnsi="Verdana"/>
          <w:sz w:val="22"/>
          <w:szCs w:val="22"/>
        </w:rPr>
        <w:t xml:space="preserve"> Cou</w:t>
      </w:r>
      <w:r w:rsidR="00373EF3">
        <w:rPr>
          <w:rFonts w:ascii="Verdana" w:hAnsi="Verdana"/>
          <w:sz w:val="22"/>
          <w:szCs w:val="22"/>
        </w:rPr>
        <w:t>rse</w:t>
      </w:r>
      <w:r w:rsidRPr="00135057">
        <w:rPr>
          <w:rFonts w:ascii="Verdana" w:hAnsi="Verdana"/>
          <w:sz w:val="22"/>
          <w:szCs w:val="22"/>
        </w:rPr>
        <w:t xml:space="preserve"> Skills </w:t>
      </w:r>
      <w:r w:rsidR="00F4396B">
        <w:rPr>
          <w:rFonts w:ascii="Verdana" w:hAnsi="Verdana"/>
          <w:sz w:val="22"/>
          <w:szCs w:val="22"/>
        </w:rPr>
        <w:t>or</w:t>
      </w:r>
      <w:r w:rsidRPr="00135057">
        <w:rPr>
          <w:rFonts w:ascii="Verdana" w:hAnsi="Verdana"/>
          <w:sz w:val="22"/>
          <w:szCs w:val="22"/>
        </w:rPr>
        <w:t xml:space="preserve"> Wills and Administration of Estates or PCR at the first attempt; and   </w:t>
      </w:r>
    </w:p>
    <w:p w14:paraId="28A839AE" w14:textId="77777777" w:rsidR="00AF7BEE" w:rsidRPr="00135057" w:rsidRDefault="00AF7BEE" w:rsidP="00AF7BEE">
      <w:pPr>
        <w:pStyle w:val="BodyTextIndent2"/>
        <w:spacing w:line="240" w:lineRule="auto"/>
        <w:ind w:left="1080"/>
        <w:rPr>
          <w:rFonts w:ascii="Verdana" w:hAnsi="Verdana"/>
          <w:sz w:val="22"/>
          <w:szCs w:val="22"/>
        </w:rPr>
      </w:pPr>
    </w:p>
    <w:p w14:paraId="58B9886C" w14:textId="164ACA92" w:rsidR="00C54617" w:rsidRPr="00135057" w:rsidRDefault="00AF7BEE" w:rsidP="00C54617">
      <w:pPr>
        <w:pStyle w:val="BodyTextIndent2"/>
        <w:numPr>
          <w:ilvl w:val="0"/>
          <w:numId w:val="13"/>
        </w:numPr>
        <w:spacing w:after="0" w:line="240" w:lineRule="auto"/>
        <w:rPr>
          <w:rFonts w:ascii="Verdana" w:hAnsi="Verdana"/>
          <w:sz w:val="22"/>
          <w:szCs w:val="22"/>
        </w:rPr>
      </w:pPr>
      <w:r w:rsidRPr="00135057">
        <w:rPr>
          <w:rFonts w:ascii="Verdana" w:hAnsi="Verdana"/>
          <w:sz w:val="22"/>
          <w:szCs w:val="22"/>
        </w:rPr>
        <w:t>the fail in the</w:t>
      </w:r>
      <w:r w:rsidR="00F4396B">
        <w:rPr>
          <w:rFonts w:ascii="Verdana" w:hAnsi="Verdana"/>
          <w:sz w:val="22"/>
          <w:szCs w:val="22"/>
        </w:rPr>
        <w:t xml:space="preserve"> assessments for</w:t>
      </w:r>
      <w:r w:rsidRPr="00135057">
        <w:rPr>
          <w:rFonts w:ascii="Verdana" w:hAnsi="Verdana"/>
          <w:sz w:val="22"/>
          <w:szCs w:val="22"/>
        </w:rPr>
        <w:t xml:space="preserve"> Solicitors Accounts or </w:t>
      </w:r>
      <w:r w:rsidR="00F72086">
        <w:rPr>
          <w:rFonts w:ascii="Verdana" w:hAnsi="Verdana"/>
          <w:sz w:val="22"/>
          <w:szCs w:val="22"/>
        </w:rPr>
        <w:t>one of the Course Skills</w:t>
      </w:r>
      <w:r w:rsidRPr="00135057">
        <w:rPr>
          <w:rFonts w:ascii="Verdana" w:hAnsi="Verdana"/>
          <w:sz w:val="22"/>
          <w:szCs w:val="22"/>
        </w:rPr>
        <w:t xml:space="preserve"> has been made good by reassessment or the fail in </w:t>
      </w:r>
      <w:r w:rsidR="00F72086">
        <w:rPr>
          <w:rFonts w:ascii="Verdana" w:hAnsi="Verdana"/>
          <w:sz w:val="22"/>
          <w:szCs w:val="22"/>
        </w:rPr>
        <w:t xml:space="preserve">the assessment for </w:t>
      </w:r>
      <w:r w:rsidRPr="00135057">
        <w:rPr>
          <w:rFonts w:ascii="Verdana" w:hAnsi="Verdana"/>
          <w:sz w:val="22"/>
          <w:szCs w:val="22"/>
        </w:rPr>
        <w:t>Wills and Administration of Estates or PCR has been made good by a first referral;</w:t>
      </w:r>
    </w:p>
    <w:p w14:paraId="60B38A9F" w14:textId="77777777" w:rsidR="00C54617" w:rsidRPr="00135057" w:rsidRDefault="00C54617" w:rsidP="00C54617">
      <w:pPr>
        <w:pStyle w:val="BodyTextIndent2"/>
        <w:spacing w:after="0" w:line="240" w:lineRule="auto"/>
        <w:ind w:left="0"/>
        <w:rPr>
          <w:rFonts w:ascii="Verdana" w:hAnsi="Verdana"/>
          <w:sz w:val="22"/>
          <w:szCs w:val="22"/>
        </w:rPr>
      </w:pPr>
    </w:p>
    <w:p w14:paraId="62D9EB79" w14:textId="527F8CB7" w:rsidR="00112C90" w:rsidRDefault="00112C90" w:rsidP="00DD532D">
      <w:pPr>
        <w:pStyle w:val="BodyTextIndent2"/>
        <w:spacing w:after="0" w:line="240" w:lineRule="auto"/>
        <w:ind w:left="720"/>
        <w:rPr>
          <w:rFonts w:ascii="Verdana" w:hAnsi="Verdana"/>
          <w:sz w:val="22"/>
          <w:szCs w:val="22"/>
        </w:rPr>
      </w:pPr>
      <w:r w:rsidRPr="00135057">
        <w:rPr>
          <w:rFonts w:ascii="Verdana" w:hAnsi="Verdana"/>
          <w:sz w:val="22"/>
          <w:szCs w:val="22"/>
        </w:rPr>
        <w:lastRenderedPageBreak/>
        <w:t>shall, subject to</w:t>
      </w:r>
      <w:r w:rsidR="00CB1241">
        <w:rPr>
          <w:rFonts w:ascii="Verdana" w:hAnsi="Verdana"/>
          <w:sz w:val="22"/>
          <w:szCs w:val="22"/>
        </w:rPr>
        <w:t xml:space="preserve"> </w:t>
      </w:r>
      <w:r w:rsidR="00834CE3" w:rsidRPr="00135057">
        <w:rPr>
          <w:rFonts w:ascii="Verdana" w:hAnsi="Verdana"/>
          <w:sz w:val="22"/>
          <w:szCs w:val="22"/>
        </w:rPr>
        <w:t xml:space="preserve">Regulation </w:t>
      </w:r>
      <w:r w:rsidR="00F351E2">
        <w:rPr>
          <w:rFonts w:ascii="Verdana" w:hAnsi="Verdana"/>
          <w:sz w:val="22"/>
          <w:szCs w:val="22"/>
        </w:rPr>
        <w:t>9</w:t>
      </w:r>
      <w:r w:rsidR="00CB1241" w:rsidRPr="00135057">
        <w:rPr>
          <w:rFonts w:ascii="Verdana" w:hAnsi="Verdana"/>
          <w:sz w:val="22"/>
          <w:szCs w:val="22"/>
        </w:rPr>
        <w:t xml:space="preserve">, </w:t>
      </w:r>
      <w:r w:rsidRPr="00135057">
        <w:rPr>
          <w:rFonts w:ascii="Verdana" w:hAnsi="Verdana"/>
          <w:sz w:val="22"/>
          <w:szCs w:val="22"/>
        </w:rPr>
        <w:t xml:space="preserve">be awarded the </w:t>
      </w:r>
      <w:r w:rsidR="00AA64F9">
        <w:rPr>
          <w:rFonts w:ascii="Verdana" w:hAnsi="Verdana" w:cs="Arial"/>
          <w:sz w:val="22"/>
          <w:szCs w:val="22"/>
          <w:lang w:val="en-GB"/>
        </w:rPr>
        <w:t>LLM</w:t>
      </w:r>
      <w:r w:rsidR="00373EF3">
        <w:rPr>
          <w:rFonts w:ascii="Verdana" w:hAnsi="Verdana" w:cs="Arial"/>
          <w:sz w:val="22"/>
          <w:szCs w:val="22"/>
          <w:lang w:val="en-GB"/>
        </w:rPr>
        <w:t xml:space="preserve"> </w:t>
      </w:r>
      <w:r w:rsidR="00DD532D" w:rsidRPr="00EC212D">
        <w:rPr>
          <w:rFonts w:ascii="Verdana" w:hAnsi="Verdana" w:cs="Arial"/>
          <w:sz w:val="22"/>
          <w:szCs w:val="22"/>
          <w:lang w:val="en-GB"/>
        </w:rPr>
        <w:t>Legal Practice</w:t>
      </w:r>
      <w:r w:rsidR="00C54617" w:rsidRPr="00135057">
        <w:rPr>
          <w:rFonts w:ascii="Verdana" w:hAnsi="Verdana"/>
          <w:sz w:val="22"/>
          <w:szCs w:val="22"/>
        </w:rPr>
        <w:t xml:space="preserve"> </w:t>
      </w:r>
      <w:r w:rsidRPr="00135057">
        <w:rPr>
          <w:rFonts w:ascii="Verdana" w:hAnsi="Verdana"/>
          <w:sz w:val="22"/>
          <w:szCs w:val="22"/>
        </w:rPr>
        <w:t>with Commendation.</w:t>
      </w:r>
      <w:r w:rsidR="00AA64F9">
        <w:rPr>
          <w:rFonts w:ascii="Verdana" w:hAnsi="Verdana"/>
          <w:sz w:val="22"/>
          <w:szCs w:val="22"/>
        </w:rPr>
        <w:t xml:space="preserve"> </w:t>
      </w:r>
    </w:p>
    <w:p w14:paraId="5D2B6882" w14:textId="77777777" w:rsidR="00CB1241" w:rsidRPr="00135057" w:rsidRDefault="00CB1241" w:rsidP="00CB1241">
      <w:pPr>
        <w:pStyle w:val="BodyTextIndent2"/>
        <w:spacing w:after="0" w:line="240" w:lineRule="auto"/>
        <w:ind w:left="0"/>
        <w:rPr>
          <w:rFonts w:ascii="Verdana" w:hAnsi="Verdana"/>
          <w:sz w:val="22"/>
          <w:szCs w:val="22"/>
        </w:rPr>
      </w:pPr>
    </w:p>
    <w:p w14:paraId="65551E1D" w14:textId="3D36C789" w:rsidR="00AF7BEE" w:rsidRPr="00135057" w:rsidRDefault="00AF7BEE" w:rsidP="00135057">
      <w:pPr>
        <w:pStyle w:val="BodyTextIndent2"/>
        <w:spacing w:line="240" w:lineRule="auto"/>
        <w:ind w:left="720"/>
        <w:rPr>
          <w:rFonts w:ascii="Verdana" w:hAnsi="Verdana"/>
          <w:sz w:val="22"/>
          <w:szCs w:val="22"/>
        </w:rPr>
      </w:pPr>
      <w:r w:rsidRPr="00135057">
        <w:rPr>
          <w:rFonts w:ascii="Verdana" w:hAnsi="Verdana"/>
          <w:sz w:val="22"/>
          <w:szCs w:val="22"/>
        </w:rPr>
        <w:t xml:space="preserve">Commendation is not available to a student who has failed more than one assessment at </w:t>
      </w:r>
      <w:r w:rsidR="00373EF3">
        <w:rPr>
          <w:rFonts w:ascii="Verdana" w:hAnsi="Verdana"/>
          <w:sz w:val="22"/>
          <w:szCs w:val="22"/>
        </w:rPr>
        <w:t xml:space="preserve">the </w:t>
      </w:r>
      <w:r w:rsidRPr="00135057">
        <w:rPr>
          <w:rFonts w:ascii="Verdana" w:hAnsi="Verdana"/>
          <w:sz w:val="22"/>
          <w:szCs w:val="22"/>
        </w:rPr>
        <w:t xml:space="preserve">first attempt or who has been referred in an </w:t>
      </w:r>
      <w:r w:rsidR="00373EF3">
        <w:rPr>
          <w:rFonts w:ascii="Verdana" w:hAnsi="Verdana"/>
          <w:sz w:val="22"/>
          <w:szCs w:val="22"/>
        </w:rPr>
        <w:t>assessment in one of the</w:t>
      </w:r>
      <w:r w:rsidRPr="00135057">
        <w:rPr>
          <w:rFonts w:ascii="Verdana" w:hAnsi="Verdana"/>
          <w:sz w:val="22"/>
          <w:szCs w:val="22"/>
        </w:rPr>
        <w:t xml:space="preserve"> Core Practice Area</w:t>
      </w:r>
      <w:r w:rsidR="00373EF3">
        <w:rPr>
          <w:rFonts w:ascii="Verdana" w:hAnsi="Verdana"/>
          <w:sz w:val="22"/>
          <w:szCs w:val="22"/>
        </w:rPr>
        <w:t>s</w:t>
      </w:r>
      <w:r w:rsidRPr="00135057">
        <w:rPr>
          <w:rFonts w:ascii="Verdana" w:hAnsi="Verdana"/>
          <w:sz w:val="22"/>
          <w:szCs w:val="22"/>
        </w:rPr>
        <w:t xml:space="preserve"> or a </w:t>
      </w:r>
      <w:r w:rsidR="00D24C7F" w:rsidRPr="00135057">
        <w:rPr>
          <w:rFonts w:ascii="Verdana" w:hAnsi="Verdana"/>
          <w:sz w:val="22"/>
          <w:szCs w:val="22"/>
        </w:rPr>
        <w:t xml:space="preserve">Vocational </w:t>
      </w:r>
      <w:r w:rsidR="00373EF3">
        <w:rPr>
          <w:rFonts w:ascii="Verdana" w:hAnsi="Verdana"/>
          <w:sz w:val="22"/>
          <w:szCs w:val="22"/>
        </w:rPr>
        <w:t>Elective</w:t>
      </w:r>
      <w:r w:rsidRPr="00135057">
        <w:rPr>
          <w:rFonts w:ascii="Verdana" w:hAnsi="Verdana"/>
          <w:sz w:val="22"/>
          <w:szCs w:val="22"/>
        </w:rPr>
        <w:t>.</w:t>
      </w:r>
    </w:p>
    <w:p w14:paraId="0D71250A" w14:textId="77777777" w:rsidR="00AF7BEE" w:rsidRPr="00135057" w:rsidRDefault="00AF7BEE" w:rsidP="00AF7BEE">
      <w:pPr>
        <w:jc w:val="both"/>
        <w:rPr>
          <w:rFonts w:ascii="Verdana" w:hAnsi="Verdana" w:cs="Arial"/>
          <w:sz w:val="22"/>
          <w:szCs w:val="22"/>
          <w:lang w:val="en-GB"/>
        </w:rPr>
      </w:pPr>
    </w:p>
    <w:p w14:paraId="7DF4BBFA" w14:textId="12A097D5" w:rsidR="00990FB6" w:rsidRDefault="00990FB6" w:rsidP="00CB1241">
      <w:pPr>
        <w:numPr>
          <w:ilvl w:val="0"/>
          <w:numId w:val="11"/>
        </w:numPr>
        <w:jc w:val="both"/>
        <w:rPr>
          <w:rFonts w:ascii="Verdana" w:hAnsi="Verdana" w:cs="Arial"/>
          <w:b/>
          <w:sz w:val="22"/>
          <w:szCs w:val="22"/>
          <w:lang w:val="en-GB"/>
        </w:rPr>
      </w:pPr>
      <w:r>
        <w:rPr>
          <w:rFonts w:ascii="Verdana" w:hAnsi="Verdana" w:cs="Arial"/>
          <w:b/>
          <w:sz w:val="22"/>
          <w:szCs w:val="22"/>
          <w:lang w:val="en-GB"/>
        </w:rPr>
        <w:t>Recognition of Prior Learning</w:t>
      </w:r>
      <w:r w:rsidR="00633BA5">
        <w:rPr>
          <w:rFonts w:ascii="Verdana" w:hAnsi="Verdana" w:cs="Arial"/>
          <w:b/>
          <w:sz w:val="22"/>
          <w:szCs w:val="22"/>
          <w:lang w:val="en-GB"/>
        </w:rPr>
        <w:t xml:space="preserve"> </w:t>
      </w:r>
    </w:p>
    <w:p w14:paraId="39405A63" w14:textId="77777777" w:rsidR="00990FB6" w:rsidRDefault="00990FB6" w:rsidP="00990FB6">
      <w:pPr>
        <w:jc w:val="both"/>
        <w:rPr>
          <w:rFonts w:ascii="Verdana" w:hAnsi="Verdana" w:cs="Arial"/>
          <w:b/>
          <w:sz w:val="22"/>
          <w:szCs w:val="22"/>
          <w:lang w:val="en-GB"/>
        </w:rPr>
      </w:pPr>
    </w:p>
    <w:p w14:paraId="5629E2A9" w14:textId="2004EBAB" w:rsidR="00C7461A" w:rsidRPr="00C7461A" w:rsidRDefault="00F351E2" w:rsidP="00C7461A">
      <w:pPr>
        <w:ind w:left="720" w:hanging="720"/>
        <w:rPr>
          <w:rFonts w:ascii="Verdana" w:hAnsi="Verdana" w:cs="Arial"/>
          <w:b/>
          <w:sz w:val="22"/>
          <w:szCs w:val="22"/>
        </w:rPr>
      </w:pPr>
      <w:r>
        <w:rPr>
          <w:rFonts w:ascii="Verdana" w:hAnsi="Verdana"/>
          <w:sz w:val="22"/>
          <w:szCs w:val="22"/>
        </w:rPr>
        <w:t>16</w:t>
      </w:r>
      <w:r w:rsidR="00C7461A">
        <w:rPr>
          <w:rFonts w:ascii="Verdana" w:hAnsi="Verdana"/>
          <w:sz w:val="22"/>
          <w:szCs w:val="22"/>
        </w:rPr>
        <w:t>.1</w:t>
      </w:r>
      <w:r w:rsidR="00C7461A">
        <w:rPr>
          <w:rFonts w:ascii="Verdana" w:hAnsi="Verdana"/>
          <w:sz w:val="22"/>
          <w:szCs w:val="22"/>
        </w:rPr>
        <w:tab/>
      </w:r>
      <w:r w:rsidR="00990FB6" w:rsidRPr="00C7461A">
        <w:rPr>
          <w:rFonts w:ascii="Verdana" w:hAnsi="Verdana"/>
          <w:sz w:val="22"/>
          <w:szCs w:val="22"/>
        </w:rPr>
        <w:t>A student may be awarded Recognition of Prior Learning (RPL) in accordance with the University</w:t>
      </w:r>
      <w:r w:rsidR="00633BA5" w:rsidRPr="00C7461A">
        <w:rPr>
          <w:rFonts w:ascii="Verdana" w:hAnsi="Verdana"/>
          <w:sz w:val="22"/>
          <w:szCs w:val="22"/>
        </w:rPr>
        <w:t>’s r</w:t>
      </w:r>
      <w:r w:rsidR="00990FB6" w:rsidRPr="00C7461A">
        <w:rPr>
          <w:rFonts w:ascii="Verdana" w:hAnsi="Verdana"/>
          <w:sz w:val="22"/>
          <w:szCs w:val="22"/>
        </w:rPr>
        <w:t xml:space="preserve">egulations </w:t>
      </w:r>
      <w:proofErr w:type="spellStart"/>
      <w:r w:rsidR="00990FB6" w:rsidRPr="00C7461A">
        <w:rPr>
          <w:rFonts w:ascii="Verdana" w:hAnsi="Verdana"/>
          <w:sz w:val="22"/>
          <w:szCs w:val="22"/>
        </w:rPr>
        <w:t>eg</w:t>
      </w:r>
      <w:proofErr w:type="spellEnd"/>
      <w:r w:rsidR="00990FB6" w:rsidRPr="00C7461A">
        <w:rPr>
          <w:rFonts w:ascii="Verdana" w:hAnsi="Verdana"/>
          <w:sz w:val="22"/>
          <w:szCs w:val="22"/>
        </w:rPr>
        <w:t xml:space="preserve"> </w:t>
      </w:r>
      <w:r w:rsidR="00512377">
        <w:rPr>
          <w:rFonts w:ascii="Verdana" w:hAnsi="Verdana"/>
          <w:sz w:val="22"/>
          <w:szCs w:val="22"/>
        </w:rPr>
        <w:t xml:space="preserve">for </w:t>
      </w:r>
      <w:r w:rsidR="00990FB6" w:rsidRPr="00C7461A">
        <w:rPr>
          <w:rFonts w:ascii="Verdana" w:hAnsi="Verdana"/>
          <w:sz w:val="22"/>
          <w:szCs w:val="22"/>
        </w:rPr>
        <w:t xml:space="preserve">having completed the Bar Professional Training Course </w:t>
      </w:r>
      <w:r w:rsidR="00633BA5" w:rsidRPr="00C7461A">
        <w:rPr>
          <w:rFonts w:ascii="Verdana" w:hAnsi="Verdana"/>
          <w:sz w:val="22"/>
          <w:szCs w:val="22"/>
        </w:rPr>
        <w:t xml:space="preserve">(BPTC) </w:t>
      </w:r>
      <w:r w:rsidR="00990FB6" w:rsidRPr="00C7461A">
        <w:rPr>
          <w:rFonts w:ascii="Verdana" w:hAnsi="Verdana"/>
          <w:sz w:val="22"/>
          <w:szCs w:val="22"/>
        </w:rPr>
        <w:t xml:space="preserve">or having successfully completed </w:t>
      </w:r>
      <w:r w:rsidR="0098529E">
        <w:rPr>
          <w:rFonts w:ascii="Verdana" w:hAnsi="Verdana"/>
          <w:sz w:val="22"/>
          <w:szCs w:val="22"/>
        </w:rPr>
        <w:t xml:space="preserve">one or two Vocational Elective Subjects Assessments </w:t>
      </w:r>
      <w:r w:rsidR="00990FB6" w:rsidRPr="00C7461A">
        <w:rPr>
          <w:rFonts w:ascii="Verdana" w:hAnsi="Verdana"/>
          <w:sz w:val="22"/>
          <w:szCs w:val="22"/>
        </w:rPr>
        <w:t>with another provider of the Legal Practice Course.</w:t>
      </w:r>
    </w:p>
    <w:p w14:paraId="4D23933E" w14:textId="77777777" w:rsidR="00C7461A" w:rsidRPr="00C7461A" w:rsidRDefault="00C7461A" w:rsidP="00C7461A">
      <w:pPr>
        <w:rPr>
          <w:rFonts w:ascii="Verdana" w:hAnsi="Verdana" w:cs="Arial"/>
          <w:b/>
          <w:sz w:val="22"/>
          <w:szCs w:val="22"/>
        </w:rPr>
      </w:pPr>
    </w:p>
    <w:p w14:paraId="24FDEEB3" w14:textId="440590E7" w:rsidR="00C7461A" w:rsidRPr="00C7461A" w:rsidRDefault="00F351E2" w:rsidP="00C7461A">
      <w:pPr>
        <w:ind w:left="720" w:hanging="720"/>
        <w:rPr>
          <w:rFonts w:ascii="Verdana" w:hAnsi="Verdana" w:cs="Arial"/>
          <w:b/>
          <w:sz w:val="22"/>
          <w:szCs w:val="22"/>
        </w:rPr>
      </w:pPr>
      <w:r>
        <w:rPr>
          <w:rFonts w:ascii="Verdana" w:hAnsi="Verdana"/>
          <w:sz w:val="22"/>
          <w:szCs w:val="22"/>
        </w:rPr>
        <w:t>16</w:t>
      </w:r>
      <w:r w:rsidR="00C7461A">
        <w:rPr>
          <w:rFonts w:ascii="Verdana" w:hAnsi="Verdana"/>
          <w:sz w:val="22"/>
          <w:szCs w:val="22"/>
        </w:rPr>
        <w:t>.2</w:t>
      </w:r>
      <w:r w:rsidR="00C7461A">
        <w:rPr>
          <w:rFonts w:ascii="Verdana" w:hAnsi="Verdana"/>
          <w:sz w:val="22"/>
          <w:szCs w:val="22"/>
        </w:rPr>
        <w:tab/>
      </w:r>
      <w:r w:rsidR="00633BA5" w:rsidRPr="00C7461A">
        <w:rPr>
          <w:rFonts w:ascii="Verdana" w:hAnsi="Verdana"/>
          <w:sz w:val="22"/>
          <w:szCs w:val="22"/>
        </w:rPr>
        <w:t>For students who have been granted RPL the following provisions appl</w:t>
      </w:r>
      <w:r>
        <w:rPr>
          <w:rFonts w:ascii="Verdana" w:hAnsi="Verdana"/>
          <w:sz w:val="22"/>
          <w:szCs w:val="22"/>
        </w:rPr>
        <w:t xml:space="preserve">y instead of those at </w:t>
      </w:r>
      <w:r w:rsidR="0098529E">
        <w:rPr>
          <w:rFonts w:ascii="Verdana" w:hAnsi="Verdana"/>
          <w:sz w:val="22"/>
          <w:szCs w:val="22"/>
        </w:rPr>
        <w:t>Regulation</w:t>
      </w:r>
      <w:r>
        <w:rPr>
          <w:rFonts w:ascii="Verdana" w:hAnsi="Verdana"/>
          <w:sz w:val="22"/>
          <w:szCs w:val="22"/>
        </w:rPr>
        <w:t xml:space="preserve"> 15</w:t>
      </w:r>
      <w:r w:rsidR="00633BA5" w:rsidRPr="00C7461A">
        <w:rPr>
          <w:rFonts w:ascii="Verdana" w:hAnsi="Verdana"/>
          <w:sz w:val="22"/>
          <w:szCs w:val="22"/>
        </w:rPr>
        <w:t xml:space="preserve"> </w:t>
      </w:r>
      <w:r w:rsidR="0098529E">
        <w:rPr>
          <w:rFonts w:ascii="Verdana" w:hAnsi="Verdana"/>
          <w:sz w:val="22"/>
          <w:szCs w:val="22"/>
        </w:rPr>
        <w:t>Provisions for the Conferment of Final Awards</w:t>
      </w:r>
      <w:r w:rsidR="00633BA5" w:rsidRPr="00C7461A">
        <w:rPr>
          <w:rFonts w:ascii="Verdana" w:hAnsi="Verdana"/>
          <w:sz w:val="22"/>
          <w:szCs w:val="22"/>
        </w:rPr>
        <w:t xml:space="preserve">. </w:t>
      </w:r>
      <w:r w:rsidR="00633BA5" w:rsidRPr="00C7461A">
        <w:rPr>
          <w:rFonts w:ascii="MS Mincho" w:eastAsia="MS Mincho" w:hAnsi="MS Mincho" w:cs="MS Mincho"/>
          <w:sz w:val="22"/>
          <w:szCs w:val="22"/>
        </w:rPr>
        <w:t> </w:t>
      </w:r>
    </w:p>
    <w:p w14:paraId="204039A0" w14:textId="77777777" w:rsidR="00C7461A" w:rsidRPr="00C7461A" w:rsidRDefault="00C7461A" w:rsidP="00C7461A">
      <w:pPr>
        <w:rPr>
          <w:rFonts w:ascii="Verdana" w:hAnsi="Verdana" w:cs="Arial"/>
          <w:b/>
          <w:sz w:val="22"/>
          <w:szCs w:val="22"/>
        </w:rPr>
      </w:pPr>
    </w:p>
    <w:p w14:paraId="015C1CD7" w14:textId="5B871AFB" w:rsidR="00633BA5" w:rsidRDefault="00F351E2" w:rsidP="00C7461A">
      <w:pPr>
        <w:ind w:left="720" w:hanging="720"/>
        <w:rPr>
          <w:rFonts w:ascii="Verdana" w:hAnsi="Verdana"/>
          <w:sz w:val="22"/>
          <w:szCs w:val="22"/>
        </w:rPr>
      </w:pPr>
      <w:r>
        <w:rPr>
          <w:rFonts w:ascii="Verdana" w:hAnsi="Verdana"/>
          <w:sz w:val="22"/>
          <w:szCs w:val="22"/>
        </w:rPr>
        <w:t>16</w:t>
      </w:r>
      <w:r w:rsidR="00C7461A">
        <w:rPr>
          <w:rFonts w:ascii="Verdana" w:hAnsi="Verdana"/>
          <w:sz w:val="22"/>
          <w:szCs w:val="22"/>
        </w:rPr>
        <w:t>.3</w:t>
      </w:r>
      <w:r w:rsidR="00C7461A">
        <w:rPr>
          <w:rFonts w:ascii="Verdana" w:hAnsi="Verdana"/>
          <w:sz w:val="22"/>
          <w:szCs w:val="22"/>
        </w:rPr>
        <w:tab/>
      </w:r>
      <w:r w:rsidR="00633BA5" w:rsidRPr="00C7461A">
        <w:rPr>
          <w:rFonts w:ascii="Verdana" w:hAnsi="Verdana"/>
          <w:sz w:val="22"/>
          <w:szCs w:val="22"/>
        </w:rPr>
        <w:t xml:space="preserve">For the award of Distinction a student must have: </w:t>
      </w:r>
    </w:p>
    <w:p w14:paraId="7A65E03D" w14:textId="77777777" w:rsidR="00C7461A" w:rsidRPr="00C7461A" w:rsidRDefault="00C7461A" w:rsidP="00C7461A">
      <w:pPr>
        <w:ind w:left="720" w:hanging="720"/>
        <w:rPr>
          <w:rFonts w:ascii="Verdana" w:hAnsi="Verdana" w:cs="Arial"/>
          <w:b/>
          <w:sz w:val="22"/>
          <w:szCs w:val="22"/>
        </w:rPr>
      </w:pPr>
    </w:p>
    <w:p w14:paraId="11F1E746" w14:textId="0DBDA348" w:rsidR="00C7461A" w:rsidRDefault="00A37190" w:rsidP="00A37190">
      <w:pPr>
        <w:pStyle w:val="ListParagraph"/>
        <w:numPr>
          <w:ilvl w:val="0"/>
          <w:numId w:val="36"/>
        </w:numPr>
        <w:ind w:left="1418" w:hanging="709"/>
        <w:rPr>
          <w:rFonts w:ascii="Verdana" w:hAnsi="Verdana"/>
        </w:rPr>
      </w:pPr>
      <w:r>
        <w:rPr>
          <w:rFonts w:ascii="Verdana" w:hAnsi="Verdana"/>
        </w:rPr>
        <w:tab/>
      </w:r>
      <w:r w:rsidR="00633BA5" w:rsidRPr="00C7461A">
        <w:rPr>
          <w:rFonts w:ascii="Verdana" w:hAnsi="Verdana"/>
        </w:rPr>
        <w:t xml:space="preserve">passed all </w:t>
      </w:r>
      <w:r w:rsidR="0073213E">
        <w:rPr>
          <w:rFonts w:ascii="Verdana" w:hAnsi="Verdana"/>
        </w:rPr>
        <w:t>a</w:t>
      </w:r>
      <w:r w:rsidR="00633BA5" w:rsidRPr="00C7461A">
        <w:rPr>
          <w:rFonts w:ascii="Verdana" w:hAnsi="Verdana"/>
        </w:rPr>
        <w:t xml:space="preserve">ssessments </w:t>
      </w:r>
      <w:r w:rsidR="00897E9E">
        <w:rPr>
          <w:rFonts w:ascii="Verdana" w:hAnsi="Verdana"/>
        </w:rPr>
        <w:t>taken</w:t>
      </w:r>
      <w:r w:rsidR="0073213E">
        <w:rPr>
          <w:rFonts w:ascii="Verdana" w:hAnsi="Verdana"/>
        </w:rPr>
        <w:t xml:space="preserve"> at the U</w:t>
      </w:r>
      <w:r w:rsidR="00633BA5" w:rsidRPr="00C7461A">
        <w:rPr>
          <w:rFonts w:ascii="Verdana" w:hAnsi="Verdana"/>
        </w:rPr>
        <w:t xml:space="preserve">niversity at the first </w:t>
      </w:r>
      <w:r>
        <w:rPr>
          <w:rFonts w:ascii="Verdana" w:hAnsi="Verdana"/>
        </w:rPr>
        <w:tab/>
      </w:r>
      <w:r w:rsidR="00633BA5" w:rsidRPr="00C7461A">
        <w:rPr>
          <w:rFonts w:ascii="Verdana" w:hAnsi="Verdana"/>
        </w:rPr>
        <w:t>attempt</w:t>
      </w:r>
      <w:r w:rsidR="00C7461A" w:rsidRPr="00C7461A">
        <w:rPr>
          <w:rFonts w:ascii="Verdana" w:hAnsi="Verdana"/>
        </w:rPr>
        <w:t>;</w:t>
      </w:r>
      <w:r w:rsidR="00F351E2">
        <w:rPr>
          <w:rFonts w:ascii="Verdana" w:hAnsi="Verdana"/>
        </w:rPr>
        <w:t xml:space="preserve"> and</w:t>
      </w:r>
    </w:p>
    <w:p w14:paraId="36FBADD4" w14:textId="77777777" w:rsidR="00512377" w:rsidRDefault="00512377" w:rsidP="00512377">
      <w:pPr>
        <w:pStyle w:val="ListParagraph"/>
        <w:ind w:left="1080"/>
        <w:rPr>
          <w:rFonts w:ascii="Verdana" w:hAnsi="Verdana"/>
        </w:rPr>
      </w:pPr>
    </w:p>
    <w:p w14:paraId="3E40A582" w14:textId="09D40B79" w:rsidR="00633BA5" w:rsidRPr="00C7461A" w:rsidRDefault="00A37190" w:rsidP="00512377">
      <w:pPr>
        <w:pStyle w:val="ListParagraph"/>
        <w:numPr>
          <w:ilvl w:val="0"/>
          <w:numId w:val="36"/>
        </w:numPr>
        <w:spacing w:line="240" w:lineRule="auto"/>
        <w:rPr>
          <w:rFonts w:ascii="Verdana" w:hAnsi="Verdana"/>
        </w:rPr>
      </w:pPr>
      <w:r>
        <w:rPr>
          <w:rFonts w:ascii="Verdana" w:hAnsi="Verdana"/>
        </w:rPr>
        <w:tab/>
      </w:r>
      <w:r w:rsidR="00897E9E">
        <w:rPr>
          <w:rFonts w:ascii="Verdana" w:hAnsi="Verdana"/>
        </w:rPr>
        <w:t xml:space="preserve">obtained </w:t>
      </w:r>
      <w:r w:rsidR="00633BA5" w:rsidRPr="00512377">
        <w:rPr>
          <w:rFonts w:ascii="Verdana" w:hAnsi="Verdana"/>
        </w:rPr>
        <w:t xml:space="preserve">an average of </w:t>
      </w:r>
      <w:r w:rsidR="00897E9E">
        <w:rPr>
          <w:rFonts w:ascii="Verdana" w:hAnsi="Verdana"/>
        </w:rPr>
        <w:t>at least</w:t>
      </w:r>
      <w:r w:rsidR="00633BA5" w:rsidRPr="00512377">
        <w:rPr>
          <w:rFonts w:ascii="Verdana" w:hAnsi="Verdana"/>
        </w:rPr>
        <w:t xml:space="preserve"> 70% and marks of at </w:t>
      </w:r>
      <w:r w:rsidR="00F351E2">
        <w:rPr>
          <w:rFonts w:ascii="Verdana" w:hAnsi="Verdana"/>
        </w:rPr>
        <w:t xml:space="preserve">least 70% </w:t>
      </w:r>
      <w:r>
        <w:rPr>
          <w:rFonts w:ascii="Verdana" w:hAnsi="Verdana"/>
        </w:rPr>
        <w:tab/>
      </w:r>
      <w:r w:rsidR="00F351E2">
        <w:rPr>
          <w:rFonts w:ascii="Verdana" w:hAnsi="Verdana"/>
        </w:rPr>
        <w:t>in two-thirds of any of the Core Practice A</w:t>
      </w:r>
      <w:r w:rsidR="00633BA5" w:rsidRPr="00512377">
        <w:rPr>
          <w:rFonts w:ascii="Verdana" w:hAnsi="Verdana"/>
        </w:rPr>
        <w:t>rea</w:t>
      </w:r>
      <w:r w:rsidR="00897E9E">
        <w:rPr>
          <w:rFonts w:ascii="Verdana" w:hAnsi="Verdana"/>
        </w:rPr>
        <w:t>s</w:t>
      </w:r>
      <w:r w:rsidR="0073213E">
        <w:rPr>
          <w:rFonts w:ascii="Verdana" w:hAnsi="Verdana"/>
        </w:rPr>
        <w:t xml:space="preserve"> a</w:t>
      </w:r>
      <w:r w:rsidR="0098529E">
        <w:rPr>
          <w:rFonts w:ascii="Verdana" w:hAnsi="Verdana"/>
        </w:rPr>
        <w:t xml:space="preserve">nd Vocational </w:t>
      </w:r>
      <w:r>
        <w:rPr>
          <w:rFonts w:ascii="Verdana" w:hAnsi="Verdana"/>
        </w:rPr>
        <w:tab/>
      </w:r>
      <w:r w:rsidR="0098529E">
        <w:rPr>
          <w:rFonts w:ascii="Verdana" w:hAnsi="Verdana"/>
        </w:rPr>
        <w:t>Elective Subject Assessments</w:t>
      </w:r>
      <w:r w:rsidR="00897E9E">
        <w:rPr>
          <w:rFonts w:ascii="Verdana" w:hAnsi="Verdana"/>
        </w:rPr>
        <w:t xml:space="preserve"> taken</w:t>
      </w:r>
      <w:r w:rsidR="0073213E">
        <w:rPr>
          <w:rFonts w:ascii="Verdana" w:hAnsi="Verdana"/>
        </w:rPr>
        <w:t xml:space="preserve"> at the U</w:t>
      </w:r>
      <w:r w:rsidR="00633BA5" w:rsidRPr="00512377">
        <w:rPr>
          <w:rFonts w:ascii="Verdana" w:hAnsi="Verdana"/>
        </w:rPr>
        <w:t>niversity.</w:t>
      </w:r>
      <w:r w:rsidR="00633BA5" w:rsidRPr="00512377">
        <w:rPr>
          <w:rFonts w:ascii="Verdana" w:hAnsi="Verdana"/>
          <w:color w:val="000000" w:themeColor="text1"/>
        </w:rPr>
        <w:t xml:space="preserve"> </w:t>
      </w:r>
      <w:r w:rsidR="00633BA5" w:rsidRPr="00C7461A">
        <w:rPr>
          <w:rFonts w:ascii="MS Mincho" w:eastAsia="MS Mincho" w:hAnsi="MS Mincho" w:cs="MS Mincho"/>
        </w:rPr>
        <w:t> </w:t>
      </w:r>
    </w:p>
    <w:p w14:paraId="414CF9EC" w14:textId="34E4F655" w:rsidR="00C7461A" w:rsidRPr="00C7461A" w:rsidRDefault="00F351E2" w:rsidP="00C7461A">
      <w:pPr>
        <w:ind w:left="720" w:hanging="720"/>
        <w:rPr>
          <w:rFonts w:ascii="Verdana" w:hAnsi="Verdana"/>
          <w:sz w:val="22"/>
          <w:szCs w:val="22"/>
        </w:rPr>
      </w:pPr>
      <w:r>
        <w:rPr>
          <w:rFonts w:ascii="Verdana" w:hAnsi="Verdana"/>
          <w:sz w:val="22"/>
          <w:szCs w:val="22"/>
        </w:rPr>
        <w:t>16</w:t>
      </w:r>
      <w:r w:rsidR="00C7461A">
        <w:rPr>
          <w:rFonts w:ascii="Verdana" w:hAnsi="Verdana"/>
          <w:sz w:val="22"/>
          <w:szCs w:val="22"/>
        </w:rPr>
        <w:t>.4</w:t>
      </w:r>
      <w:r w:rsidR="00C7461A">
        <w:rPr>
          <w:rFonts w:ascii="Verdana" w:hAnsi="Verdana"/>
          <w:sz w:val="22"/>
          <w:szCs w:val="22"/>
        </w:rPr>
        <w:tab/>
      </w:r>
      <w:r w:rsidR="00633BA5" w:rsidRPr="00C7461A">
        <w:rPr>
          <w:rFonts w:ascii="Verdana" w:hAnsi="Verdana"/>
          <w:sz w:val="22"/>
          <w:szCs w:val="22"/>
        </w:rPr>
        <w:t xml:space="preserve">For the award of </w:t>
      </w:r>
      <w:r w:rsidR="0073213E">
        <w:rPr>
          <w:rFonts w:ascii="Verdana" w:hAnsi="Verdana"/>
          <w:sz w:val="22"/>
          <w:szCs w:val="22"/>
        </w:rPr>
        <w:t>C</w:t>
      </w:r>
      <w:r w:rsidR="00633BA5" w:rsidRPr="00C7461A">
        <w:rPr>
          <w:rFonts w:ascii="Verdana" w:hAnsi="Verdana"/>
          <w:sz w:val="22"/>
          <w:szCs w:val="22"/>
        </w:rPr>
        <w:t xml:space="preserve">ommendation a student must have: </w:t>
      </w:r>
    </w:p>
    <w:p w14:paraId="4FAD9101" w14:textId="77777777" w:rsidR="00C7461A" w:rsidRPr="00C7461A" w:rsidRDefault="00C7461A" w:rsidP="00C7461A">
      <w:pPr>
        <w:rPr>
          <w:rFonts w:ascii="Verdana" w:hAnsi="Verdana"/>
          <w:sz w:val="22"/>
          <w:szCs w:val="22"/>
        </w:rPr>
      </w:pPr>
    </w:p>
    <w:p w14:paraId="638ACE64" w14:textId="754FF4ED" w:rsidR="00512377" w:rsidRDefault="00A37190" w:rsidP="00512377">
      <w:pPr>
        <w:pStyle w:val="ListParagraph"/>
        <w:numPr>
          <w:ilvl w:val="0"/>
          <w:numId w:val="37"/>
        </w:numPr>
        <w:spacing w:line="240" w:lineRule="auto"/>
        <w:rPr>
          <w:rFonts w:ascii="Verdana" w:hAnsi="Verdana"/>
        </w:rPr>
      </w:pPr>
      <w:r>
        <w:rPr>
          <w:rFonts w:ascii="Verdana" w:hAnsi="Verdana"/>
        </w:rPr>
        <w:tab/>
      </w:r>
      <w:r w:rsidR="00633BA5" w:rsidRPr="00512377">
        <w:rPr>
          <w:rFonts w:ascii="Verdana" w:hAnsi="Verdana"/>
        </w:rPr>
        <w:t>passed al</w:t>
      </w:r>
      <w:r w:rsidR="0073213E">
        <w:rPr>
          <w:rFonts w:ascii="Verdana" w:hAnsi="Verdana"/>
        </w:rPr>
        <w:t xml:space="preserve">l assessments for the required Core Practice </w:t>
      </w:r>
      <w:r w:rsidR="00FE16DB">
        <w:rPr>
          <w:rFonts w:ascii="Verdana" w:hAnsi="Verdana"/>
        </w:rPr>
        <w:t xml:space="preserve">Areas and </w:t>
      </w:r>
      <w:r>
        <w:rPr>
          <w:rFonts w:ascii="Verdana" w:hAnsi="Verdana"/>
        </w:rPr>
        <w:tab/>
      </w:r>
      <w:r w:rsidR="00FE16DB">
        <w:rPr>
          <w:rFonts w:ascii="Verdana" w:hAnsi="Verdana"/>
        </w:rPr>
        <w:t>Vocational Elective Subject Assessments</w:t>
      </w:r>
      <w:r w:rsidR="0073213E">
        <w:rPr>
          <w:rFonts w:ascii="Verdana" w:hAnsi="Verdana"/>
        </w:rPr>
        <w:t xml:space="preserve"> </w:t>
      </w:r>
      <w:r w:rsidR="00897E9E">
        <w:rPr>
          <w:rFonts w:ascii="Verdana" w:hAnsi="Verdana"/>
        </w:rPr>
        <w:t xml:space="preserve">taken </w:t>
      </w:r>
      <w:r w:rsidR="0073213E">
        <w:rPr>
          <w:rFonts w:ascii="Verdana" w:hAnsi="Verdana"/>
        </w:rPr>
        <w:t>at the U</w:t>
      </w:r>
      <w:r w:rsidR="00633BA5" w:rsidRPr="00512377">
        <w:rPr>
          <w:rFonts w:ascii="Verdana" w:hAnsi="Verdana"/>
        </w:rPr>
        <w:t xml:space="preserve">niversity </w:t>
      </w:r>
      <w:r>
        <w:rPr>
          <w:rFonts w:ascii="Verdana" w:hAnsi="Verdana"/>
        </w:rPr>
        <w:tab/>
      </w:r>
      <w:r w:rsidR="00633BA5" w:rsidRPr="00512377">
        <w:rPr>
          <w:rFonts w:ascii="Verdana" w:hAnsi="Verdana"/>
        </w:rPr>
        <w:t>at the</w:t>
      </w:r>
      <w:r w:rsidR="00C7461A" w:rsidRPr="00512377">
        <w:rPr>
          <w:rFonts w:ascii="Verdana" w:hAnsi="Verdana"/>
        </w:rPr>
        <w:t xml:space="preserve"> first attempt;</w:t>
      </w:r>
      <w:r w:rsidR="0073213E">
        <w:rPr>
          <w:rFonts w:ascii="Verdana" w:hAnsi="Verdana"/>
        </w:rPr>
        <w:t xml:space="preserve"> and</w:t>
      </w:r>
    </w:p>
    <w:p w14:paraId="6B618FA4" w14:textId="77777777" w:rsidR="00512377" w:rsidRDefault="00512377" w:rsidP="00512377">
      <w:pPr>
        <w:pStyle w:val="ListParagraph"/>
        <w:rPr>
          <w:rFonts w:ascii="Verdana" w:hAnsi="Verdana"/>
        </w:rPr>
      </w:pPr>
    </w:p>
    <w:p w14:paraId="67908A6F" w14:textId="0FE4B2E8" w:rsidR="0073213E" w:rsidRDefault="00A37190" w:rsidP="0073213E">
      <w:pPr>
        <w:pStyle w:val="ListParagraph"/>
        <w:numPr>
          <w:ilvl w:val="0"/>
          <w:numId w:val="37"/>
        </w:numPr>
        <w:spacing w:line="240" w:lineRule="auto"/>
        <w:rPr>
          <w:rFonts w:ascii="Verdana" w:hAnsi="Verdana"/>
        </w:rPr>
      </w:pPr>
      <w:r>
        <w:rPr>
          <w:rFonts w:ascii="Verdana" w:hAnsi="Verdana"/>
        </w:rPr>
        <w:tab/>
      </w:r>
      <w:r w:rsidR="00897E9E">
        <w:rPr>
          <w:rFonts w:ascii="Verdana" w:hAnsi="Verdana"/>
        </w:rPr>
        <w:t xml:space="preserve">obtained </w:t>
      </w:r>
      <w:r w:rsidR="00633BA5" w:rsidRPr="00512377">
        <w:rPr>
          <w:rFonts w:ascii="Verdana" w:hAnsi="Verdana"/>
        </w:rPr>
        <w:t xml:space="preserve">an average of at least 60% and marks of at </w:t>
      </w:r>
      <w:r w:rsidR="0073213E">
        <w:rPr>
          <w:rFonts w:ascii="Verdana" w:hAnsi="Verdana"/>
        </w:rPr>
        <w:t xml:space="preserve">least 60% </w:t>
      </w:r>
      <w:r>
        <w:rPr>
          <w:rFonts w:ascii="Verdana" w:hAnsi="Verdana"/>
        </w:rPr>
        <w:tab/>
      </w:r>
      <w:r w:rsidR="0073213E">
        <w:rPr>
          <w:rFonts w:ascii="Verdana" w:hAnsi="Verdana"/>
        </w:rPr>
        <w:t xml:space="preserve">in two thirds of any </w:t>
      </w:r>
      <w:r w:rsidR="00897E9E">
        <w:rPr>
          <w:rFonts w:ascii="Verdana" w:hAnsi="Verdana"/>
        </w:rPr>
        <w:t xml:space="preserve">of the </w:t>
      </w:r>
      <w:r w:rsidR="0073213E">
        <w:rPr>
          <w:rFonts w:ascii="Verdana" w:hAnsi="Verdana"/>
        </w:rPr>
        <w:t>Core P</w:t>
      </w:r>
      <w:r w:rsidR="00633BA5" w:rsidRPr="00512377">
        <w:rPr>
          <w:rFonts w:ascii="Verdana" w:hAnsi="Verdana"/>
        </w:rPr>
        <w:t xml:space="preserve">ractice </w:t>
      </w:r>
      <w:r w:rsidR="0073213E">
        <w:rPr>
          <w:rFonts w:ascii="Verdana" w:hAnsi="Verdana"/>
        </w:rPr>
        <w:t xml:space="preserve">Areas and Vocational </w:t>
      </w:r>
      <w:r>
        <w:rPr>
          <w:rFonts w:ascii="Verdana" w:hAnsi="Verdana"/>
        </w:rPr>
        <w:tab/>
      </w:r>
      <w:r w:rsidR="0073213E">
        <w:rPr>
          <w:rFonts w:ascii="Verdana" w:hAnsi="Verdana"/>
        </w:rPr>
        <w:t>Elective</w:t>
      </w:r>
      <w:r w:rsidR="00FE16DB">
        <w:rPr>
          <w:rFonts w:ascii="Verdana" w:hAnsi="Verdana"/>
        </w:rPr>
        <w:t xml:space="preserve"> Subject A</w:t>
      </w:r>
      <w:r w:rsidR="00633BA5" w:rsidRPr="00512377">
        <w:rPr>
          <w:rFonts w:ascii="Verdana" w:hAnsi="Verdana"/>
        </w:rPr>
        <w:t>s</w:t>
      </w:r>
      <w:r w:rsidR="00897E9E">
        <w:rPr>
          <w:rFonts w:ascii="Verdana" w:hAnsi="Verdana"/>
        </w:rPr>
        <w:t>sessments taken</w:t>
      </w:r>
      <w:r w:rsidR="0073213E">
        <w:rPr>
          <w:rFonts w:ascii="Verdana" w:hAnsi="Verdana"/>
        </w:rPr>
        <w:t xml:space="preserve"> at the U</w:t>
      </w:r>
      <w:r w:rsidR="00C7461A" w:rsidRPr="00512377">
        <w:rPr>
          <w:rFonts w:ascii="Verdana" w:hAnsi="Verdana"/>
        </w:rPr>
        <w:t>niversity;</w:t>
      </w:r>
      <w:r w:rsidR="0073213E">
        <w:rPr>
          <w:rFonts w:ascii="Verdana" w:hAnsi="Verdana"/>
        </w:rPr>
        <w:t xml:space="preserve"> and</w:t>
      </w:r>
    </w:p>
    <w:p w14:paraId="7A5E4287" w14:textId="77777777" w:rsidR="00FE16DB" w:rsidRPr="00FE16DB" w:rsidRDefault="00FE16DB" w:rsidP="00FE16DB">
      <w:pPr>
        <w:ind w:left="720"/>
        <w:rPr>
          <w:rFonts w:ascii="Verdana" w:hAnsi="Verdana"/>
        </w:rPr>
      </w:pPr>
    </w:p>
    <w:p w14:paraId="777B95C1" w14:textId="2711A0E4" w:rsidR="00633BA5" w:rsidRPr="00512377" w:rsidRDefault="00A37190" w:rsidP="00897E9E">
      <w:pPr>
        <w:pStyle w:val="ListParagraph"/>
        <w:numPr>
          <w:ilvl w:val="0"/>
          <w:numId w:val="37"/>
        </w:numPr>
        <w:tabs>
          <w:tab w:val="left" w:pos="1134"/>
        </w:tabs>
        <w:spacing w:line="240" w:lineRule="auto"/>
        <w:ind w:left="1134" w:hanging="414"/>
        <w:rPr>
          <w:rFonts w:ascii="Verdana" w:hAnsi="Verdana"/>
        </w:rPr>
      </w:pPr>
      <w:r>
        <w:rPr>
          <w:rFonts w:ascii="Verdana" w:hAnsi="Verdana"/>
        </w:rPr>
        <w:tab/>
      </w:r>
      <w:r w:rsidR="00633BA5" w:rsidRPr="00512377">
        <w:rPr>
          <w:rFonts w:ascii="Verdana" w:hAnsi="Verdana"/>
        </w:rPr>
        <w:t>not have failed more than one of th</w:t>
      </w:r>
      <w:r w:rsidR="00FE16DB">
        <w:rPr>
          <w:rFonts w:ascii="Verdana" w:hAnsi="Verdana"/>
        </w:rPr>
        <w:t xml:space="preserve">e other assessments taken </w:t>
      </w:r>
      <w:r>
        <w:rPr>
          <w:rFonts w:ascii="Verdana" w:hAnsi="Verdana"/>
        </w:rPr>
        <w:tab/>
      </w:r>
      <w:r w:rsidR="0073213E">
        <w:rPr>
          <w:rFonts w:ascii="Verdana" w:hAnsi="Verdana"/>
        </w:rPr>
        <w:t>at the U</w:t>
      </w:r>
      <w:r w:rsidR="00633BA5" w:rsidRPr="00512377">
        <w:rPr>
          <w:rFonts w:ascii="Verdana" w:hAnsi="Verdana"/>
        </w:rPr>
        <w:t xml:space="preserve">niversity at the first attempt. </w:t>
      </w:r>
      <w:r w:rsidR="00633BA5" w:rsidRPr="00512377">
        <w:rPr>
          <w:rFonts w:ascii="MS Mincho" w:eastAsia="MS Mincho" w:hAnsi="MS Mincho" w:cs="MS Mincho"/>
        </w:rPr>
        <w:t> </w:t>
      </w:r>
    </w:p>
    <w:p w14:paraId="582E1420" w14:textId="77777777" w:rsidR="00633BA5" w:rsidRDefault="00633BA5" w:rsidP="00C7461A">
      <w:pPr>
        <w:ind w:left="720"/>
        <w:jc w:val="both"/>
        <w:rPr>
          <w:rFonts w:ascii="Verdana" w:hAnsi="Verdana" w:cs="Arial"/>
          <w:b/>
          <w:sz w:val="22"/>
          <w:szCs w:val="22"/>
          <w:lang w:val="en-GB"/>
        </w:rPr>
      </w:pPr>
    </w:p>
    <w:p w14:paraId="48A6B6B1" w14:textId="7313774D" w:rsidR="00CB1241" w:rsidRPr="00512377" w:rsidRDefault="00444CE9" w:rsidP="00512377">
      <w:pPr>
        <w:pStyle w:val="ListParagraph"/>
        <w:numPr>
          <w:ilvl w:val="0"/>
          <w:numId w:val="11"/>
        </w:numPr>
        <w:jc w:val="both"/>
        <w:rPr>
          <w:rFonts w:ascii="Verdana" w:hAnsi="Verdana" w:cs="Arial"/>
          <w:b/>
        </w:rPr>
      </w:pPr>
      <w:r w:rsidRPr="00512377">
        <w:rPr>
          <w:rFonts w:ascii="Verdana" w:hAnsi="Verdana" w:cs="Arial"/>
          <w:b/>
        </w:rPr>
        <w:t>University Regulations</w:t>
      </w:r>
    </w:p>
    <w:p w14:paraId="3EBB77C5" w14:textId="77777777" w:rsidR="00CB1241" w:rsidRDefault="00CB1241" w:rsidP="00CB1241">
      <w:pPr>
        <w:ind w:left="720"/>
        <w:jc w:val="both"/>
        <w:rPr>
          <w:rFonts w:ascii="Verdana" w:hAnsi="Verdana" w:cs="Arial"/>
          <w:b/>
          <w:sz w:val="22"/>
          <w:szCs w:val="22"/>
          <w:lang w:val="en-GB"/>
        </w:rPr>
      </w:pPr>
    </w:p>
    <w:p w14:paraId="38EEA7BE" w14:textId="5C52DD20" w:rsidR="00444CE9" w:rsidRPr="00CB1241" w:rsidRDefault="00444CE9" w:rsidP="00512377">
      <w:pPr>
        <w:numPr>
          <w:ilvl w:val="1"/>
          <w:numId w:val="11"/>
        </w:numPr>
        <w:jc w:val="both"/>
        <w:rPr>
          <w:rFonts w:ascii="Verdana" w:hAnsi="Verdana" w:cs="Arial"/>
          <w:b/>
          <w:sz w:val="22"/>
          <w:szCs w:val="22"/>
          <w:lang w:val="en-GB"/>
        </w:rPr>
      </w:pPr>
      <w:r w:rsidRPr="00CB1241">
        <w:rPr>
          <w:rFonts w:ascii="Verdana" w:hAnsi="Verdana" w:cs="Arial"/>
          <w:sz w:val="22"/>
          <w:szCs w:val="22"/>
          <w:lang w:val="en-GB"/>
        </w:rPr>
        <w:lastRenderedPageBreak/>
        <w:t>The Course will operate its assessment</w:t>
      </w:r>
      <w:r w:rsidR="00380523">
        <w:rPr>
          <w:rFonts w:ascii="Verdana" w:hAnsi="Verdana" w:cs="Arial"/>
          <w:sz w:val="22"/>
          <w:szCs w:val="22"/>
          <w:lang w:val="en-GB"/>
        </w:rPr>
        <w:t>s</w:t>
      </w:r>
      <w:r w:rsidRPr="00CB1241">
        <w:rPr>
          <w:rFonts w:ascii="Verdana" w:hAnsi="Verdana" w:cs="Arial"/>
          <w:sz w:val="22"/>
          <w:szCs w:val="22"/>
          <w:lang w:val="en-GB"/>
        </w:rPr>
        <w:t xml:space="preserve"> in accor</w:t>
      </w:r>
      <w:r w:rsidR="00DD532D">
        <w:rPr>
          <w:rFonts w:ascii="Verdana" w:hAnsi="Verdana" w:cs="Arial"/>
          <w:sz w:val="22"/>
          <w:szCs w:val="22"/>
          <w:lang w:val="en-GB"/>
        </w:rPr>
        <w:t xml:space="preserve">dance with the University’s </w:t>
      </w:r>
      <w:r w:rsidR="00FE16DB">
        <w:rPr>
          <w:rFonts w:ascii="Verdana" w:hAnsi="Verdana" w:cs="Arial"/>
          <w:sz w:val="22"/>
          <w:szCs w:val="22"/>
          <w:lang w:val="en-GB"/>
        </w:rPr>
        <w:t>Academic Principles except where it conflicts with these Course Assessment Regulations.</w:t>
      </w:r>
    </w:p>
    <w:p w14:paraId="452447B7" w14:textId="77777777" w:rsidR="001B5B5C" w:rsidRDefault="001B5B5C" w:rsidP="001B5B5C">
      <w:pPr>
        <w:ind w:left="1440"/>
        <w:jc w:val="both"/>
        <w:rPr>
          <w:rFonts w:ascii="Verdana" w:hAnsi="Verdana" w:cs="Arial"/>
          <w:sz w:val="22"/>
          <w:szCs w:val="22"/>
          <w:lang w:val="en-GB"/>
        </w:rPr>
      </w:pPr>
    </w:p>
    <w:p w14:paraId="1BE00FF9" w14:textId="1DF5E91E" w:rsidR="00E61A28" w:rsidRPr="001B5B5C" w:rsidRDefault="004512EF" w:rsidP="00512377">
      <w:pPr>
        <w:numPr>
          <w:ilvl w:val="1"/>
          <w:numId w:val="11"/>
        </w:numPr>
        <w:jc w:val="both"/>
        <w:rPr>
          <w:rFonts w:ascii="Verdana" w:hAnsi="Verdana" w:cs="Arial"/>
          <w:sz w:val="22"/>
          <w:szCs w:val="22"/>
          <w:lang w:val="en-GB"/>
        </w:rPr>
      </w:pPr>
      <w:r w:rsidRPr="001B5B5C">
        <w:rPr>
          <w:rFonts w:ascii="Verdana" w:hAnsi="Verdana" w:cs="Arial"/>
          <w:sz w:val="22"/>
          <w:szCs w:val="22"/>
          <w:lang w:val="en-GB"/>
        </w:rPr>
        <w:t xml:space="preserve">These </w:t>
      </w:r>
      <w:r w:rsidR="00FE16DB">
        <w:rPr>
          <w:rFonts w:ascii="Verdana" w:hAnsi="Verdana" w:cs="Arial"/>
          <w:sz w:val="22"/>
          <w:szCs w:val="22"/>
          <w:lang w:val="en-GB"/>
        </w:rPr>
        <w:t xml:space="preserve">Course Assessment Regulations </w:t>
      </w:r>
      <w:r w:rsidRPr="001B5B5C">
        <w:rPr>
          <w:rFonts w:ascii="Verdana" w:hAnsi="Verdana" w:cs="Arial"/>
          <w:sz w:val="22"/>
          <w:szCs w:val="22"/>
          <w:lang w:val="en-GB"/>
        </w:rPr>
        <w:t xml:space="preserve">are drafted in accordance with the </w:t>
      </w:r>
      <w:r w:rsidR="001B5B5C" w:rsidRPr="001B5B5C">
        <w:rPr>
          <w:rFonts w:ascii="Verdana" w:hAnsi="Verdana" w:cs="Arial"/>
          <w:sz w:val="22"/>
          <w:szCs w:val="22"/>
          <w:lang w:val="en-GB"/>
        </w:rPr>
        <w:t>SRA</w:t>
      </w:r>
      <w:r w:rsidRPr="001B5B5C">
        <w:rPr>
          <w:rFonts w:ascii="Verdana" w:hAnsi="Verdana" w:cs="Arial"/>
          <w:sz w:val="22"/>
          <w:szCs w:val="22"/>
          <w:lang w:val="en-GB"/>
        </w:rPr>
        <w:t xml:space="preserve">’s Legal Practice </w:t>
      </w:r>
      <w:r w:rsidR="001B5B5C" w:rsidRPr="001B5B5C">
        <w:rPr>
          <w:rFonts w:ascii="Verdana" w:hAnsi="Verdana" w:cs="Arial"/>
          <w:sz w:val="22"/>
          <w:szCs w:val="22"/>
          <w:lang w:val="en-GB"/>
        </w:rPr>
        <w:t xml:space="preserve">Course Assessment Requirements </w:t>
      </w:r>
      <w:r w:rsidRPr="001B5B5C">
        <w:rPr>
          <w:rFonts w:ascii="Verdana" w:hAnsi="Verdana" w:cs="Arial"/>
          <w:sz w:val="22"/>
          <w:szCs w:val="22"/>
          <w:lang w:val="en-GB"/>
        </w:rPr>
        <w:t xml:space="preserve">for the time being in force. </w:t>
      </w:r>
      <w:r w:rsidR="00892626" w:rsidRPr="001B5B5C">
        <w:rPr>
          <w:rFonts w:ascii="Verdana" w:hAnsi="Verdana" w:cs="Arial"/>
          <w:sz w:val="22"/>
          <w:szCs w:val="22"/>
          <w:lang w:val="en-GB"/>
        </w:rPr>
        <w:t>In the event of there being any conflict betwe</w:t>
      </w:r>
      <w:r w:rsidR="00DD532D" w:rsidRPr="001B5B5C">
        <w:rPr>
          <w:rFonts w:ascii="Verdana" w:hAnsi="Verdana" w:cs="Arial"/>
          <w:sz w:val="22"/>
          <w:szCs w:val="22"/>
          <w:lang w:val="en-GB"/>
        </w:rPr>
        <w:t xml:space="preserve">en the University’s Academic </w:t>
      </w:r>
      <w:r w:rsidR="00892626" w:rsidRPr="001B5B5C">
        <w:rPr>
          <w:rFonts w:ascii="Verdana" w:hAnsi="Verdana" w:cs="Arial"/>
          <w:sz w:val="22"/>
          <w:szCs w:val="22"/>
          <w:lang w:val="en-GB"/>
        </w:rPr>
        <w:t>Principles and the assessment regulations of the S</w:t>
      </w:r>
      <w:r w:rsidRPr="001B5B5C">
        <w:rPr>
          <w:rFonts w:ascii="Verdana" w:hAnsi="Verdana" w:cs="Arial"/>
          <w:sz w:val="22"/>
          <w:szCs w:val="22"/>
          <w:lang w:val="en-GB"/>
        </w:rPr>
        <w:t>RA</w:t>
      </w:r>
      <w:r w:rsidR="00892626" w:rsidRPr="001B5B5C">
        <w:rPr>
          <w:rFonts w:ascii="Verdana" w:hAnsi="Verdana" w:cs="Arial"/>
          <w:sz w:val="22"/>
          <w:szCs w:val="22"/>
          <w:lang w:val="en-GB"/>
        </w:rPr>
        <w:t xml:space="preserve"> then the regulations of the </w:t>
      </w:r>
      <w:r w:rsidRPr="001B5B5C">
        <w:rPr>
          <w:rFonts w:ascii="Verdana" w:hAnsi="Verdana" w:cs="Arial"/>
          <w:sz w:val="22"/>
          <w:szCs w:val="22"/>
          <w:lang w:val="en-GB"/>
        </w:rPr>
        <w:t xml:space="preserve">SRA </w:t>
      </w:r>
      <w:r w:rsidR="00892626" w:rsidRPr="001B5B5C">
        <w:rPr>
          <w:rFonts w:ascii="Verdana" w:hAnsi="Verdana" w:cs="Arial"/>
          <w:sz w:val="22"/>
          <w:szCs w:val="22"/>
          <w:lang w:val="en-GB"/>
        </w:rPr>
        <w:t xml:space="preserve">take precedence. </w:t>
      </w:r>
    </w:p>
    <w:p w14:paraId="7DD18AC9" w14:textId="77777777" w:rsidR="00E61A28" w:rsidRDefault="00E61A28" w:rsidP="00154D58">
      <w:pPr>
        <w:rPr>
          <w:rFonts w:ascii="Verdana" w:hAnsi="Verdana" w:cs="Arial"/>
          <w:color w:val="FF0000"/>
          <w:sz w:val="22"/>
          <w:szCs w:val="22"/>
          <w:lang w:val="en-GB"/>
        </w:rPr>
      </w:pPr>
    </w:p>
    <w:p w14:paraId="6AC63E39" w14:textId="72F0875E" w:rsidR="00511B1F" w:rsidRPr="001B5B5C" w:rsidRDefault="00233E13" w:rsidP="00154D58">
      <w:pPr>
        <w:rPr>
          <w:rFonts w:ascii="Verdana" w:hAnsi="Verdana" w:cs="Arial"/>
          <w:sz w:val="22"/>
          <w:szCs w:val="22"/>
          <w:lang w:val="en-GB"/>
        </w:rPr>
      </w:pPr>
      <w:r>
        <w:rPr>
          <w:rFonts w:ascii="Verdana" w:hAnsi="Verdana" w:cs="Arial"/>
          <w:sz w:val="22"/>
          <w:szCs w:val="22"/>
          <w:lang w:val="en-GB"/>
        </w:rPr>
        <w:t>17</w:t>
      </w:r>
      <w:r w:rsidR="00E61A28" w:rsidRPr="001B5B5C">
        <w:rPr>
          <w:rFonts w:ascii="Verdana" w:hAnsi="Verdana" w:cs="Arial"/>
          <w:sz w:val="22"/>
          <w:szCs w:val="22"/>
          <w:lang w:val="en-GB"/>
        </w:rPr>
        <w:t>.3</w:t>
      </w:r>
      <w:r w:rsidR="00E61A28" w:rsidRPr="001B5B5C">
        <w:rPr>
          <w:rFonts w:ascii="Verdana" w:hAnsi="Verdana" w:cs="Arial"/>
          <w:sz w:val="22"/>
          <w:szCs w:val="22"/>
          <w:lang w:val="en-GB"/>
        </w:rPr>
        <w:tab/>
        <w:t>F</w:t>
      </w:r>
      <w:r w:rsidR="00154D58" w:rsidRPr="001B5B5C">
        <w:rPr>
          <w:rFonts w:ascii="Verdana" w:hAnsi="Verdana" w:cs="Arial"/>
          <w:sz w:val="22"/>
          <w:szCs w:val="22"/>
          <w:lang w:val="en-GB"/>
        </w:rPr>
        <w:t>inal decisions of the Board of Examine</w:t>
      </w:r>
      <w:r w:rsidR="00E61A28" w:rsidRPr="001B5B5C">
        <w:rPr>
          <w:rFonts w:ascii="Verdana" w:hAnsi="Verdana" w:cs="Arial"/>
          <w:sz w:val="22"/>
          <w:szCs w:val="22"/>
          <w:lang w:val="en-GB"/>
        </w:rPr>
        <w:t>r</w:t>
      </w:r>
      <w:r w:rsidR="00154D58" w:rsidRPr="001B5B5C">
        <w:rPr>
          <w:rFonts w:ascii="Verdana" w:hAnsi="Verdana" w:cs="Arial"/>
          <w:sz w:val="22"/>
          <w:szCs w:val="22"/>
          <w:lang w:val="en-GB"/>
        </w:rPr>
        <w:t xml:space="preserve">s will be subject to the </w:t>
      </w:r>
      <w:r w:rsidR="00E61A28" w:rsidRPr="001B5B5C">
        <w:rPr>
          <w:rFonts w:ascii="Verdana" w:hAnsi="Verdana" w:cs="Arial"/>
          <w:sz w:val="22"/>
          <w:szCs w:val="22"/>
          <w:lang w:val="en-GB"/>
        </w:rPr>
        <w:tab/>
      </w:r>
      <w:r w:rsidR="00154D58" w:rsidRPr="001B5B5C">
        <w:rPr>
          <w:rFonts w:ascii="Verdana" w:hAnsi="Verdana" w:cs="Arial"/>
          <w:sz w:val="22"/>
          <w:szCs w:val="22"/>
          <w:lang w:val="en-GB"/>
        </w:rPr>
        <w:t xml:space="preserve">University appeals procedure but </w:t>
      </w:r>
      <w:r w:rsidR="00E61A28" w:rsidRPr="001B5B5C">
        <w:rPr>
          <w:rFonts w:ascii="Verdana" w:hAnsi="Verdana" w:cs="Arial"/>
          <w:sz w:val="22"/>
          <w:szCs w:val="22"/>
          <w:lang w:val="en-GB"/>
        </w:rPr>
        <w:t xml:space="preserve">with </w:t>
      </w:r>
      <w:r w:rsidR="00154D58" w:rsidRPr="001B5B5C">
        <w:rPr>
          <w:rFonts w:ascii="Verdana" w:hAnsi="Verdana" w:cs="Arial"/>
          <w:sz w:val="22"/>
          <w:szCs w:val="22"/>
          <w:lang w:val="en-GB"/>
        </w:rPr>
        <w:t xml:space="preserve">the proviso that the </w:t>
      </w:r>
      <w:r w:rsidR="00E61A28" w:rsidRPr="001B5B5C">
        <w:rPr>
          <w:rFonts w:ascii="Verdana" w:hAnsi="Verdana" w:cs="Arial"/>
          <w:sz w:val="22"/>
          <w:szCs w:val="22"/>
          <w:lang w:val="en-GB"/>
        </w:rPr>
        <w:tab/>
      </w:r>
      <w:r w:rsidR="00154D58" w:rsidRPr="001B5B5C">
        <w:rPr>
          <w:rFonts w:ascii="Verdana" w:hAnsi="Verdana" w:cs="Arial"/>
          <w:sz w:val="22"/>
          <w:szCs w:val="22"/>
          <w:lang w:val="en-GB"/>
        </w:rPr>
        <w:t xml:space="preserve">requirements </w:t>
      </w:r>
      <w:r w:rsidR="00E61A28" w:rsidRPr="001B5B5C">
        <w:rPr>
          <w:rFonts w:ascii="Verdana" w:hAnsi="Verdana" w:cs="Arial"/>
          <w:sz w:val="22"/>
          <w:szCs w:val="22"/>
          <w:lang w:val="en-GB"/>
        </w:rPr>
        <w:t>o</w:t>
      </w:r>
      <w:r w:rsidR="00154D58" w:rsidRPr="001B5B5C">
        <w:rPr>
          <w:rFonts w:ascii="Verdana" w:hAnsi="Verdana" w:cs="Arial"/>
          <w:sz w:val="22"/>
          <w:szCs w:val="22"/>
          <w:lang w:val="en-GB"/>
        </w:rPr>
        <w:t xml:space="preserve">f the SRA take precedence should there be any conflict </w:t>
      </w:r>
      <w:r w:rsidR="00C02283" w:rsidRPr="001B5B5C">
        <w:rPr>
          <w:rFonts w:ascii="Verdana" w:hAnsi="Verdana" w:cs="Arial"/>
          <w:sz w:val="22"/>
          <w:szCs w:val="22"/>
          <w:lang w:val="en-GB"/>
        </w:rPr>
        <w:tab/>
      </w:r>
      <w:r w:rsidR="00154D58" w:rsidRPr="001B5B5C">
        <w:rPr>
          <w:rFonts w:ascii="Verdana" w:hAnsi="Verdana" w:cs="Arial"/>
          <w:sz w:val="22"/>
          <w:szCs w:val="22"/>
          <w:lang w:val="en-GB"/>
        </w:rPr>
        <w:t>between the University and the S</w:t>
      </w:r>
      <w:r w:rsidR="00C02283" w:rsidRPr="001B5B5C">
        <w:rPr>
          <w:rFonts w:ascii="Verdana" w:hAnsi="Verdana" w:cs="Arial"/>
          <w:sz w:val="22"/>
          <w:szCs w:val="22"/>
          <w:lang w:val="en-GB"/>
        </w:rPr>
        <w:t>R</w:t>
      </w:r>
      <w:r w:rsidR="00154D58" w:rsidRPr="001B5B5C">
        <w:rPr>
          <w:rFonts w:ascii="Verdana" w:hAnsi="Verdana" w:cs="Arial"/>
          <w:sz w:val="22"/>
          <w:szCs w:val="22"/>
          <w:lang w:val="en-GB"/>
        </w:rPr>
        <w:t>A</w:t>
      </w:r>
      <w:r w:rsidR="00C02283" w:rsidRPr="001B5B5C">
        <w:rPr>
          <w:rFonts w:ascii="Verdana" w:hAnsi="Verdana" w:cs="Arial"/>
          <w:sz w:val="22"/>
          <w:szCs w:val="22"/>
          <w:lang w:val="en-GB"/>
        </w:rPr>
        <w:t xml:space="preserve"> </w:t>
      </w:r>
      <w:r w:rsidR="00154D58" w:rsidRPr="001B5B5C">
        <w:rPr>
          <w:rFonts w:ascii="Verdana" w:hAnsi="Verdana" w:cs="Arial"/>
          <w:sz w:val="22"/>
          <w:szCs w:val="22"/>
          <w:lang w:val="en-GB"/>
        </w:rPr>
        <w:t xml:space="preserve">as to whom </w:t>
      </w:r>
      <w:r w:rsidR="00E61A28" w:rsidRPr="001B5B5C">
        <w:rPr>
          <w:rFonts w:ascii="Verdana" w:hAnsi="Verdana" w:cs="Arial"/>
          <w:sz w:val="22"/>
          <w:szCs w:val="22"/>
          <w:lang w:val="en-GB"/>
        </w:rPr>
        <w:t xml:space="preserve">and by what means </w:t>
      </w:r>
      <w:r w:rsidR="00C02283" w:rsidRPr="001B5B5C">
        <w:rPr>
          <w:rFonts w:ascii="Verdana" w:hAnsi="Verdana" w:cs="Arial"/>
          <w:sz w:val="22"/>
          <w:szCs w:val="22"/>
          <w:lang w:val="en-GB"/>
        </w:rPr>
        <w:tab/>
      </w:r>
      <w:r w:rsidR="00E61A28" w:rsidRPr="001B5B5C">
        <w:rPr>
          <w:rFonts w:ascii="Verdana" w:hAnsi="Verdana" w:cs="Arial"/>
          <w:sz w:val="22"/>
          <w:szCs w:val="22"/>
          <w:lang w:val="en-GB"/>
        </w:rPr>
        <w:t>a</w:t>
      </w:r>
      <w:r w:rsidR="00C02283" w:rsidRPr="001B5B5C">
        <w:rPr>
          <w:rFonts w:ascii="Verdana" w:hAnsi="Verdana" w:cs="Arial"/>
          <w:sz w:val="22"/>
          <w:szCs w:val="22"/>
          <w:lang w:val="en-GB"/>
        </w:rPr>
        <w:t xml:space="preserve"> successful </w:t>
      </w:r>
      <w:r w:rsidR="00E61A28" w:rsidRPr="001B5B5C">
        <w:rPr>
          <w:rFonts w:ascii="Verdana" w:hAnsi="Verdana" w:cs="Arial"/>
          <w:sz w:val="22"/>
          <w:szCs w:val="22"/>
          <w:lang w:val="en-GB"/>
        </w:rPr>
        <w:t xml:space="preserve">appellant </w:t>
      </w:r>
      <w:r w:rsidR="00154D58" w:rsidRPr="001B5B5C">
        <w:rPr>
          <w:rFonts w:ascii="Verdana" w:hAnsi="Verdana" w:cs="Arial"/>
          <w:sz w:val="22"/>
          <w:szCs w:val="22"/>
          <w:lang w:val="en-GB"/>
        </w:rPr>
        <w:t xml:space="preserve">should be allowed to complete Stage 1 or Stage </w:t>
      </w:r>
      <w:r w:rsidR="00C02283" w:rsidRPr="001B5B5C">
        <w:rPr>
          <w:rFonts w:ascii="Verdana" w:hAnsi="Verdana" w:cs="Arial"/>
          <w:sz w:val="22"/>
          <w:szCs w:val="22"/>
          <w:lang w:val="en-GB"/>
        </w:rPr>
        <w:tab/>
      </w:r>
      <w:r w:rsidR="00154D58" w:rsidRPr="001B5B5C">
        <w:rPr>
          <w:rFonts w:ascii="Verdana" w:hAnsi="Verdana" w:cs="Arial"/>
          <w:sz w:val="22"/>
          <w:szCs w:val="22"/>
          <w:lang w:val="en-GB"/>
        </w:rPr>
        <w:t>2 of the</w:t>
      </w:r>
      <w:r w:rsidR="00C02283" w:rsidRPr="001B5B5C">
        <w:rPr>
          <w:rFonts w:ascii="Verdana" w:hAnsi="Verdana" w:cs="Arial"/>
          <w:sz w:val="22"/>
          <w:szCs w:val="22"/>
          <w:lang w:val="en-GB"/>
        </w:rPr>
        <w:t xml:space="preserve"> </w:t>
      </w:r>
      <w:r w:rsidR="00373EF3">
        <w:rPr>
          <w:rFonts w:ascii="Verdana" w:hAnsi="Verdana" w:cs="Arial"/>
          <w:sz w:val="22"/>
          <w:szCs w:val="22"/>
          <w:lang w:val="en-GB"/>
        </w:rPr>
        <w:t>Co</w:t>
      </w:r>
      <w:r w:rsidR="00154D58" w:rsidRPr="001B5B5C">
        <w:rPr>
          <w:rFonts w:ascii="Verdana" w:hAnsi="Verdana" w:cs="Arial"/>
          <w:sz w:val="22"/>
          <w:szCs w:val="22"/>
          <w:lang w:val="en-GB"/>
        </w:rPr>
        <w:t>urse.</w:t>
      </w:r>
    </w:p>
    <w:p w14:paraId="524DFEA0" w14:textId="77777777" w:rsidR="00E61A28" w:rsidRPr="001B5B5C" w:rsidRDefault="00E61A28" w:rsidP="00154D58">
      <w:pPr>
        <w:rPr>
          <w:rFonts w:ascii="Verdana" w:hAnsi="Verdana" w:cs="Arial"/>
          <w:sz w:val="22"/>
          <w:szCs w:val="22"/>
          <w:lang w:val="en-GB"/>
        </w:rPr>
      </w:pPr>
    </w:p>
    <w:p w14:paraId="152E2BF3" w14:textId="03F3F472" w:rsidR="00E61A28" w:rsidRPr="001B5B5C" w:rsidRDefault="00233E13" w:rsidP="00154D58">
      <w:pPr>
        <w:rPr>
          <w:rFonts w:ascii="Verdana" w:hAnsi="Verdana" w:cs="Arial"/>
          <w:sz w:val="22"/>
          <w:szCs w:val="22"/>
          <w:lang w:val="en-GB"/>
        </w:rPr>
      </w:pPr>
      <w:r>
        <w:rPr>
          <w:rFonts w:ascii="Verdana" w:hAnsi="Verdana" w:cs="Arial"/>
          <w:sz w:val="22"/>
          <w:szCs w:val="22"/>
          <w:lang w:val="en-GB"/>
        </w:rPr>
        <w:t>17</w:t>
      </w:r>
      <w:r w:rsidR="00E61A28" w:rsidRPr="001B5B5C">
        <w:rPr>
          <w:rFonts w:ascii="Verdana" w:hAnsi="Verdana" w:cs="Arial"/>
          <w:sz w:val="22"/>
          <w:szCs w:val="22"/>
          <w:lang w:val="en-GB"/>
        </w:rPr>
        <w:t>.4</w:t>
      </w:r>
      <w:r w:rsidR="00E61A28" w:rsidRPr="001B5B5C">
        <w:rPr>
          <w:rFonts w:ascii="Verdana" w:hAnsi="Verdana" w:cs="Arial"/>
          <w:sz w:val="22"/>
          <w:szCs w:val="22"/>
          <w:lang w:val="en-GB"/>
        </w:rPr>
        <w:tab/>
        <w:t xml:space="preserve">No appeal against a decision of the Board of Examiners may be </w:t>
      </w:r>
      <w:r w:rsidR="00E61A28" w:rsidRPr="001B5B5C">
        <w:rPr>
          <w:rFonts w:ascii="Verdana" w:hAnsi="Verdana" w:cs="Arial"/>
          <w:sz w:val="22"/>
          <w:szCs w:val="22"/>
          <w:lang w:val="en-GB"/>
        </w:rPr>
        <w:tab/>
        <w:t xml:space="preserve">submitted if it relates to the academic judgement of the Board of </w:t>
      </w:r>
      <w:r w:rsidR="00E61A28" w:rsidRPr="001B5B5C">
        <w:rPr>
          <w:rFonts w:ascii="Verdana" w:hAnsi="Verdana" w:cs="Arial"/>
          <w:sz w:val="22"/>
          <w:szCs w:val="22"/>
          <w:lang w:val="en-GB"/>
        </w:rPr>
        <w:tab/>
        <w:t>Examiners</w:t>
      </w:r>
      <w:r w:rsidR="001B5B5C" w:rsidRPr="001B5B5C">
        <w:rPr>
          <w:rFonts w:ascii="Verdana" w:hAnsi="Verdana" w:cs="Arial"/>
          <w:sz w:val="22"/>
          <w:szCs w:val="22"/>
          <w:lang w:val="en-GB"/>
        </w:rPr>
        <w:t>.</w:t>
      </w:r>
    </w:p>
    <w:p w14:paraId="45D16516" w14:textId="026B97F5" w:rsidR="0024063F" w:rsidRPr="00145A85" w:rsidRDefault="0024063F" w:rsidP="00145A85">
      <w:pPr>
        <w:rPr>
          <w:rFonts w:ascii="Verdana" w:hAnsi="Verdana" w:cs="Arial"/>
          <w:color w:val="FF0000"/>
          <w:sz w:val="22"/>
          <w:szCs w:val="22"/>
          <w:lang w:val="en-GB"/>
        </w:rPr>
      </w:pPr>
    </w:p>
    <w:p w14:paraId="51C9A399" w14:textId="77777777" w:rsidR="00C53FD3" w:rsidRPr="00135057" w:rsidRDefault="00C53FD3" w:rsidP="00747248">
      <w:pPr>
        <w:ind w:left="720"/>
        <w:jc w:val="both"/>
        <w:rPr>
          <w:rFonts w:ascii="Verdana" w:hAnsi="Verdana" w:cs="Arial"/>
          <w:sz w:val="22"/>
          <w:szCs w:val="22"/>
          <w:lang w:val="en-GB"/>
        </w:rPr>
      </w:pPr>
    </w:p>
    <w:sectPr w:rsidR="00C53FD3" w:rsidRPr="00135057" w:rsidSect="00C651AF">
      <w:footerReference w:type="default" r:id="rId8"/>
      <w:pgSz w:w="12240" w:h="15840"/>
      <w:pgMar w:top="1440" w:right="1800" w:bottom="1276"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C22C" w16cex:dateUtc="2020-09-17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80BC" w14:textId="77777777" w:rsidR="00992079" w:rsidRDefault="00992079" w:rsidP="0039179C">
      <w:r>
        <w:separator/>
      </w:r>
    </w:p>
  </w:endnote>
  <w:endnote w:type="continuationSeparator" w:id="0">
    <w:p w14:paraId="086CFA74" w14:textId="77777777" w:rsidR="00992079" w:rsidRDefault="00992079" w:rsidP="0039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02E3" w14:textId="77777777" w:rsidR="00A37190" w:rsidRDefault="00A37190">
    <w:pPr>
      <w:pStyle w:val="Footer"/>
      <w:jc w:val="right"/>
    </w:pPr>
    <w:r>
      <w:fldChar w:fldCharType="begin"/>
    </w:r>
    <w:r>
      <w:instrText xml:space="preserve"> PAGE   \* MERGEFORMAT </w:instrText>
    </w:r>
    <w:r>
      <w:fldChar w:fldCharType="separate"/>
    </w:r>
    <w:r w:rsidR="006A0BA9">
      <w:rPr>
        <w:noProof/>
      </w:rPr>
      <w:t>6</w:t>
    </w:r>
    <w:r>
      <w:fldChar w:fldCharType="end"/>
    </w:r>
  </w:p>
  <w:p w14:paraId="75859634" w14:textId="5E19CFA2" w:rsidR="00A37190" w:rsidRPr="0039179C" w:rsidRDefault="00A37190">
    <w:pPr>
      <w:pStyle w:val="Footer"/>
      <w:rPr>
        <w:rFonts w:ascii="Verdana" w:hAnsi="Verdana"/>
        <w:sz w:val="18"/>
        <w:szCs w:val="18"/>
      </w:rPr>
    </w:pPr>
    <w:r>
      <w:rPr>
        <w:rFonts w:ascii="Verdana" w:hAnsi="Verdana"/>
        <w:sz w:val="18"/>
        <w:szCs w:val="18"/>
      </w:rPr>
      <w:t xml:space="preserve">© </w:t>
    </w:r>
    <w:r w:rsidRPr="0039179C">
      <w:rPr>
        <w:rFonts w:ascii="Verdana" w:hAnsi="Verdana"/>
        <w:sz w:val="18"/>
        <w:szCs w:val="18"/>
      </w:rPr>
      <w:t xml:space="preserve">Leeds </w:t>
    </w:r>
    <w:r>
      <w:rPr>
        <w:rFonts w:ascii="Verdana" w:hAnsi="Verdana"/>
        <w:sz w:val="18"/>
        <w:szCs w:val="18"/>
      </w:rPr>
      <w:t xml:space="preserve">Beckett </w:t>
    </w:r>
    <w:proofErr w:type="gramStart"/>
    <w:r w:rsidRPr="0039179C">
      <w:rPr>
        <w:rFonts w:ascii="Verdana" w:hAnsi="Verdana"/>
        <w:sz w:val="18"/>
        <w:szCs w:val="18"/>
      </w:rPr>
      <w:t xml:space="preserve">University </w:t>
    </w:r>
    <w:r w:rsidR="008C42E4">
      <w:rPr>
        <w:rFonts w:ascii="Verdana" w:hAnsi="Verdana"/>
        <w:sz w:val="18"/>
        <w:szCs w:val="18"/>
      </w:rPr>
      <w:t xml:space="preserve"> 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46B6" w14:textId="77777777" w:rsidR="00992079" w:rsidRDefault="00992079" w:rsidP="0039179C">
      <w:r>
        <w:separator/>
      </w:r>
    </w:p>
  </w:footnote>
  <w:footnote w:type="continuationSeparator" w:id="0">
    <w:p w14:paraId="3FFBD059" w14:textId="77777777" w:rsidR="00992079" w:rsidRDefault="00992079" w:rsidP="0039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163AD6"/>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1080"/>
        </w:tabs>
        <w:ind w:left="1440" w:hanging="360"/>
      </w:pPr>
      <w:rPr>
        <w:rFonts w:ascii="Symbol" w:hAnsi="Symbol" w:hint="default"/>
      </w:rPr>
    </w:lvl>
    <w:lvl w:ilvl="2">
      <w:start w:val="1"/>
      <w:numFmt w:val="bullet"/>
      <w:lvlText w:val="o"/>
      <w:lvlJc w:val="left"/>
      <w:pPr>
        <w:tabs>
          <w:tab w:val="num" w:pos="1800"/>
        </w:tabs>
        <w:ind w:left="2160" w:hanging="360"/>
      </w:pPr>
      <w:rPr>
        <w:rFonts w:ascii="Courier New" w:hAnsi="Courier New" w:hint="default"/>
      </w:rPr>
    </w:lvl>
    <w:lvl w:ilvl="3">
      <w:start w:val="1"/>
      <w:numFmt w:val="bullet"/>
      <w:lvlText w:val=""/>
      <w:lvlJc w:val="left"/>
      <w:pPr>
        <w:tabs>
          <w:tab w:val="num" w:pos="2520"/>
        </w:tabs>
        <w:ind w:left="2880" w:hanging="360"/>
      </w:pPr>
      <w:rPr>
        <w:rFonts w:ascii="Wingdings" w:hAnsi="Wingdings" w:hint="default"/>
      </w:rPr>
    </w:lvl>
    <w:lvl w:ilvl="4">
      <w:start w:val="1"/>
      <w:numFmt w:val="bullet"/>
      <w:lvlText w:val=""/>
      <w:lvlJc w:val="left"/>
      <w:pPr>
        <w:tabs>
          <w:tab w:val="num" w:pos="3240"/>
        </w:tabs>
        <w:ind w:left="3600" w:hanging="360"/>
      </w:pPr>
      <w:rPr>
        <w:rFonts w:ascii="Wingdings" w:hAnsi="Wingdings" w:hint="default"/>
      </w:rPr>
    </w:lvl>
    <w:lvl w:ilvl="5">
      <w:start w:val="1"/>
      <w:numFmt w:val="bullet"/>
      <w:lvlText w:val=""/>
      <w:lvlJc w:val="left"/>
      <w:pPr>
        <w:tabs>
          <w:tab w:val="num" w:pos="3960"/>
        </w:tabs>
        <w:ind w:left="4320" w:hanging="360"/>
      </w:pPr>
      <w:rPr>
        <w:rFonts w:ascii="Symbol" w:hAnsi="Symbol" w:hint="default"/>
      </w:rPr>
    </w:lvl>
    <w:lvl w:ilvl="6">
      <w:start w:val="1"/>
      <w:numFmt w:val="bullet"/>
      <w:lvlText w:val="o"/>
      <w:lvlJc w:val="left"/>
      <w:pPr>
        <w:tabs>
          <w:tab w:val="num" w:pos="4680"/>
        </w:tabs>
        <w:ind w:left="5040" w:hanging="360"/>
      </w:pPr>
      <w:rPr>
        <w:rFonts w:ascii="Courier New" w:hAnsi="Courier New" w:hint="default"/>
      </w:rPr>
    </w:lvl>
    <w:lvl w:ilvl="7">
      <w:start w:val="1"/>
      <w:numFmt w:val="bullet"/>
      <w:lvlText w:val=""/>
      <w:lvlJc w:val="left"/>
      <w:pPr>
        <w:tabs>
          <w:tab w:val="num" w:pos="5400"/>
        </w:tabs>
        <w:ind w:left="5760" w:hanging="360"/>
      </w:pPr>
      <w:rPr>
        <w:rFonts w:ascii="Wingdings" w:hAnsi="Wingdings" w:hint="default"/>
      </w:rPr>
    </w:lvl>
    <w:lvl w:ilvl="8">
      <w:start w:val="1"/>
      <w:numFmt w:val="bullet"/>
      <w:lvlText w:val=""/>
      <w:lvlJc w:val="left"/>
      <w:pPr>
        <w:tabs>
          <w:tab w:val="num" w:pos="6120"/>
        </w:tabs>
        <w:ind w:left="6480" w:hanging="360"/>
      </w:pPr>
      <w:rPr>
        <w:rFonts w:ascii="Wingdings" w:hAnsi="Wingdings" w:hint="default"/>
      </w:rPr>
    </w:lvl>
  </w:abstractNum>
  <w:abstractNum w:abstractNumId="1" w15:restartNumberingAfterBreak="0">
    <w:nsid w:val="0000000C"/>
    <w:multiLevelType w:val="hybridMultilevel"/>
    <w:tmpl w:val="0000000C"/>
    <w:lvl w:ilvl="0" w:tplc="0000044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1"/>
    <w:multiLevelType w:val="hybridMultilevel"/>
    <w:tmpl w:val="00000011"/>
    <w:lvl w:ilvl="0" w:tplc="00000641">
      <w:start w:val="3"/>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0077A5"/>
    <w:multiLevelType w:val="hybridMultilevel"/>
    <w:tmpl w:val="6F4AC1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AD71A34"/>
    <w:multiLevelType w:val="multilevel"/>
    <w:tmpl w:val="5FFE184A"/>
    <w:lvl w:ilvl="0">
      <w:start w:val="1"/>
      <w:numFmt w:val="lowerLetter"/>
      <w:lvlText w:val="(%1)"/>
      <w:lvlJc w:val="left"/>
      <w:pPr>
        <w:tabs>
          <w:tab w:val="num" w:pos="1800"/>
        </w:tabs>
        <w:ind w:left="1800" w:hanging="360"/>
      </w:pPr>
    </w:lvl>
    <w:lvl w:ilvl="1">
      <w:start w:val="3"/>
      <w:numFmt w:val="decimal"/>
      <w:lvlText w:val="%1.%2"/>
      <w:lvlJc w:val="left"/>
      <w:pPr>
        <w:tabs>
          <w:tab w:val="num" w:pos="1080"/>
        </w:tabs>
        <w:ind w:left="1080" w:hanging="720"/>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0" w15:restartNumberingAfterBreak="0">
    <w:nsid w:val="11800309"/>
    <w:multiLevelType w:val="multilevel"/>
    <w:tmpl w:val="A0F20286"/>
    <w:lvl w:ilvl="0">
      <w:start w:val="1"/>
      <w:numFmt w:val="lowerRoman"/>
      <w:lvlText w:val="(%1)"/>
      <w:lvlJc w:val="left"/>
      <w:pPr>
        <w:tabs>
          <w:tab w:val="num" w:pos="1440"/>
        </w:tabs>
        <w:ind w:left="1440" w:hanging="720"/>
      </w:pPr>
      <w:rPr>
        <w:rFonts w:ascii="Verdana" w:eastAsia="Times New Roman" w:hAnsi="Verdana" w:cs="Arial"/>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14524427"/>
    <w:multiLevelType w:val="hybridMultilevel"/>
    <w:tmpl w:val="6D026AF6"/>
    <w:lvl w:ilvl="0" w:tplc="C076EB16">
      <w:start w:val="1"/>
      <w:numFmt w:val="lowerRoman"/>
      <w:lvlText w:val="(%1)"/>
      <w:lvlJc w:val="left"/>
      <w:pPr>
        <w:tabs>
          <w:tab w:val="num" w:pos="1212"/>
        </w:tabs>
        <w:ind w:left="1212" w:hanging="360"/>
      </w:pPr>
      <w:rPr>
        <w:rFonts w:ascii="Verdana" w:eastAsia="Times New Roman" w:hAnsi="Verdana" w:cs="Arial"/>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2" w15:restartNumberingAfterBreak="0">
    <w:nsid w:val="207E277A"/>
    <w:multiLevelType w:val="hybridMultilevel"/>
    <w:tmpl w:val="719031F0"/>
    <w:lvl w:ilvl="0" w:tplc="0B46CF24">
      <w:start w:val="1"/>
      <w:numFmt w:val="lowerRoman"/>
      <w:lvlText w:val="(%1)"/>
      <w:lvlJc w:val="left"/>
      <w:pPr>
        <w:tabs>
          <w:tab w:val="num" w:pos="1212"/>
        </w:tabs>
        <w:ind w:left="1212" w:hanging="360"/>
      </w:pPr>
      <w:rPr>
        <w:rFonts w:ascii="Verdana" w:eastAsia="Times New Roman" w:hAnsi="Verdana" w:cs="Arial"/>
      </w:rPr>
    </w:lvl>
    <w:lvl w:ilvl="1" w:tplc="08090003">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3" w15:restartNumberingAfterBreak="0">
    <w:nsid w:val="20F808DC"/>
    <w:multiLevelType w:val="multilevel"/>
    <w:tmpl w:val="653E849E"/>
    <w:lvl w:ilvl="0">
      <w:start w:val="1"/>
      <w:numFmt w:val="lowerRoman"/>
      <w:lvlText w:val="(%1)"/>
      <w:lvlJc w:val="left"/>
      <w:pPr>
        <w:tabs>
          <w:tab w:val="num" w:pos="1440"/>
        </w:tabs>
        <w:ind w:left="1440" w:hanging="720"/>
      </w:pPr>
    </w:lvl>
    <w:lvl w:ilvl="1">
      <w:start w:val="3"/>
      <w:numFmt w:val="decimal"/>
      <w:lvlText w:val="%1.%2"/>
      <w:lvlJc w:val="left"/>
      <w:pPr>
        <w:tabs>
          <w:tab w:val="num" w:pos="1080"/>
        </w:tabs>
        <w:ind w:left="1080" w:hanging="720"/>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4" w15:restartNumberingAfterBreak="0">
    <w:nsid w:val="22D86082"/>
    <w:multiLevelType w:val="multilevel"/>
    <w:tmpl w:val="EA625B76"/>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hanging="720"/>
      </w:pPr>
      <w:rPr>
        <w:b w:val="0"/>
        <w:color w:val="auto"/>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 w15:restartNumberingAfterBreak="0">
    <w:nsid w:val="238F50D4"/>
    <w:multiLevelType w:val="multilevel"/>
    <w:tmpl w:val="3984DA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5C6094"/>
    <w:multiLevelType w:val="hybridMultilevel"/>
    <w:tmpl w:val="72B4DF46"/>
    <w:lvl w:ilvl="0" w:tplc="FD1E06E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7E3BEB"/>
    <w:multiLevelType w:val="hybridMultilevel"/>
    <w:tmpl w:val="EDC2BD14"/>
    <w:lvl w:ilvl="0" w:tplc="C076EB16">
      <w:start w:val="1"/>
      <w:numFmt w:val="lowerRoman"/>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712AAC"/>
    <w:multiLevelType w:val="hybridMultilevel"/>
    <w:tmpl w:val="90F6D4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9A7C1B"/>
    <w:multiLevelType w:val="hybridMultilevel"/>
    <w:tmpl w:val="C6B45D78"/>
    <w:lvl w:ilvl="0" w:tplc="4E22C81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E52B40"/>
    <w:multiLevelType w:val="multilevel"/>
    <w:tmpl w:val="B4E42770"/>
    <w:lvl w:ilvl="0">
      <w:start w:val="1"/>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D17774"/>
    <w:multiLevelType w:val="multilevel"/>
    <w:tmpl w:val="CE485B84"/>
    <w:lvl w:ilvl="0">
      <w:start w:val="1"/>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9E5272"/>
    <w:multiLevelType w:val="hybridMultilevel"/>
    <w:tmpl w:val="378A2D28"/>
    <w:lvl w:ilvl="0" w:tplc="5F3C191E">
      <w:start w:val="1"/>
      <w:numFmt w:val="lowerRoman"/>
      <w:lvlText w:val="(%1)"/>
      <w:lvlJc w:val="left"/>
      <w:pPr>
        <w:tabs>
          <w:tab w:val="num" w:pos="1440"/>
        </w:tabs>
        <w:ind w:left="1440" w:hanging="108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FA0F59"/>
    <w:multiLevelType w:val="hybridMultilevel"/>
    <w:tmpl w:val="0FBC20C8"/>
    <w:lvl w:ilvl="0" w:tplc="C076EB16">
      <w:start w:val="1"/>
      <w:numFmt w:val="lowerRoman"/>
      <w:lvlText w:val="(%1)"/>
      <w:lvlJc w:val="left"/>
      <w:pPr>
        <w:ind w:left="1440" w:hanging="360"/>
      </w:pPr>
      <w:rPr>
        <w:rFonts w:ascii="Verdana" w:eastAsia="Times New Roman"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227D00"/>
    <w:multiLevelType w:val="multilevel"/>
    <w:tmpl w:val="6570F99A"/>
    <w:lvl w:ilvl="0">
      <w:start w:val="1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E405C3"/>
    <w:multiLevelType w:val="hybridMultilevel"/>
    <w:tmpl w:val="D310BB6A"/>
    <w:lvl w:ilvl="0" w:tplc="5F3C191E">
      <w:start w:val="1"/>
      <w:numFmt w:val="lowerRoman"/>
      <w:lvlText w:val="(%1)"/>
      <w:lvlJc w:val="left"/>
      <w:pPr>
        <w:tabs>
          <w:tab w:val="num" w:pos="1440"/>
        </w:tabs>
        <w:ind w:left="1440" w:hanging="1080"/>
      </w:pPr>
      <w:rPr>
        <w:rFonts w:cs="Verdan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060F9A"/>
    <w:multiLevelType w:val="hybridMultilevel"/>
    <w:tmpl w:val="536A6A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C95254"/>
    <w:multiLevelType w:val="hybridMultilevel"/>
    <w:tmpl w:val="905A63F0"/>
    <w:lvl w:ilvl="0" w:tplc="8348012E">
      <w:start w:val="1"/>
      <w:numFmt w:val="lowerLetter"/>
      <w:lvlText w:val="(%1)"/>
      <w:lvlJc w:val="left"/>
      <w:pPr>
        <w:ind w:left="1080" w:hanging="72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6690A"/>
    <w:multiLevelType w:val="hybridMultilevel"/>
    <w:tmpl w:val="ADBEC15A"/>
    <w:lvl w:ilvl="0" w:tplc="5FB2981A">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47F339B"/>
    <w:multiLevelType w:val="hybridMultilevel"/>
    <w:tmpl w:val="1B142EFE"/>
    <w:lvl w:ilvl="0" w:tplc="5F3C191E">
      <w:start w:val="1"/>
      <w:numFmt w:val="lowerRoman"/>
      <w:lvlText w:val="(%1)"/>
      <w:lvlJc w:val="left"/>
      <w:pPr>
        <w:tabs>
          <w:tab w:val="num" w:pos="1440"/>
        </w:tabs>
        <w:ind w:left="1440" w:hanging="108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0D5D5A"/>
    <w:multiLevelType w:val="multilevel"/>
    <w:tmpl w:val="CE485B84"/>
    <w:lvl w:ilvl="0">
      <w:start w:val="1"/>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EA13A3"/>
    <w:multiLevelType w:val="singleLevel"/>
    <w:tmpl w:val="125E063E"/>
    <w:lvl w:ilvl="0">
      <w:start w:val="1"/>
      <w:numFmt w:val="lowerRoman"/>
      <w:lvlText w:val="(%1)"/>
      <w:lvlJc w:val="left"/>
      <w:pPr>
        <w:tabs>
          <w:tab w:val="num" w:pos="4313"/>
        </w:tabs>
        <w:ind w:left="4313" w:hanging="720"/>
      </w:pPr>
      <w:rPr>
        <w:rFonts w:hint="default"/>
      </w:rPr>
    </w:lvl>
  </w:abstractNum>
  <w:abstractNum w:abstractNumId="32" w15:restartNumberingAfterBreak="0">
    <w:nsid w:val="70472528"/>
    <w:multiLevelType w:val="hybridMultilevel"/>
    <w:tmpl w:val="2EC0C8C2"/>
    <w:lvl w:ilvl="0" w:tplc="C076EB16">
      <w:start w:val="1"/>
      <w:numFmt w:val="lowerRoman"/>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780D1D"/>
    <w:multiLevelType w:val="hybridMultilevel"/>
    <w:tmpl w:val="96862AC8"/>
    <w:lvl w:ilvl="0" w:tplc="C076EB16">
      <w:start w:val="1"/>
      <w:numFmt w:val="lowerRoman"/>
      <w:lvlText w:val="(%1)"/>
      <w:lvlJc w:val="left"/>
      <w:pPr>
        <w:ind w:left="990" w:hanging="360"/>
      </w:pPr>
      <w:rPr>
        <w:rFonts w:ascii="Verdana" w:eastAsia="Times New Roman" w:hAnsi="Verdana"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6295038"/>
    <w:multiLevelType w:val="singleLevel"/>
    <w:tmpl w:val="783C05E8"/>
    <w:lvl w:ilvl="0">
      <w:start w:val="1"/>
      <w:numFmt w:val="lowerRoman"/>
      <w:lvlText w:val="(%1)"/>
      <w:lvlJc w:val="left"/>
      <w:pPr>
        <w:tabs>
          <w:tab w:val="num" w:pos="4320"/>
        </w:tabs>
        <w:ind w:left="4320" w:hanging="720"/>
      </w:pPr>
      <w:rPr>
        <w:rFonts w:hint="default"/>
      </w:rPr>
    </w:lvl>
  </w:abstractNum>
  <w:abstractNum w:abstractNumId="35" w15:restartNumberingAfterBreak="0">
    <w:nsid w:val="783C60F4"/>
    <w:multiLevelType w:val="hybridMultilevel"/>
    <w:tmpl w:val="C98EDDA2"/>
    <w:lvl w:ilvl="0" w:tplc="55FAEB7C">
      <w:start w:val="1"/>
      <w:numFmt w:val="decimal"/>
      <w:lvlText w:val="15.%1."/>
      <w:lvlJc w:val="left"/>
      <w:pPr>
        <w:ind w:left="504" w:hanging="504"/>
      </w:pPr>
      <w:rPr>
        <w:rFonts w:hint="default"/>
        <w:b w:val="0"/>
      </w:rPr>
    </w:lvl>
    <w:lvl w:ilvl="1" w:tplc="C076EB16">
      <w:start w:val="1"/>
      <w:numFmt w:val="lowerRoman"/>
      <w:lvlText w:val="(%2)"/>
      <w:lvlJc w:val="left"/>
      <w:pPr>
        <w:ind w:left="1080" w:hanging="360"/>
      </w:pPr>
      <w:rPr>
        <w:rFonts w:ascii="Verdana" w:eastAsia="Times New Roman" w:hAnsi="Verdan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448F1"/>
    <w:multiLevelType w:val="hybridMultilevel"/>
    <w:tmpl w:val="30BCF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6"/>
  </w:num>
  <w:num w:numId="3">
    <w:abstractNumId w:val="18"/>
  </w:num>
  <w:num w:numId="4">
    <w:abstractNumId w:val="36"/>
  </w:num>
  <w:num w:numId="5">
    <w:abstractNumId w:val="11"/>
  </w:num>
  <w:num w:numId="6">
    <w:abstractNumId w:val="12"/>
  </w:num>
  <w:num w:numId="7">
    <w:abstractNumId w:val="31"/>
  </w:num>
  <w:num w:numId="8">
    <w:abstractNumId w:val="34"/>
  </w:num>
  <w:num w:numId="9">
    <w:abstractNumId w:val="15"/>
  </w:num>
  <w:num w:numId="10">
    <w:abstractNumId w:val="8"/>
  </w:num>
  <w:num w:numId="11">
    <w:abstractNumId w:val="14"/>
  </w:num>
  <w:num w:numId="12">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28"/>
  </w:num>
  <w:num w:numId="17">
    <w:abstractNumId w:val="10"/>
  </w:num>
  <w:num w:numId="18">
    <w:abstractNumId w:val="30"/>
  </w:num>
  <w:num w:numId="19">
    <w:abstractNumId w:val="27"/>
  </w:num>
  <w:num w:numId="20">
    <w:abstractNumId w:val="19"/>
  </w:num>
  <w:num w:numId="21">
    <w:abstractNumId w:val="25"/>
  </w:num>
  <w:num w:numId="22">
    <w:abstractNumId w:val="22"/>
  </w:num>
  <w:num w:numId="23">
    <w:abstractNumId w:val="29"/>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35"/>
  </w:num>
  <w:num w:numId="33">
    <w:abstractNumId w:val="23"/>
  </w:num>
  <w:num w:numId="34">
    <w:abstractNumId w:val="33"/>
  </w:num>
  <w:num w:numId="35">
    <w:abstractNumId w:val="24"/>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C7"/>
    <w:rsid w:val="0000162D"/>
    <w:rsid w:val="000028EE"/>
    <w:rsid w:val="00004F0F"/>
    <w:rsid w:val="00024759"/>
    <w:rsid w:val="00035818"/>
    <w:rsid w:val="00041AD6"/>
    <w:rsid w:val="0004786B"/>
    <w:rsid w:val="00054DBC"/>
    <w:rsid w:val="00077F80"/>
    <w:rsid w:val="00085EED"/>
    <w:rsid w:val="000A5750"/>
    <w:rsid w:val="000B3FE9"/>
    <w:rsid w:val="000C01E3"/>
    <w:rsid w:val="000C1F67"/>
    <w:rsid w:val="000C60A3"/>
    <w:rsid w:val="000D63FE"/>
    <w:rsid w:val="000E03D7"/>
    <w:rsid w:val="000E52CB"/>
    <w:rsid w:val="000F511F"/>
    <w:rsid w:val="000F5F4C"/>
    <w:rsid w:val="00112C90"/>
    <w:rsid w:val="001224D3"/>
    <w:rsid w:val="00135057"/>
    <w:rsid w:val="00145A85"/>
    <w:rsid w:val="00154D58"/>
    <w:rsid w:val="001553CC"/>
    <w:rsid w:val="00157FD1"/>
    <w:rsid w:val="001934A6"/>
    <w:rsid w:val="001B5B5C"/>
    <w:rsid w:val="001C3107"/>
    <w:rsid w:val="001C4041"/>
    <w:rsid w:val="001D3A2E"/>
    <w:rsid w:val="001D3EFE"/>
    <w:rsid w:val="001E028B"/>
    <w:rsid w:val="00233E13"/>
    <w:rsid w:val="0024063F"/>
    <w:rsid w:val="00256F05"/>
    <w:rsid w:val="00256F38"/>
    <w:rsid w:val="002706AF"/>
    <w:rsid w:val="00270DBD"/>
    <w:rsid w:val="002760F0"/>
    <w:rsid w:val="00277B00"/>
    <w:rsid w:val="0028558B"/>
    <w:rsid w:val="002971BE"/>
    <w:rsid w:val="002B0352"/>
    <w:rsid w:val="002B0427"/>
    <w:rsid w:val="002B2623"/>
    <w:rsid w:val="002E0688"/>
    <w:rsid w:val="002E1BA6"/>
    <w:rsid w:val="002E3DA9"/>
    <w:rsid w:val="002E4C80"/>
    <w:rsid w:val="002F2102"/>
    <w:rsid w:val="002F7C0A"/>
    <w:rsid w:val="0030195E"/>
    <w:rsid w:val="0031116C"/>
    <w:rsid w:val="00331788"/>
    <w:rsid w:val="003331F1"/>
    <w:rsid w:val="003339C2"/>
    <w:rsid w:val="00334CE6"/>
    <w:rsid w:val="003453C1"/>
    <w:rsid w:val="00354665"/>
    <w:rsid w:val="00361FAC"/>
    <w:rsid w:val="00367972"/>
    <w:rsid w:val="00373EF3"/>
    <w:rsid w:val="0037722E"/>
    <w:rsid w:val="00380523"/>
    <w:rsid w:val="003841ED"/>
    <w:rsid w:val="0039179C"/>
    <w:rsid w:val="003A0CB8"/>
    <w:rsid w:val="003C3D1D"/>
    <w:rsid w:val="003C3DEA"/>
    <w:rsid w:val="003C672B"/>
    <w:rsid w:val="003F29BB"/>
    <w:rsid w:val="00424D6E"/>
    <w:rsid w:val="004303C7"/>
    <w:rsid w:val="00434341"/>
    <w:rsid w:val="00441A84"/>
    <w:rsid w:val="00444CE9"/>
    <w:rsid w:val="00450D1E"/>
    <w:rsid w:val="00450FFF"/>
    <w:rsid w:val="004512EF"/>
    <w:rsid w:val="00454977"/>
    <w:rsid w:val="0046449F"/>
    <w:rsid w:val="00470D97"/>
    <w:rsid w:val="00475D5C"/>
    <w:rsid w:val="004B0F14"/>
    <w:rsid w:val="004B19E0"/>
    <w:rsid w:val="004C23F9"/>
    <w:rsid w:val="004C2999"/>
    <w:rsid w:val="004E56A7"/>
    <w:rsid w:val="004E6735"/>
    <w:rsid w:val="004E69B6"/>
    <w:rsid w:val="005110B4"/>
    <w:rsid w:val="00511B1F"/>
    <w:rsid w:val="00512377"/>
    <w:rsid w:val="00526DDC"/>
    <w:rsid w:val="005329D1"/>
    <w:rsid w:val="0055514E"/>
    <w:rsid w:val="00571BF2"/>
    <w:rsid w:val="00585A06"/>
    <w:rsid w:val="00593B85"/>
    <w:rsid w:val="005A47AD"/>
    <w:rsid w:val="005C079F"/>
    <w:rsid w:val="005C69DA"/>
    <w:rsid w:val="005F7C07"/>
    <w:rsid w:val="006021BC"/>
    <w:rsid w:val="0061162D"/>
    <w:rsid w:val="00633BA5"/>
    <w:rsid w:val="00643261"/>
    <w:rsid w:val="00644399"/>
    <w:rsid w:val="00647BAF"/>
    <w:rsid w:val="00667FF0"/>
    <w:rsid w:val="00690DB1"/>
    <w:rsid w:val="006A0BA9"/>
    <w:rsid w:val="006C12BE"/>
    <w:rsid w:val="00704D5E"/>
    <w:rsid w:val="00713893"/>
    <w:rsid w:val="00715DAB"/>
    <w:rsid w:val="00721566"/>
    <w:rsid w:val="007245D0"/>
    <w:rsid w:val="0073213E"/>
    <w:rsid w:val="007333BF"/>
    <w:rsid w:val="00735FE3"/>
    <w:rsid w:val="00741950"/>
    <w:rsid w:val="00747248"/>
    <w:rsid w:val="00763FF9"/>
    <w:rsid w:val="00764202"/>
    <w:rsid w:val="00772049"/>
    <w:rsid w:val="0078508E"/>
    <w:rsid w:val="00794B9D"/>
    <w:rsid w:val="007976CE"/>
    <w:rsid w:val="007C0EB7"/>
    <w:rsid w:val="007D584D"/>
    <w:rsid w:val="007D79D7"/>
    <w:rsid w:val="00826DC4"/>
    <w:rsid w:val="00834CE3"/>
    <w:rsid w:val="00850879"/>
    <w:rsid w:val="00850B6D"/>
    <w:rsid w:val="00851187"/>
    <w:rsid w:val="00870479"/>
    <w:rsid w:val="00883039"/>
    <w:rsid w:val="00892626"/>
    <w:rsid w:val="00897E9E"/>
    <w:rsid w:val="008A60A4"/>
    <w:rsid w:val="008C42E4"/>
    <w:rsid w:val="008C555A"/>
    <w:rsid w:val="008C7F58"/>
    <w:rsid w:val="008D6CEC"/>
    <w:rsid w:val="008D7660"/>
    <w:rsid w:val="008E2106"/>
    <w:rsid w:val="00902118"/>
    <w:rsid w:val="009229D8"/>
    <w:rsid w:val="00926287"/>
    <w:rsid w:val="00932A57"/>
    <w:rsid w:val="00936167"/>
    <w:rsid w:val="00944035"/>
    <w:rsid w:val="00944478"/>
    <w:rsid w:val="00952ABD"/>
    <w:rsid w:val="00952ADA"/>
    <w:rsid w:val="00957363"/>
    <w:rsid w:val="00963015"/>
    <w:rsid w:val="00984EE6"/>
    <w:rsid w:val="0098529E"/>
    <w:rsid w:val="00990FB6"/>
    <w:rsid w:val="00992079"/>
    <w:rsid w:val="00992923"/>
    <w:rsid w:val="009A0457"/>
    <w:rsid w:val="009B4A23"/>
    <w:rsid w:val="009C12C6"/>
    <w:rsid w:val="009E3115"/>
    <w:rsid w:val="009F0DF1"/>
    <w:rsid w:val="009F6CF0"/>
    <w:rsid w:val="00A11A99"/>
    <w:rsid w:val="00A266F0"/>
    <w:rsid w:val="00A364DD"/>
    <w:rsid w:val="00A37190"/>
    <w:rsid w:val="00A37CB2"/>
    <w:rsid w:val="00A5488A"/>
    <w:rsid w:val="00A62C5D"/>
    <w:rsid w:val="00A63586"/>
    <w:rsid w:val="00A76F96"/>
    <w:rsid w:val="00AA64F9"/>
    <w:rsid w:val="00AA68A4"/>
    <w:rsid w:val="00AD47C7"/>
    <w:rsid w:val="00AD7180"/>
    <w:rsid w:val="00AD77A1"/>
    <w:rsid w:val="00AE307A"/>
    <w:rsid w:val="00AF7BEE"/>
    <w:rsid w:val="00B173B1"/>
    <w:rsid w:val="00B4492A"/>
    <w:rsid w:val="00B452E8"/>
    <w:rsid w:val="00B45320"/>
    <w:rsid w:val="00B63E92"/>
    <w:rsid w:val="00B90D3D"/>
    <w:rsid w:val="00BA350E"/>
    <w:rsid w:val="00BA5E04"/>
    <w:rsid w:val="00BB7285"/>
    <w:rsid w:val="00C01C63"/>
    <w:rsid w:val="00C02283"/>
    <w:rsid w:val="00C04156"/>
    <w:rsid w:val="00C06EA0"/>
    <w:rsid w:val="00C166DC"/>
    <w:rsid w:val="00C217D9"/>
    <w:rsid w:val="00C219D3"/>
    <w:rsid w:val="00C21A9C"/>
    <w:rsid w:val="00C32B75"/>
    <w:rsid w:val="00C40BC2"/>
    <w:rsid w:val="00C53FD3"/>
    <w:rsid w:val="00C54617"/>
    <w:rsid w:val="00C55548"/>
    <w:rsid w:val="00C578ED"/>
    <w:rsid w:val="00C651AF"/>
    <w:rsid w:val="00C7461A"/>
    <w:rsid w:val="00C770C7"/>
    <w:rsid w:val="00CA465B"/>
    <w:rsid w:val="00CB1241"/>
    <w:rsid w:val="00CC04DA"/>
    <w:rsid w:val="00CC6C9C"/>
    <w:rsid w:val="00CE25AA"/>
    <w:rsid w:val="00CE5992"/>
    <w:rsid w:val="00CE61EC"/>
    <w:rsid w:val="00CE6357"/>
    <w:rsid w:val="00CF17B3"/>
    <w:rsid w:val="00CF2F5D"/>
    <w:rsid w:val="00D04431"/>
    <w:rsid w:val="00D13655"/>
    <w:rsid w:val="00D13E2D"/>
    <w:rsid w:val="00D24C7F"/>
    <w:rsid w:val="00D33D27"/>
    <w:rsid w:val="00D746A2"/>
    <w:rsid w:val="00D8666F"/>
    <w:rsid w:val="00D86E01"/>
    <w:rsid w:val="00DA5A8A"/>
    <w:rsid w:val="00DB04B2"/>
    <w:rsid w:val="00DB1109"/>
    <w:rsid w:val="00DB6F28"/>
    <w:rsid w:val="00DC0AFE"/>
    <w:rsid w:val="00DD3250"/>
    <w:rsid w:val="00DD532D"/>
    <w:rsid w:val="00DD65D9"/>
    <w:rsid w:val="00DE09BD"/>
    <w:rsid w:val="00DE44CA"/>
    <w:rsid w:val="00E2246A"/>
    <w:rsid w:val="00E61A28"/>
    <w:rsid w:val="00E80368"/>
    <w:rsid w:val="00E836AA"/>
    <w:rsid w:val="00E84339"/>
    <w:rsid w:val="00E90913"/>
    <w:rsid w:val="00EC212D"/>
    <w:rsid w:val="00EC622A"/>
    <w:rsid w:val="00ED416E"/>
    <w:rsid w:val="00EE03F8"/>
    <w:rsid w:val="00F008CD"/>
    <w:rsid w:val="00F11BB9"/>
    <w:rsid w:val="00F155A1"/>
    <w:rsid w:val="00F351E2"/>
    <w:rsid w:val="00F4396B"/>
    <w:rsid w:val="00F46C97"/>
    <w:rsid w:val="00F55A21"/>
    <w:rsid w:val="00F66C00"/>
    <w:rsid w:val="00F672B5"/>
    <w:rsid w:val="00F72086"/>
    <w:rsid w:val="00F81B88"/>
    <w:rsid w:val="00FA1ED1"/>
    <w:rsid w:val="00FB1057"/>
    <w:rsid w:val="00FB2471"/>
    <w:rsid w:val="00FE16DB"/>
    <w:rsid w:val="00FE6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24DD3"/>
  <w15:docId w15:val="{6459AE75-42B1-418C-968B-E91B8449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9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368"/>
    <w:rPr>
      <w:rFonts w:ascii="Tahoma" w:hAnsi="Tahoma" w:cs="Tahoma"/>
      <w:sz w:val="16"/>
      <w:szCs w:val="16"/>
    </w:rPr>
  </w:style>
  <w:style w:type="paragraph" w:styleId="BodyTextIndent">
    <w:name w:val="Body Text Indent"/>
    <w:basedOn w:val="Normal"/>
    <w:rsid w:val="00747248"/>
    <w:pPr>
      <w:spacing w:after="120"/>
      <w:ind w:left="283"/>
    </w:pPr>
    <w:rPr>
      <w:szCs w:val="20"/>
      <w:lang w:val="en-GB" w:eastAsia="en-GB"/>
    </w:rPr>
  </w:style>
  <w:style w:type="paragraph" w:styleId="BodyTextIndent2">
    <w:name w:val="Body Text Indent 2"/>
    <w:basedOn w:val="Normal"/>
    <w:rsid w:val="00AF7BEE"/>
    <w:pPr>
      <w:spacing w:after="120" w:line="480" w:lineRule="auto"/>
      <w:ind w:left="283"/>
    </w:pPr>
  </w:style>
  <w:style w:type="table" w:styleId="TableGrid">
    <w:name w:val="Table Grid"/>
    <w:basedOn w:val="TableNormal"/>
    <w:rsid w:val="00F0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8666F"/>
    <w:pPr>
      <w:spacing w:after="200" w:line="276" w:lineRule="auto"/>
      <w:ind w:left="720"/>
      <w:contextualSpacing/>
    </w:pPr>
    <w:rPr>
      <w:rFonts w:ascii="Calibri" w:hAnsi="Calibri"/>
      <w:sz w:val="22"/>
      <w:szCs w:val="22"/>
      <w:lang w:val="en-GB"/>
    </w:rPr>
  </w:style>
  <w:style w:type="paragraph" w:styleId="BodyText3">
    <w:name w:val="Body Text 3"/>
    <w:basedOn w:val="Normal"/>
    <w:link w:val="BodyText3Char"/>
    <w:uiPriority w:val="99"/>
    <w:semiHidden/>
    <w:unhideWhenUsed/>
    <w:rsid w:val="005C079F"/>
    <w:pPr>
      <w:spacing w:after="120"/>
    </w:pPr>
    <w:rPr>
      <w:sz w:val="16"/>
      <w:szCs w:val="16"/>
    </w:rPr>
  </w:style>
  <w:style w:type="character" w:customStyle="1" w:styleId="BodyText3Char">
    <w:name w:val="Body Text 3 Char"/>
    <w:link w:val="BodyText3"/>
    <w:uiPriority w:val="99"/>
    <w:semiHidden/>
    <w:rsid w:val="005C079F"/>
    <w:rPr>
      <w:sz w:val="16"/>
      <w:szCs w:val="16"/>
      <w:lang w:val="en-US" w:eastAsia="en-US"/>
    </w:rPr>
  </w:style>
  <w:style w:type="paragraph" w:styleId="Header">
    <w:name w:val="header"/>
    <w:basedOn w:val="Normal"/>
    <w:link w:val="HeaderChar"/>
    <w:uiPriority w:val="99"/>
    <w:unhideWhenUsed/>
    <w:rsid w:val="0039179C"/>
    <w:pPr>
      <w:tabs>
        <w:tab w:val="center" w:pos="4513"/>
        <w:tab w:val="right" w:pos="9026"/>
      </w:tabs>
    </w:pPr>
  </w:style>
  <w:style w:type="character" w:customStyle="1" w:styleId="HeaderChar">
    <w:name w:val="Header Char"/>
    <w:link w:val="Header"/>
    <w:uiPriority w:val="99"/>
    <w:rsid w:val="0039179C"/>
    <w:rPr>
      <w:sz w:val="24"/>
      <w:szCs w:val="24"/>
      <w:lang w:val="en-US" w:eastAsia="en-US"/>
    </w:rPr>
  </w:style>
  <w:style w:type="paragraph" w:styleId="Footer">
    <w:name w:val="footer"/>
    <w:basedOn w:val="Normal"/>
    <w:link w:val="FooterChar"/>
    <w:uiPriority w:val="99"/>
    <w:unhideWhenUsed/>
    <w:rsid w:val="0039179C"/>
    <w:pPr>
      <w:tabs>
        <w:tab w:val="center" w:pos="4513"/>
        <w:tab w:val="right" w:pos="9026"/>
      </w:tabs>
    </w:pPr>
  </w:style>
  <w:style w:type="character" w:customStyle="1" w:styleId="FooterChar">
    <w:name w:val="Footer Char"/>
    <w:link w:val="Footer"/>
    <w:uiPriority w:val="99"/>
    <w:rsid w:val="0039179C"/>
    <w:rPr>
      <w:sz w:val="24"/>
      <w:szCs w:val="24"/>
      <w:lang w:val="en-US" w:eastAsia="en-US"/>
    </w:rPr>
  </w:style>
  <w:style w:type="character" w:styleId="CommentReference">
    <w:name w:val="annotation reference"/>
    <w:semiHidden/>
    <w:rsid w:val="00441A84"/>
    <w:rPr>
      <w:sz w:val="16"/>
      <w:szCs w:val="16"/>
    </w:rPr>
  </w:style>
  <w:style w:type="paragraph" w:styleId="CommentText">
    <w:name w:val="annotation text"/>
    <w:basedOn w:val="Normal"/>
    <w:semiHidden/>
    <w:rsid w:val="00441A84"/>
    <w:rPr>
      <w:sz w:val="20"/>
      <w:szCs w:val="20"/>
    </w:rPr>
  </w:style>
  <w:style w:type="paragraph" w:styleId="CommentSubject">
    <w:name w:val="annotation subject"/>
    <w:basedOn w:val="CommentText"/>
    <w:next w:val="CommentText"/>
    <w:semiHidden/>
    <w:rsid w:val="00441A84"/>
    <w:rPr>
      <w:b/>
      <w:bCs/>
    </w:rPr>
  </w:style>
  <w:style w:type="paragraph" w:styleId="NormalWeb">
    <w:name w:val="Normal (Web)"/>
    <w:basedOn w:val="Normal"/>
    <w:uiPriority w:val="99"/>
    <w:unhideWhenUsed/>
    <w:rsid w:val="00B173B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515448">
      <w:bodyDiv w:val="1"/>
      <w:marLeft w:val="0"/>
      <w:marRight w:val="0"/>
      <w:marTop w:val="0"/>
      <w:marBottom w:val="0"/>
      <w:divBdr>
        <w:top w:val="none" w:sz="0" w:space="0" w:color="auto"/>
        <w:left w:val="none" w:sz="0" w:space="0" w:color="auto"/>
        <w:bottom w:val="none" w:sz="0" w:space="0" w:color="auto"/>
        <w:right w:val="none" w:sz="0" w:space="0" w:color="auto"/>
      </w:divBdr>
    </w:div>
    <w:div w:id="136074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422C-9601-4EAA-B2F8-CB0B14E5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5254</Words>
  <Characters>26517</Characters>
  <Application>Microsoft Office Word</Application>
  <DocSecurity>4</DocSecurity>
  <Lines>220</Lines>
  <Paragraphs>63</Paragraphs>
  <ScaleCrop>false</ScaleCrop>
  <HeadingPairs>
    <vt:vector size="2" baseType="variant">
      <vt:variant>
        <vt:lpstr>Title</vt:lpstr>
      </vt:variant>
      <vt:variant>
        <vt:i4>1</vt:i4>
      </vt:variant>
    </vt:vector>
  </HeadingPairs>
  <TitlesOfParts>
    <vt:vector size="1" baseType="lpstr">
      <vt:lpstr>LEGAL PRACTICE COURSE FULL TIME AND PART TIME</vt:lpstr>
    </vt:vector>
  </TitlesOfParts>
  <Company>Leeds Metropolitan University</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COURSE FULL TIME AND PART TIME</dc:title>
  <dc:creator>Maria Tighe</dc:creator>
  <cp:lastModifiedBy>Hartley-Browne, Rachel</cp:lastModifiedBy>
  <cp:revision>2</cp:revision>
  <cp:lastPrinted>2013-07-02T09:59:00Z</cp:lastPrinted>
  <dcterms:created xsi:type="dcterms:W3CDTF">2020-09-17T10:33:00Z</dcterms:created>
  <dcterms:modified xsi:type="dcterms:W3CDTF">2020-09-17T10:33:00Z</dcterms:modified>
</cp:coreProperties>
</file>