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11201"/>
      </w:tblGrid>
      <w:tr>
        <w:trPr>
          <w:trHeight w:val="698" w:hRule="atLeast"/>
        </w:trPr>
        <w:tc>
          <w:tcPr>
            <w:tcW w:w="14605" w:type="dxa"/>
            <w:gridSpan w:val="2"/>
            <w:shd w:val="clear" w:color="auto" w:fill="CCCCFF"/>
          </w:tcPr>
          <w:p>
            <w:pPr>
              <w:pStyle w:val="TableParagraph"/>
              <w:spacing w:line="240" w:lineRule="auto" w:before="187"/>
              <w:ind w:left="5409" w:right="5404"/>
              <w:jc w:val="center"/>
              <w:rPr>
                <w:b/>
                <w:sz w:val="32"/>
              </w:rPr>
            </w:pPr>
            <w:r>
              <w:rPr>
                <w:b/>
                <w:sz w:val="32"/>
              </w:rPr>
              <w:t>Collaborative Provision- Key</w:t>
            </w:r>
          </w:p>
        </w:tc>
      </w:tr>
      <w:tr>
        <w:trPr>
          <w:trHeight w:val="659" w:hRule="atLeast"/>
        </w:trPr>
        <w:tc>
          <w:tcPr>
            <w:tcW w:w="3404" w:type="dxa"/>
            <w:tcBorders>
              <w:left w:val="single" w:sz="2" w:space="0" w:color="000000"/>
            </w:tcBorders>
          </w:tcPr>
          <w:p>
            <w:pPr>
              <w:pStyle w:val="TableParagraph"/>
              <w:ind w:left="110"/>
              <w:rPr>
                <w:b/>
                <w:sz w:val="22"/>
              </w:rPr>
            </w:pPr>
            <w:r>
              <w:rPr>
                <w:b/>
                <w:sz w:val="22"/>
              </w:rPr>
              <w:t>Distributed delivery</w:t>
            </w:r>
          </w:p>
        </w:tc>
        <w:tc>
          <w:tcPr>
            <w:tcW w:w="11201" w:type="dxa"/>
            <w:tcBorders>
              <w:right w:val="single" w:sz="2" w:space="0" w:color="000000"/>
            </w:tcBorders>
          </w:tcPr>
          <w:p>
            <w:pPr>
              <w:pStyle w:val="TableParagraph"/>
              <w:spacing w:line="240" w:lineRule="auto" w:before="1"/>
              <w:rPr>
                <w:sz w:val="18"/>
              </w:rPr>
            </w:pPr>
            <w:r>
              <w:rPr>
                <w:sz w:val="18"/>
              </w:rPr>
              <w:t>The delivery and assessment of a University award, at a partner's premises or via distance learning or a combination of both by University staff. This may include some input from staff at the partner eg tutorial support, supervision, delivery of specialist material, access to faculties and resources, use</w:t>
            </w:r>
          </w:p>
          <w:p>
            <w:pPr>
              <w:pStyle w:val="TableParagraph"/>
              <w:spacing w:line="199" w:lineRule="exact"/>
              <w:rPr>
                <w:sz w:val="18"/>
              </w:rPr>
            </w:pPr>
            <w:r>
              <w:rPr>
                <w:sz w:val="18"/>
              </w:rPr>
              <w:t>of partner's virtual learning environment.</w:t>
            </w:r>
          </w:p>
        </w:tc>
      </w:tr>
      <w:tr>
        <w:trPr>
          <w:trHeight w:val="714" w:hRule="atLeast"/>
        </w:trPr>
        <w:tc>
          <w:tcPr>
            <w:tcW w:w="3404" w:type="dxa"/>
            <w:tcBorders>
              <w:left w:val="single" w:sz="2" w:space="0" w:color="000000"/>
            </w:tcBorders>
          </w:tcPr>
          <w:p>
            <w:pPr>
              <w:pStyle w:val="TableParagraph"/>
              <w:ind w:left="110"/>
              <w:rPr>
                <w:b/>
                <w:sz w:val="22"/>
              </w:rPr>
            </w:pPr>
            <w:r>
              <w:rPr>
                <w:b/>
                <w:sz w:val="22"/>
              </w:rPr>
              <w:t>Franchise Delivery</w:t>
            </w:r>
          </w:p>
        </w:tc>
        <w:tc>
          <w:tcPr>
            <w:tcW w:w="11201" w:type="dxa"/>
            <w:tcBorders>
              <w:right w:val="single" w:sz="2" w:space="0" w:color="000000"/>
            </w:tcBorders>
          </w:tcPr>
          <w:p>
            <w:pPr>
              <w:pStyle w:val="TableParagraph"/>
              <w:spacing w:line="240" w:lineRule="auto" w:before="1"/>
              <w:ind w:right="131"/>
              <w:rPr>
                <w:sz w:val="18"/>
              </w:rPr>
            </w:pPr>
            <w:r>
              <w:rPr>
                <w:sz w:val="18"/>
              </w:rPr>
              <w:t>The delivery and assessment of all or part of a University award at a partner, by the staff of the partner. The University retains overall responsibility for the content, delivery and QA arrangements. May also involve the co-development of a course by the University and the partner*</w:t>
            </w:r>
          </w:p>
          <w:p>
            <w:pPr>
              <w:pStyle w:val="TableParagraph"/>
              <w:spacing w:line="219" w:lineRule="exact"/>
              <w:rPr>
                <w:sz w:val="18"/>
              </w:rPr>
            </w:pPr>
            <w:r>
              <w:rPr>
                <w:sz w:val="18"/>
              </w:rPr>
              <w:t>* Co-development of a course may occur over time and could relate to course content, delivery structure and model</w:t>
            </w:r>
          </w:p>
        </w:tc>
      </w:tr>
      <w:tr>
        <w:trPr>
          <w:trHeight w:val="659" w:hRule="atLeast"/>
        </w:trPr>
        <w:tc>
          <w:tcPr>
            <w:tcW w:w="3404" w:type="dxa"/>
            <w:tcBorders>
              <w:left w:val="single" w:sz="2" w:space="0" w:color="000000"/>
            </w:tcBorders>
          </w:tcPr>
          <w:p>
            <w:pPr>
              <w:pStyle w:val="TableParagraph"/>
              <w:ind w:left="110"/>
              <w:rPr>
                <w:b/>
                <w:sz w:val="22"/>
              </w:rPr>
            </w:pPr>
            <w:r>
              <w:rPr>
                <w:b/>
                <w:sz w:val="22"/>
              </w:rPr>
              <w:t>Shared Delivery</w:t>
            </w:r>
          </w:p>
        </w:tc>
        <w:tc>
          <w:tcPr>
            <w:tcW w:w="11201" w:type="dxa"/>
            <w:tcBorders>
              <w:right w:val="single" w:sz="2" w:space="0" w:color="000000"/>
            </w:tcBorders>
          </w:tcPr>
          <w:p>
            <w:pPr>
              <w:pStyle w:val="TableParagraph"/>
              <w:spacing w:line="240" w:lineRule="auto" w:before="1"/>
              <w:rPr>
                <w:sz w:val="18"/>
              </w:rPr>
            </w:pPr>
            <w:r>
              <w:rPr>
                <w:sz w:val="18"/>
              </w:rPr>
              <w:t>The delivery and assessment of a University award (part / full award) at a partner, by both partner and University staff. This may include some input from staff at the partner e.g. tutorial support, supervision, delivery of specialist material, access to facilities and resources, use of partner’s virtual</w:t>
            </w:r>
          </w:p>
          <w:p>
            <w:pPr>
              <w:pStyle w:val="TableParagraph"/>
              <w:spacing w:line="199" w:lineRule="exact"/>
              <w:rPr>
                <w:sz w:val="18"/>
              </w:rPr>
            </w:pPr>
            <w:r>
              <w:rPr>
                <w:sz w:val="18"/>
              </w:rPr>
              <w:t>learning environment.</w:t>
            </w:r>
          </w:p>
        </w:tc>
      </w:tr>
      <w:tr>
        <w:trPr>
          <w:trHeight w:val="525" w:hRule="atLeast"/>
        </w:trPr>
        <w:tc>
          <w:tcPr>
            <w:tcW w:w="3404" w:type="dxa"/>
            <w:tcBorders>
              <w:left w:val="single" w:sz="2" w:space="0" w:color="000000"/>
              <w:bottom w:val="single" w:sz="2" w:space="0" w:color="000000"/>
            </w:tcBorders>
          </w:tcPr>
          <w:p>
            <w:pPr>
              <w:pStyle w:val="TableParagraph"/>
              <w:ind w:left="110"/>
              <w:rPr>
                <w:b/>
                <w:sz w:val="22"/>
              </w:rPr>
            </w:pPr>
            <w:r>
              <w:rPr>
                <w:b/>
                <w:sz w:val="22"/>
              </w:rPr>
              <w:t>Validated Delivery</w:t>
            </w:r>
          </w:p>
        </w:tc>
        <w:tc>
          <w:tcPr>
            <w:tcW w:w="11201" w:type="dxa"/>
            <w:tcBorders>
              <w:bottom w:val="single" w:sz="2" w:space="0" w:color="000000"/>
              <w:right w:val="single" w:sz="2" w:space="0" w:color="000000"/>
            </w:tcBorders>
          </w:tcPr>
          <w:p>
            <w:pPr>
              <w:pStyle w:val="TableParagraph"/>
              <w:spacing w:line="240" w:lineRule="auto" w:before="2"/>
              <w:ind w:right="537"/>
              <w:rPr>
                <w:sz w:val="18"/>
              </w:rPr>
            </w:pPr>
            <w:r>
              <w:rPr>
                <w:sz w:val="18"/>
              </w:rPr>
              <w:t>A course wholly or partially developed by a partner, potentially with University support and normally applying the University UG/PG framework. Validated by University to lead to University credit and / or University award. Wholly delivered by a partner.</w:t>
            </w:r>
          </w:p>
        </w:tc>
      </w:tr>
    </w:tbl>
    <w:p>
      <w:pPr>
        <w:spacing w:line="240" w:lineRule="auto" w:before="6" w:after="0"/>
        <w:rPr>
          <w:rFonts w:ascii="Times New Roman"/>
          <w:sz w:val="16"/>
        </w:rPr>
      </w:pPr>
      <w:r>
        <w:rPr/>
        <w:drawing>
          <wp:anchor distT="0" distB="0" distL="0" distR="0" allowOverlap="1" layoutInCell="1" locked="0" behindDoc="1" simplePos="0" relativeHeight="249988096">
            <wp:simplePos x="0" y="0"/>
            <wp:positionH relativeFrom="page">
              <wp:posOffset>8587740</wp:posOffset>
            </wp:positionH>
            <wp:positionV relativeFrom="page">
              <wp:posOffset>2767838</wp:posOffset>
            </wp:positionV>
            <wp:extent cx="1497965" cy="598170"/>
            <wp:effectExtent l="0" t="0" r="0" b="0"/>
            <wp:wrapNone/>
            <wp:docPr id="1" name="image1.jpeg" descr="I:\QAS\Collaborations and Partnerships\Published Information\University logos\2018_LBU01_PURPLE.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97965" cy="598170"/>
                    </a:xfrm>
                    <a:prstGeom prst="rect">
                      <a:avLst/>
                    </a:prstGeom>
                  </pic:spPr>
                </pic:pic>
              </a:graphicData>
            </a:graphic>
          </wp:anchor>
        </w:drawing>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4"/>
        <w:gridCol w:w="1382"/>
        <w:gridCol w:w="2652"/>
        <w:gridCol w:w="1416"/>
        <w:gridCol w:w="2696"/>
        <w:gridCol w:w="1275"/>
        <w:gridCol w:w="1419"/>
      </w:tblGrid>
      <w:tr>
        <w:trPr>
          <w:trHeight w:val="942" w:hRule="atLeast"/>
        </w:trPr>
        <w:tc>
          <w:tcPr>
            <w:tcW w:w="14604" w:type="dxa"/>
            <w:gridSpan w:val="7"/>
            <w:shd w:val="clear" w:color="auto" w:fill="CCCCFF"/>
          </w:tcPr>
          <w:p>
            <w:pPr>
              <w:pStyle w:val="TableParagraph"/>
              <w:spacing w:line="240" w:lineRule="auto" w:before="195"/>
              <w:ind w:left="3630" w:right="3629"/>
              <w:jc w:val="center"/>
              <w:rPr>
                <w:b/>
                <w:sz w:val="40"/>
              </w:rPr>
            </w:pPr>
            <w:r>
              <w:rPr>
                <w:b/>
                <w:sz w:val="40"/>
              </w:rPr>
              <w:t>Register of Collaborations</w:t>
            </w:r>
          </w:p>
        </w:tc>
      </w:tr>
      <w:tr>
        <w:trPr>
          <w:trHeight w:val="820" w:hRule="atLeast"/>
        </w:trPr>
        <w:tc>
          <w:tcPr>
            <w:tcW w:w="14604" w:type="dxa"/>
            <w:gridSpan w:val="7"/>
            <w:shd w:val="clear" w:color="auto" w:fill="E4E4FF"/>
          </w:tcPr>
          <w:p>
            <w:pPr>
              <w:pStyle w:val="TableParagraph"/>
              <w:spacing w:line="240" w:lineRule="auto" w:before="239"/>
              <w:ind w:left="3639" w:right="3629"/>
              <w:jc w:val="center"/>
              <w:rPr>
                <w:b/>
                <w:sz w:val="28"/>
              </w:rPr>
            </w:pPr>
            <w:r>
              <w:rPr>
                <w:b/>
                <w:sz w:val="28"/>
              </w:rPr>
              <w:t>Collaborative Provision - Distributed delivery (off-site delivery)</w:t>
            </w:r>
          </w:p>
        </w:tc>
      </w:tr>
      <w:tr>
        <w:trPr>
          <w:trHeight w:val="587" w:hRule="atLeast"/>
        </w:trPr>
        <w:tc>
          <w:tcPr>
            <w:tcW w:w="3764" w:type="dxa"/>
          </w:tcPr>
          <w:p>
            <w:pPr>
              <w:pStyle w:val="TableParagraph"/>
              <w:spacing w:line="293" w:lineRule="exact"/>
              <w:rPr>
                <w:b/>
                <w:sz w:val="24"/>
              </w:rPr>
            </w:pPr>
            <w:r>
              <w:rPr>
                <w:b/>
                <w:sz w:val="24"/>
              </w:rPr>
              <w:t>Partner - full legal name</w:t>
            </w:r>
          </w:p>
        </w:tc>
        <w:tc>
          <w:tcPr>
            <w:tcW w:w="1382" w:type="dxa"/>
          </w:tcPr>
          <w:p>
            <w:pPr>
              <w:pStyle w:val="TableParagraph"/>
              <w:spacing w:line="293" w:lineRule="exact"/>
              <w:rPr>
                <w:b/>
                <w:sz w:val="24"/>
              </w:rPr>
            </w:pPr>
            <w:r>
              <w:rPr>
                <w:b/>
                <w:sz w:val="24"/>
              </w:rPr>
              <w:t>Country</w:t>
            </w:r>
          </w:p>
        </w:tc>
        <w:tc>
          <w:tcPr>
            <w:tcW w:w="2652" w:type="dxa"/>
          </w:tcPr>
          <w:p>
            <w:pPr>
              <w:pStyle w:val="TableParagraph"/>
              <w:spacing w:line="293" w:lineRule="exact"/>
              <w:ind w:left="108"/>
              <w:rPr>
                <w:b/>
                <w:sz w:val="24"/>
              </w:rPr>
            </w:pPr>
            <w:r>
              <w:rPr>
                <w:b/>
                <w:sz w:val="24"/>
              </w:rPr>
              <w:t>School</w:t>
            </w:r>
          </w:p>
        </w:tc>
        <w:tc>
          <w:tcPr>
            <w:tcW w:w="1416" w:type="dxa"/>
          </w:tcPr>
          <w:p>
            <w:pPr>
              <w:pStyle w:val="TableParagraph"/>
              <w:spacing w:line="240" w:lineRule="auto"/>
              <w:ind w:left="108" w:right="101"/>
              <w:rPr>
                <w:b/>
                <w:sz w:val="22"/>
              </w:rPr>
            </w:pPr>
            <w:r>
              <w:rPr>
                <w:b/>
                <w:sz w:val="22"/>
              </w:rPr>
              <w:t>Level of Qualification</w:t>
            </w:r>
          </w:p>
        </w:tc>
        <w:tc>
          <w:tcPr>
            <w:tcW w:w="2696" w:type="dxa"/>
          </w:tcPr>
          <w:p>
            <w:pPr>
              <w:pStyle w:val="TableParagraph"/>
              <w:spacing w:line="293" w:lineRule="exact"/>
              <w:ind w:left="108"/>
              <w:rPr>
                <w:b/>
                <w:sz w:val="24"/>
              </w:rPr>
            </w:pPr>
            <w:r>
              <w:rPr>
                <w:b/>
                <w:sz w:val="24"/>
              </w:rPr>
              <w:t>Course Title</w:t>
            </w:r>
          </w:p>
        </w:tc>
        <w:tc>
          <w:tcPr>
            <w:tcW w:w="1275" w:type="dxa"/>
          </w:tcPr>
          <w:p>
            <w:pPr>
              <w:pStyle w:val="TableParagraph"/>
              <w:spacing w:line="293" w:lineRule="exact"/>
              <w:ind w:left="106"/>
              <w:rPr>
                <w:b/>
                <w:sz w:val="24"/>
              </w:rPr>
            </w:pPr>
            <w:r>
              <w:rPr>
                <w:b/>
                <w:sz w:val="24"/>
              </w:rPr>
              <w:t>Level of</w:t>
            </w:r>
          </w:p>
          <w:p>
            <w:pPr>
              <w:pStyle w:val="TableParagraph"/>
              <w:spacing w:line="275" w:lineRule="exact"/>
              <w:ind w:left="106"/>
              <w:rPr>
                <w:b/>
                <w:sz w:val="24"/>
              </w:rPr>
            </w:pPr>
            <w:r>
              <w:rPr>
                <w:b/>
                <w:sz w:val="24"/>
              </w:rPr>
              <w:t>Entry</w:t>
            </w:r>
          </w:p>
        </w:tc>
        <w:tc>
          <w:tcPr>
            <w:tcW w:w="1419" w:type="dxa"/>
          </w:tcPr>
          <w:p>
            <w:pPr>
              <w:pStyle w:val="TableParagraph"/>
              <w:spacing w:line="293" w:lineRule="exact"/>
              <w:rPr>
                <w:b/>
                <w:sz w:val="24"/>
              </w:rPr>
            </w:pPr>
            <w:r>
              <w:rPr>
                <w:b/>
                <w:sz w:val="24"/>
              </w:rPr>
              <w:t>End Date of</w:t>
            </w:r>
          </w:p>
          <w:p>
            <w:pPr>
              <w:pStyle w:val="TableParagraph"/>
              <w:spacing w:line="275" w:lineRule="exact"/>
              <w:rPr>
                <w:b/>
                <w:sz w:val="24"/>
              </w:rPr>
            </w:pPr>
            <w:r>
              <w:rPr>
                <w:b/>
                <w:sz w:val="24"/>
              </w:rPr>
              <w:t>Agreement</w:t>
            </w:r>
          </w:p>
        </w:tc>
      </w:tr>
      <w:tr>
        <w:trPr>
          <w:trHeight w:val="566" w:hRule="atLeast"/>
        </w:trPr>
        <w:tc>
          <w:tcPr>
            <w:tcW w:w="3764" w:type="dxa"/>
          </w:tcPr>
          <w:p>
            <w:pPr>
              <w:pStyle w:val="TableParagraph"/>
              <w:rPr>
                <w:sz w:val="22"/>
              </w:rPr>
            </w:pPr>
            <w:r>
              <w:rPr>
                <w:sz w:val="22"/>
              </w:rPr>
              <w:t>The Football Association</w:t>
            </w:r>
          </w:p>
        </w:tc>
        <w:tc>
          <w:tcPr>
            <w:tcW w:w="1382" w:type="dxa"/>
          </w:tcPr>
          <w:p>
            <w:pPr>
              <w:pStyle w:val="TableParagraph"/>
              <w:spacing w:line="240" w:lineRule="auto"/>
              <w:ind w:right="453"/>
              <w:rPr>
                <w:sz w:val="22"/>
              </w:rPr>
            </w:pPr>
            <w:r>
              <w:rPr>
                <w:sz w:val="22"/>
              </w:rPr>
              <w:t>United Kingdom</w:t>
            </w:r>
          </w:p>
        </w:tc>
        <w:tc>
          <w:tcPr>
            <w:tcW w:w="2652" w:type="dxa"/>
          </w:tcPr>
          <w:p>
            <w:pPr>
              <w:pStyle w:val="TableParagraph"/>
              <w:ind w:left="108"/>
              <w:rPr>
                <w:sz w:val="22"/>
              </w:rPr>
            </w:pPr>
            <w:r>
              <w:rPr>
                <w:sz w:val="22"/>
              </w:rPr>
              <w:t>Carnegie School of Sport</w:t>
            </w:r>
          </w:p>
        </w:tc>
        <w:tc>
          <w:tcPr>
            <w:tcW w:w="1416" w:type="dxa"/>
          </w:tcPr>
          <w:p>
            <w:pPr>
              <w:pStyle w:val="TableParagraph"/>
              <w:ind w:left="108"/>
              <w:rPr>
                <w:sz w:val="22"/>
              </w:rPr>
            </w:pPr>
            <w:r>
              <w:rPr>
                <w:sz w:val="22"/>
              </w:rPr>
              <w:t>PGDip</w:t>
            </w:r>
          </w:p>
        </w:tc>
        <w:tc>
          <w:tcPr>
            <w:tcW w:w="2696" w:type="dxa"/>
          </w:tcPr>
          <w:p>
            <w:pPr>
              <w:pStyle w:val="TableParagraph"/>
              <w:ind w:left="108"/>
              <w:rPr>
                <w:sz w:val="22"/>
              </w:rPr>
            </w:pPr>
            <w:r>
              <w:rPr>
                <w:sz w:val="22"/>
              </w:rPr>
              <w:t>Coach Development</w:t>
            </w:r>
          </w:p>
        </w:tc>
        <w:tc>
          <w:tcPr>
            <w:tcW w:w="1275" w:type="dxa"/>
          </w:tcPr>
          <w:p>
            <w:pPr>
              <w:pStyle w:val="TableParagraph"/>
              <w:ind w:left="106"/>
              <w:rPr>
                <w:sz w:val="22"/>
              </w:rPr>
            </w:pPr>
            <w:r>
              <w:rPr>
                <w:sz w:val="22"/>
              </w:rPr>
              <w:t>Level 7</w:t>
            </w:r>
          </w:p>
        </w:tc>
        <w:tc>
          <w:tcPr>
            <w:tcW w:w="1419" w:type="dxa"/>
          </w:tcPr>
          <w:p>
            <w:pPr>
              <w:pStyle w:val="TableParagraph"/>
              <w:rPr>
                <w:sz w:val="22"/>
              </w:rPr>
            </w:pPr>
            <w:r>
              <w:rPr>
                <w:sz w:val="22"/>
              </w:rPr>
              <w:t>31-Jul-21</w:t>
            </w:r>
          </w:p>
        </w:tc>
      </w:tr>
      <w:tr>
        <w:trPr>
          <w:trHeight w:val="566" w:hRule="atLeast"/>
        </w:trPr>
        <w:tc>
          <w:tcPr>
            <w:tcW w:w="3764" w:type="dxa"/>
          </w:tcPr>
          <w:p>
            <w:pPr>
              <w:pStyle w:val="TableParagraph"/>
              <w:spacing w:line="240" w:lineRule="auto"/>
              <w:ind w:right="102"/>
              <w:rPr>
                <w:sz w:val="22"/>
              </w:rPr>
            </w:pPr>
            <w:r>
              <w:rPr>
                <w:sz w:val="22"/>
              </w:rPr>
              <w:t>University of Health and Allied Sciences (UHAS)</w:t>
            </w:r>
          </w:p>
        </w:tc>
        <w:tc>
          <w:tcPr>
            <w:tcW w:w="1382" w:type="dxa"/>
          </w:tcPr>
          <w:p>
            <w:pPr>
              <w:pStyle w:val="TableParagraph"/>
              <w:rPr>
                <w:sz w:val="22"/>
              </w:rPr>
            </w:pPr>
            <w:r>
              <w:rPr>
                <w:sz w:val="22"/>
              </w:rPr>
              <w:t>Ghana</w:t>
            </w:r>
          </w:p>
        </w:tc>
        <w:tc>
          <w:tcPr>
            <w:tcW w:w="2652" w:type="dxa"/>
          </w:tcPr>
          <w:p>
            <w:pPr>
              <w:pStyle w:val="TableParagraph"/>
              <w:spacing w:line="240" w:lineRule="auto"/>
              <w:ind w:left="108" w:right="661"/>
              <w:rPr>
                <w:sz w:val="22"/>
              </w:rPr>
            </w:pPr>
            <w:r>
              <w:rPr>
                <w:sz w:val="22"/>
              </w:rPr>
              <w:t>School of Health and Community Studies</w:t>
            </w:r>
          </w:p>
        </w:tc>
        <w:tc>
          <w:tcPr>
            <w:tcW w:w="1416" w:type="dxa"/>
          </w:tcPr>
          <w:p>
            <w:pPr>
              <w:pStyle w:val="TableParagraph"/>
              <w:ind w:left="108"/>
              <w:rPr>
                <w:sz w:val="22"/>
              </w:rPr>
            </w:pPr>
            <w:r>
              <w:rPr>
                <w:sz w:val="22"/>
              </w:rPr>
              <w:t>MSc</w:t>
            </w:r>
          </w:p>
        </w:tc>
        <w:tc>
          <w:tcPr>
            <w:tcW w:w="2696" w:type="dxa"/>
          </w:tcPr>
          <w:p>
            <w:pPr>
              <w:pStyle w:val="TableParagraph"/>
              <w:ind w:left="108"/>
              <w:rPr>
                <w:sz w:val="22"/>
              </w:rPr>
            </w:pPr>
            <w:r>
              <w:rPr>
                <w:sz w:val="22"/>
              </w:rPr>
              <w:t>Public Health Promotion</w:t>
            </w:r>
          </w:p>
        </w:tc>
        <w:tc>
          <w:tcPr>
            <w:tcW w:w="1275" w:type="dxa"/>
          </w:tcPr>
          <w:p>
            <w:pPr>
              <w:pStyle w:val="TableParagraph"/>
              <w:ind w:left="106"/>
              <w:rPr>
                <w:sz w:val="22"/>
              </w:rPr>
            </w:pPr>
            <w:r>
              <w:rPr>
                <w:sz w:val="22"/>
              </w:rPr>
              <w:t>Level 7</w:t>
            </w:r>
          </w:p>
        </w:tc>
        <w:tc>
          <w:tcPr>
            <w:tcW w:w="1419" w:type="dxa"/>
          </w:tcPr>
          <w:p>
            <w:pPr>
              <w:pStyle w:val="TableParagraph"/>
              <w:rPr>
                <w:sz w:val="22"/>
              </w:rPr>
            </w:pPr>
            <w:r>
              <w:rPr>
                <w:sz w:val="22"/>
              </w:rPr>
              <w:t>31-Jul-24</w:t>
            </w:r>
          </w:p>
        </w:tc>
      </w:tr>
      <w:tr>
        <w:trPr>
          <w:trHeight w:val="702" w:hRule="atLeast"/>
        </w:trPr>
        <w:tc>
          <w:tcPr>
            <w:tcW w:w="14604" w:type="dxa"/>
            <w:gridSpan w:val="7"/>
            <w:shd w:val="clear" w:color="auto" w:fill="E4E4FF"/>
          </w:tcPr>
          <w:p>
            <w:pPr>
              <w:pStyle w:val="TableParagraph"/>
              <w:spacing w:line="240" w:lineRule="auto" w:before="242"/>
              <w:ind w:left="3637" w:right="3629"/>
              <w:jc w:val="center"/>
              <w:rPr>
                <w:b/>
                <w:sz w:val="28"/>
              </w:rPr>
            </w:pPr>
            <w:r>
              <w:rPr>
                <w:b/>
                <w:sz w:val="28"/>
              </w:rPr>
              <w:t>Collaborative Provision - Franchise</w:t>
            </w:r>
          </w:p>
        </w:tc>
      </w:tr>
      <w:tr>
        <w:trPr>
          <w:trHeight w:val="569" w:hRule="atLeast"/>
        </w:trPr>
        <w:tc>
          <w:tcPr>
            <w:tcW w:w="3764" w:type="dxa"/>
          </w:tcPr>
          <w:p>
            <w:pPr>
              <w:pStyle w:val="TableParagraph"/>
              <w:spacing w:line="240" w:lineRule="auto"/>
              <w:ind w:right="126"/>
              <w:rPr>
                <w:sz w:val="22"/>
              </w:rPr>
            </w:pPr>
            <w:r>
              <w:rPr>
                <w:sz w:val="22"/>
              </w:rPr>
              <w:t>Advanced Business System Consultants Sdn. Bhd., t/a AMC College</w:t>
            </w:r>
          </w:p>
        </w:tc>
        <w:tc>
          <w:tcPr>
            <w:tcW w:w="1382" w:type="dxa"/>
          </w:tcPr>
          <w:p>
            <w:pPr>
              <w:pStyle w:val="TableParagraph"/>
              <w:rPr>
                <w:sz w:val="22"/>
              </w:rPr>
            </w:pPr>
            <w:r>
              <w:rPr>
                <w:sz w:val="22"/>
              </w:rPr>
              <w:t>Malaysia</w:t>
            </w:r>
          </w:p>
        </w:tc>
        <w:tc>
          <w:tcPr>
            <w:tcW w:w="2652" w:type="dxa"/>
          </w:tcPr>
          <w:p>
            <w:pPr>
              <w:pStyle w:val="TableParagraph"/>
              <w:ind w:left="108"/>
              <w:rPr>
                <w:sz w:val="22"/>
              </w:rPr>
            </w:pPr>
            <w:r>
              <w:rPr>
                <w:sz w:val="22"/>
              </w:rPr>
              <w:t>Leeds Business School</w:t>
            </w:r>
          </w:p>
        </w:tc>
        <w:tc>
          <w:tcPr>
            <w:tcW w:w="1416" w:type="dxa"/>
          </w:tcPr>
          <w:p>
            <w:pPr>
              <w:pStyle w:val="TableParagraph"/>
              <w:ind w:left="108"/>
              <w:rPr>
                <w:sz w:val="22"/>
              </w:rPr>
            </w:pPr>
            <w:r>
              <w:rPr>
                <w:sz w:val="22"/>
              </w:rPr>
              <w:t>BA (Hons)</w:t>
            </w:r>
          </w:p>
        </w:tc>
        <w:tc>
          <w:tcPr>
            <w:tcW w:w="2696" w:type="dxa"/>
          </w:tcPr>
          <w:p>
            <w:pPr>
              <w:pStyle w:val="TableParagraph"/>
              <w:ind w:left="108"/>
              <w:rPr>
                <w:sz w:val="22"/>
              </w:rPr>
            </w:pPr>
            <w:r>
              <w:rPr>
                <w:sz w:val="22"/>
              </w:rPr>
              <w:t>Accounting and Finance+</w:t>
            </w:r>
          </w:p>
        </w:tc>
        <w:tc>
          <w:tcPr>
            <w:tcW w:w="1275" w:type="dxa"/>
          </w:tcPr>
          <w:p>
            <w:pPr>
              <w:pStyle w:val="TableParagraph"/>
              <w:ind w:left="106"/>
              <w:rPr>
                <w:sz w:val="22"/>
              </w:rPr>
            </w:pPr>
            <w:r>
              <w:rPr>
                <w:sz w:val="22"/>
              </w:rPr>
              <w:t>Level 4 and</w:t>
            </w:r>
          </w:p>
          <w:p>
            <w:pPr>
              <w:pStyle w:val="TableParagraph"/>
              <w:spacing w:line="240" w:lineRule="auto" w:before="1"/>
              <w:ind w:left="106"/>
              <w:rPr>
                <w:sz w:val="22"/>
              </w:rPr>
            </w:pPr>
            <w:r>
              <w:rPr>
                <w:w w:val="100"/>
                <w:sz w:val="22"/>
              </w:rPr>
              <w:t>5</w:t>
            </w:r>
          </w:p>
        </w:tc>
        <w:tc>
          <w:tcPr>
            <w:tcW w:w="1419" w:type="dxa"/>
          </w:tcPr>
          <w:p>
            <w:pPr>
              <w:pStyle w:val="TableParagraph"/>
              <w:rPr>
                <w:sz w:val="22"/>
              </w:rPr>
            </w:pPr>
            <w:r>
              <w:rPr>
                <w:sz w:val="22"/>
              </w:rPr>
              <w:t>31-Jul-24</w:t>
            </w:r>
          </w:p>
        </w:tc>
      </w:tr>
    </w:tbl>
    <w:p>
      <w:pPr>
        <w:spacing w:line="240" w:lineRule="auto" w:before="0"/>
        <w:rPr>
          <w:rFonts w:ascii="Times New Roman"/>
          <w:sz w:val="20"/>
        </w:rPr>
      </w:pPr>
    </w:p>
    <w:p>
      <w:pPr>
        <w:spacing w:line="240" w:lineRule="auto" w:before="0" w:after="0"/>
        <w:rPr>
          <w:rFonts w:ascii="Times New Roman"/>
          <w:sz w:val="19"/>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4"/>
        <w:gridCol w:w="1382"/>
        <w:gridCol w:w="2935"/>
        <w:gridCol w:w="1274"/>
        <w:gridCol w:w="2554"/>
        <w:gridCol w:w="1133"/>
        <w:gridCol w:w="1561"/>
      </w:tblGrid>
      <w:tr>
        <w:trPr>
          <w:trHeight w:val="510" w:hRule="atLeast"/>
        </w:trPr>
        <w:tc>
          <w:tcPr>
            <w:tcW w:w="3764" w:type="dxa"/>
          </w:tcPr>
          <w:p>
            <w:pPr>
              <w:pStyle w:val="TableParagraph"/>
              <w:spacing w:line="292" w:lineRule="exact"/>
              <w:rPr>
                <w:b/>
                <w:sz w:val="24"/>
              </w:rPr>
            </w:pPr>
            <w:r>
              <w:rPr>
                <w:b/>
                <w:sz w:val="24"/>
              </w:rPr>
              <w:t>Partner - full legal name</w:t>
            </w:r>
          </w:p>
        </w:tc>
        <w:tc>
          <w:tcPr>
            <w:tcW w:w="1382" w:type="dxa"/>
          </w:tcPr>
          <w:p>
            <w:pPr>
              <w:pStyle w:val="TableParagraph"/>
              <w:spacing w:line="292" w:lineRule="exact"/>
              <w:rPr>
                <w:b/>
                <w:sz w:val="24"/>
              </w:rPr>
            </w:pPr>
            <w:r>
              <w:rPr>
                <w:b/>
                <w:sz w:val="24"/>
              </w:rPr>
              <w:t>Country</w:t>
            </w:r>
          </w:p>
        </w:tc>
        <w:tc>
          <w:tcPr>
            <w:tcW w:w="2935" w:type="dxa"/>
          </w:tcPr>
          <w:p>
            <w:pPr>
              <w:pStyle w:val="TableParagraph"/>
              <w:spacing w:line="292" w:lineRule="exact"/>
              <w:ind w:left="108"/>
              <w:rPr>
                <w:b/>
                <w:sz w:val="24"/>
              </w:rPr>
            </w:pPr>
            <w:r>
              <w:rPr>
                <w:b/>
                <w:sz w:val="24"/>
              </w:rPr>
              <w:t>School</w:t>
            </w:r>
          </w:p>
        </w:tc>
        <w:tc>
          <w:tcPr>
            <w:tcW w:w="1274" w:type="dxa"/>
          </w:tcPr>
          <w:p>
            <w:pPr>
              <w:pStyle w:val="TableParagraph"/>
              <w:spacing w:line="240" w:lineRule="auto" w:before="1"/>
              <w:ind w:left="106" w:right="175"/>
              <w:rPr>
                <w:b/>
                <w:sz w:val="18"/>
              </w:rPr>
            </w:pPr>
            <w:r>
              <w:rPr>
                <w:b/>
                <w:sz w:val="18"/>
              </w:rPr>
              <w:t>Level of Qualification</w:t>
            </w:r>
          </w:p>
        </w:tc>
        <w:tc>
          <w:tcPr>
            <w:tcW w:w="2554" w:type="dxa"/>
          </w:tcPr>
          <w:p>
            <w:pPr>
              <w:pStyle w:val="TableParagraph"/>
              <w:spacing w:line="292" w:lineRule="exact"/>
              <w:ind w:left="109"/>
              <w:rPr>
                <w:b/>
                <w:sz w:val="24"/>
              </w:rPr>
            </w:pPr>
            <w:r>
              <w:rPr>
                <w:b/>
                <w:sz w:val="24"/>
              </w:rPr>
              <w:t>Course Title</w:t>
            </w:r>
          </w:p>
        </w:tc>
        <w:tc>
          <w:tcPr>
            <w:tcW w:w="1133" w:type="dxa"/>
          </w:tcPr>
          <w:p>
            <w:pPr>
              <w:pStyle w:val="TableParagraph"/>
              <w:spacing w:line="240" w:lineRule="auto" w:before="1"/>
              <w:ind w:right="350"/>
              <w:rPr>
                <w:b/>
                <w:sz w:val="20"/>
              </w:rPr>
            </w:pPr>
            <w:r>
              <w:rPr>
                <w:b/>
                <w:sz w:val="20"/>
              </w:rPr>
              <w:t>Level of Entry</w:t>
            </w:r>
          </w:p>
        </w:tc>
        <w:tc>
          <w:tcPr>
            <w:tcW w:w="1561" w:type="dxa"/>
          </w:tcPr>
          <w:p>
            <w:pPr>
              <w:pStyle w:val="TableParagraph"/>
              <w:spacing w:line="240" w:lineRule="auto" w:before="1"/>
              <w:ind w:left="109" w:right="453"/>
              <w:rPr>
                <w:b/>
                <w:sz w:val="20"/>
              </w:rPr>
            </w:pPr>
            <w:r>
              <w:rPr>
                <w:b/>
                <w:sz w:val="20"/>
              </w:rPr>
              <w:t>End Date of Agreement</w:t>
            </w:r>
          </w:p>
        </w:tc>
      </w:tr>
      <w:tr>
        <w:trPr>
          <w:trHeight w:val="566" w:hRule="atLeast"/>
        </w:trPr>
        <w:tc>
          <w:tcPr>
            <w:tcW w:w="3764" w:type="dxa"/>
          </w:tcPr>
          <w:p>
            <w:pPr>
              <w:pStyle w:val="TableParagraph"/>
              <w:spacing w:line="240" w:lineRule="auto"/>
              <w:ind w:right="126"/>
              <w:rPr>
                <w:sz w:val="22"/>
              </w:rPr>
            </w:pPr>
            <w:r>
              <w:rPr>
                <w:sz w:val="22"/>
              </w:rPr>
              <w:t>Advanced Business System Consultants Sdn. Bhd., t/a AMC College</w:t>
            </w:r>
          </w:p>
        </w:tc>
        <w:tc>
          <w:tcPr>
            <w:tcW w:w="1382" w:type="dxa"/>
          </w:tcPr>
          <w:p>
            <w:pPr>
              <w:pStyle w:val="TableParagraph"/>
              <w:rPr>
                <w:sz w:val="22"/>
              </w:rPr>
            </w:pPr>
            <w:r>
              <w:rPr>
                <w:sz w:val="22"/>
              </w:rPr>
              <w:t>Malaysia</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spacing w:line="240" w:lineRule="auto"/>
              <w:ind w:left="109" w:right="1103"/>
              <w:rPr>
                <w:sz w:val="22"/>
              </w:rPr>
            </w:pPr>
            <w:r>
              <w:rPr>
                <w:sz w:val="22"/>
              </w:rPr>
              <w:t>Business and Management+</w:t>
            </w:r>
          </w:p>
        </w:tc>
        <w:tc>
          <w:tcPr>
            <w:tcW w:w="1133" w:type="dxa"/>
          </w:tcPr>
          <w:p>
            <w:pPr>
              <w:pStyle w:val="TableParagraph"/>
              <w:rPr>
                <w:sz w:val="22"/>
              </w:rPr>
            </w:pPr>
            <w:r>
              <w:rPr>
                <w:sz w:val="22"/>
              </w:rPr>
              <w:t>Level 4</w:t>
            </w:r>
          </w:p>
          <w:p>
            <w:pPr>
              <w:pStyle w:val="TableParagraph"/>
              <w:spacing w:line="240" w:lineRule="auto"/>
              <w:rPr>
                <w:sz w:val="22"/>
              </w:rPr>
            </w:pPr>
            <w:r>
              <w:rPr>
                <w:sz w:val="22"/>
              </w:rPr>
              <w:t>and 5</w:t>
            </w:r>
          </w:p>
        </w:tc>
        <w:tc>
          <w:tcPr>
            <w:tcW w:w="1561" w:type="dxa"/>
          </w:tcPr>
          <w:p>
            <w:pPr>
              <w:pStyle w:val="TableParagraph"/>
              <w:ind w:left="109"/>
              <w:rPr>
                <w:sz w:val="22"/>
              </w:rPr>
            </w:pPr>
            <w:r>
              <w:rPr>
                <w:sz w:val="22"/>
              </w:rPr>
              <w:t>31-Jul-24</w:t>
            </w:r>
          </w:p>
        </w:tc>
      </w:tr>
    </w:tbl>
    <w:p>
      <w:pPr>
        <w:spacing w:after="0"/>
        <w:rPr>
          <w:sz w:val="22"/>
        </w:rPr>
        <w:sectPr>
          <w:type w:val="continuous"/>
          <w:pgSz w:w="16840" w:h="11910" w:orient="landscape"/>
          <w:pgMar w:top="840" w:bottom="280" w:left="1180" w:right="8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4"/>
        <w:gridCol w:w="1382"/>
        <w:gridCol w:w="2935"/>
        <w:gridCol w:w="1274"/>
        <w:gridCol w:w="2554"/>
        <w:gridCol w:w="1133"/>
        <w:gridCol w:w="1561"/>
      </w:tblGrid>
      <w:tr>
        <w:trPr>
          <w:trHeight w:val="508" w:hRule="atLeast"/>
        </w:trPr>
        <w:tc>
          <w:tcPr>
            <w:tcW w:w="3764" w:type="dxa"/>
          </w:tcPr>
          <w:p>
            <w:pPr>
              <w:pStyle w:val="TableParagraph"/>
              <w:spacing w:line="292" w:lineRule="exact"/>
              <w:rPr>
                <w:b/>
                <w:sz w:val="24"/>
              </w:rPr>
            </w:pPr>
            <w:r>
              <w:rPr>
                <w:b/>
                <w:sz w:val="24"/>
              </w:rPr>
              <w:t>Partner - full legal name</w:t>
            </w:r>
          </w:p>
        </w:tc>
        <w:tc>
          <w:tcPr>
            <w:tcW w:w="1382" w:type="dxa"/>
          </w:tcPr>
          <w:p>
            <w:pPr>
              <w:pStyle w:val="TableParagraph"/>
              <w:spacing w:line="292" w:lineRule="exact"/>
              <w:rPr>
                <w:b/>
                <w:sz w:val="24"/>
              </w:rPr>
            </w:pPr>
            <w:r>
              <w:rPr>
                <w:b/>
                <w:sz w:val="24"/>
              </w:rPr>
              <w:t>Country</w:t>
            </w:r>
          </w:p>
        </w:tc>
        <w:tc>
          <w:tcPr>
            <w:tcW w:w="2935" w:type="dxa"/>
          </w:tcPr>
          <w:p>
            <w:pPr>
              <w:pStyle w:val="TableParagraph"/>
              <w:spacing w:line="292" w:lineRule="exact"/>
              <w:ind w:left="108"/>
              <w:rPr>
                <w:b/>
                <w:sz w:val="24"/>
              </w:rPr>
            </w:pPr>
            <w:r>
              <w:rPr>
                <w:b/>
                <w:sz w:val="24"/>
              </w:rPr>
              <w:t>School</w:t>
            </w:r>
          </w:p>
        </w:tc>
        <w:tc>
          <w:tcPr>
            <w:tcW w:w="1274" w:type="dxa"/>
          </w:tcPr>
          <w:p>
            <w:pPr>
              <w:pStyle w:val="TableParagraph"/>
              <w:spacing w:line="240" w:lineRule="auto"/>
              <w:ind w:left="106" w:right="175"/>
              <w:rPr>
                <w:b/>
                <w:sz w:val="18"/>
              </w:rPr>
            </w:pPr>
            <w:r>
              <w:rPr>
                <w:b/>
                <w:sz w:val="18"/>
              </w:rPr>
              <w:t>Level of Qualification</w:t>
            </w:r>
          </w:p>
        </w:tc>
        <w:tc>
          <w:tcPr>
            <w:tcW w:w="2554" w:type="dxa"/>
          </w:tcPr>
          <w:p>
            <w:pPr>
              <w:pStyle w:val="TableParagraph"/>
              <w:spacing w:line="292" w:lineRule="exact"/>
              <w:ind w:left="109"/>
              <w:rPr>
                <w:b/>
                <w:sz w:val="24"/>
              </w:rPr>
            </w:pPr>
            <w:r>
              <w:rPr>
                <w:b/>
                <w:sz w:val="24"/>
              </w:rPr>
              <w:t>Course Title</w:t>
            </w:r>
          </w:p>
        </w:tc>
        <w:tc>
          <w:tcPr>
            <w:tcW w:w="1133" w:type="dxa"/>
          </w:tcPr>
          <w:p>
            <w:pPr>
              <w:pStyle w:val="TableParagraph"/>
              <w:spacing w:line="240" w:lineRule="auto"/>
              <w:ind w:right="350"/>
              <w:rPr>
                <w:b/>
                <w:sz w:val="20"/>
              </w:rPr>
            </w:pPr>
            <w:r>
              <w:rPr>
                <w:b/>
                <w:sz w:val="20"/>
              </w:rPr>
              <w:t>Level of Entry</w:t>
            </w:r>
          </w:p>
        </w:tc>
        <w:tc>
          <w:tcPr>
            <w:tcW w:w="1561" w:type="dxa"/>
          </w:tcPr>
          <w:p>
            <w:pPr>
              <w:pStyle w:val="TableParagraph"/>
              <w:spacing w:line="240" w:lineRule="auto"/>
              <w:ind w:left="109" w:right="453"/>
              <w:rPr>
                <w:b/>
                <w:sz w:val="20"/>
              </w:rPr>
            </w:pPr>
            <w:r>
              <w:rPr>
                <w:b/>
                <w:sz w:val="20"/>
              </w:rPr>
              <w:t>End Date of Agreement</w:t>
            </w:r>
          </w:p>
        </w:tc>
      </w:tr>
      <w:tr>
        <w:trPr>
          <w:trHeight w:val="568" w:hRule="atLeast"/>
        </w:trPr>
        <w:tc>
          <w:tcPr>
            <w:tcW w:w="3764" w:type="dxa"/>
          </w:tcPr>
          <w:p>
            <w:pPr>
              <w:pStyle w:val="TableParagraph"/>
              <w:spacing w:line="240" w:lineRule="auto"/>
              <w:ind w:right="109"/>
              <w:rPr>
                <w:sz w:val="22"/>
              </w:rPr>
            </w:pPr>
            <w:r>
              <w:rPr>
                <w:sz w:val="22"/>
              </w:rPr>
              <w:t>Asian Institute of Built Environment Ltd (AIBE)</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BA (Hons)</w:t>
            </w:r>
          </w:p>
        </w:tc>
        <w:tc>
          <w:tcPr>
            <w:tcW w:w="2554" w:type="dxa"/>
          </w:tcPr>
          <w:p>
            <w:pPr>
              <w:pStyle w:val="TableParagraph"/>
              <w:ind w:left="109"/>
              <w:rPr>
                <w:sz w:val="22"/>
              </w:rPr>
            </w:pPr>
            <w:r>
              <w:rPr>
                <w:sz w:val="22"/>
              </w:rPr>
              <w:t>Housing Studies</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31-Jul-25</w:t>
            </w:r>
          </w:p>
        </w:tc>
      </w:tr>
      <w:tr>
        <w:trPr>
          <w:trHeight w:val="566" w:hRule="atLeast"/>
        </w:trPr>
        <w:tc>
          <w:tcPr>
            <w:tcW w:w="3764" w:type="dxa"/>
          </w:tcPr>
          <w:p>
            <w:pPr>
              <w:pStyle w:val="TableParagraph"/>
              <w:spacing w:line="240" w:lineRule="auto"/>
              <w:ind w:right="109"/>
              <w:rPr>
                <w:sz w:val="22"/>
              </w:rPr>
            </w:pPr>
            <w:r>
              <w:rPr>
                <w:sz w:val="22"/>
              </w:rPr>
              <w:t>Asian Institute of Built Environment Ltd (AIBE)</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spacing w:line="240" w:lineRule="auto"/>
              <w:ind w:left="106" w:right="549"/>
              <w:rPr>
                <w:sz w:val="22"/>
              </w:rPr>
            </w:pPr>
            <w:r>
              <w:rPr>
                <w:sz w:val="22"/>
              </w:rPr>
              <w:t>BEng (Hons)</w:t>
            </w:r>
          </w:p>
        </w:tc>
        <w:tc>
          <w:tcPr>
            <w:tcW w:w="2554" w:type="dxa"/>
          </w:tcPr>
          <w:p>
            <w:pPr>
              <w:pStyle w:val="TableParagraph"/>
              <w:spacing w:line="240" w:lineRule="auto"/>
              <w:ind w:left="109" w:right="918"/>
              <w:rPr>
                <w:sz w:val="22"/>
              </w:rPr>
            </w:pPr>
            <w:r>
              <w:rPr>
                <w:sz w:val="22"/>
              </w:rPr>
              <w:t>Building Services Engineering</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31-Jul-25</w:t>
            </w:r>
          </w:p>
        </w:tc>
      </w:tr>
      <w:tr>
        <w:trPr>
          <w:trHeight w:val="568" w:hRule="atLeast"/>
        </w:trPr>
        <w:tc>
          <w:tcPr>
            <w:tcW w:w="3764" w:type="dxa"/>
          </w:tcPr>
          <w:p>
            <w:pPr>
              <w:pStyle w:val="TableParagraph"/>
              <w:spacing w:line="240" w:lineRule="auto"/>
              <w:ind w:right="109"/>
              <w:rPr>
                <w:sz w:val="22"/>
              </w:rPr>
            </w:pPr>
            <w:r>
              <w:rPr>
                <w:sz w:val="22"/>
              </w:rPr>
              <w:t>Asian Institute of Built Environment Ltd (AIBE)</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BSc (Hons)</w:t>
            </w:r>
          </w:p>
        </w:tc>
        <w:tc>
          <w:tcPr>
            <w:tcW w:w="2554" w:type="dxa"/>
          </w:tcPr>
          <w:p>
            <w:pPr>
              <w:pStyle w:val="TableParagraph"/>
              <w:spacing w:line="240" w:lineRule="auto"/>
              <w:ind w:left="109" w:right="918"/>
              <w:rPr>
                <w:sz w:val="22"/>
              </w:rPr>
            </w:pPr>
            <w:r>
              <w:rPr>
                <w:sz w:val="22"/>
              </w:rPr>
              <w:t>Building Services Engineering*</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31-Jul-25</w:t>
            </w:r>
          </w:p>
        </w:tc>
      </w:tr>
      <w:tr>
        <w:trPr>
          <w:trHeight w:val="566" w:hRule="atLeast"/>
        </w:trPr>
        <w:tc>
          <w:tcPr>
            <w:tcW w:w="3764" w:type="dxa"/>
          </w:tcPr>
          <w:p>
            <w:pPr>
              <w:pStyle w:val="TableParagraph"/>
              <w:spacing w:line="237" w:lineRule="auto" w:before="1"/>
              <w:ind w:right="109"/>
              <w:rPr>
                <w:sz w:val="22"/>
              </w:rPr>
            </w:pPr>
            <w:r>
              <w:rPr>
                <w:sz w:val="22"/>
              </w:rPr>
              <w:t>Asian Institute of Built Environment Ltd (AIBE)</w:t>
            </w:r>
          </w:p>
        </w:tc>
        <w:tc>
          <w:tcPr>
            <w:tcW w:w="1382" w:type="dxa"/>
          </w:tcPr>
          <w:p>
            <w:pPr>
              <w:pStyle w:val="TableParagraph"/>
              <w:spacing w:line="237" w:lineRule="auto" w:before="1"/>
              <w:ind w:right="273"/>
              <w:rPr>
                <w:sz w:val="22"/>
              </w:rPr>
            </w:pPr>
            <w:r>
              <w:rPr>
                <w:sz w:val="22"/>
              </w:rPr>
              <w:t>Hong Kong SAR</w:t>
            </w:r>
          </w:p>
        </w:tc>
        <w:tc>
          <w:tcPr>
            <w:tcW w:w="2935" w:type="dxa"/>
          </w:tcPr>
          <w:p>
            <w:pPr>
              <w:pStyle w:val="TableParagraph"/>
              <w:spacing w:line="237" w:lineRule="auto" w:before="1"/>
              <w:ind w:left="108" w:right="306"/>
              <w:rPr>
                <w:sz w:val="22"/>
              </w:rPr>
            </w:pPr>
            <w:r>
              <w:rPr>
                <w:sz w:val="22"/>
              </w:rPr>
              <w:t>School of Built Environment and Engineering</w:t>
            </w:r>
          </w:p>
        </w:tc>
        <w:tc>
          <w:tcPr>
            <w:tcW w:w="1274" w:type="dxa"/>
          </w:tcPr>
          <w:p>
            <w:pPr>
              <w:pStyle w:val="TableParagraph"/>
              <w:ind w:left="106"/>
              <w:rPr>
                <w:sz w:val="22"/>
              </w:rPr>
            </w:pPr>
            <w:r>
              <w:rPr>
                <w:sz w:val="22"/>
              </w:rPr>
              <w:t>MSc</w:t>
            </w:r>
          </w:p>
        </w:tc>
        <w:tc>
          <w:tcPr>
            <w:tcW w:w="2554" w:type="dxa"/>
          </w:tcPr>
          <w:p>
            <w:pPr>
              <w:pStyle w:val="TableParagraph"/>
              <w:spacing w:line="237" w:lineRule="auto" w:before="1"/>
              <w:ind w:left="109" w:right="918"/>
              <w:rPr>
                <w:sz w:val="22"/>
              </w:rPr>
            </w:pPr>
            <w:r>
              <w:rPr>
                <w:sz w:val="22"/>
              </w:rPr>
              <w:t>Building Services Engineering</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31-Jul-25</w:t>
            </w:r>
          </w:p>
        </w:tc>
      </w:tr>
      <w:tr>
        <w:trPr>
          <w:trHeight w:val="566"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ind w:left="109"/>
              <w:rPr>
                <w:sz w:val="22"/>
              </w:rPr>
            </w:pPr>
            <w:r>
              <w:rPr>
                <w:sz w:val="22"/>
              </w:rPr>
              <w:t>Accounting and Finance</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31-Jul-20</w:t>
            </w:r>
          </w:p>
        </w:tc>
      </w:tr>
      <w:tr>
        <w:trPr>
          <w:trHeight w:val="568"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ind w:left="109"/>
              <w:rPr>
                <w:sz w:val="22"/>
              </w:rPr>
            </w:pPr>
            <w:r>
              <w:rPr>
                <w:sz w:val="22"/>
              </w:rPr>
              <w:t>Accounting and Finance*</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31-Jul-20</w:t>
            </w:r>
          </w:p>
        </w:tc>
      </w:tr>
      <w:tr>
        <w:trPr>
          <w:trHeight w:val="566"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ind w:left="109"/>
              <w:rPr>
                <w:sz w:val="22"/>
              </w:rPr>
            </w:pPr>
            <w:r>
              <w:rPr>
                <w:sz w:val="22"/>
              </w:rPr>
              <w:t>Business Studies</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31-Jul-20</w:t>
            </w:r>
          </w:p>
        </w:tc>
      </w:tr>
      <w:tr>
        <w:trPr>
          <w:trHeight w:val="568"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ind w:left="109"/>
              <w:rPr>
                <w:sz w:val="22"/>
              </w:rPr>
            </w:pPr>
            <w:r>
              <w:rPr>
                <w:sz w:val="22"/>
              </w:rPr>
              <w:t>Business Studies*</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31-Jul-20</w:t>
            </w:r>
          </w:p>
        </w:tc>
      </w:tr>
      <w:tr>
        <w:trPr>
          <w:trHeight w:val="566"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Building Surveying*</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31-Jul-20</w:t>
            </w:r>
          </w:p>
        </w:tc>
      </w:tr>
      <w:tr>
        <w:trPr>
          <w:trHeight w:val="565"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Civil Engineering*</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31-Jul-24</w:t>
            </w:r>
          </w:p>
        </w:tc>
      </w:tr>
      <w:tr>
        <w:trPr>
          <w:trHeight w:val="568"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Quantity Surveying</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31-Jul-20</w:t>
            </w:r>
          </w:p>
        </w:tc>
      </w:tr>
      <w:tr>
        <w:trPr>
          <w:trHeight w:val="565"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MSc</w:t>
            </w:r>
          </w:p>
        </w:tc>
        <w:tc>
          <w:tcPr>
            <w:tcW w:w="2554" w:type="dxa"/>
          </w:tcPr>
          <w:p>
            <w:pPr>
              <w:pStyle w:val="TableParagraph"/>
              <w:ind w:left="109"/>
              <w:rPr>
                <w:sz w:val="22"/>
              </w:rPr>
            </w:pPr>
            <w:r>
              <w:rPr>
                <w:sz w:val="22"/>
              </w:rPr>
              <w:t>Civil Engineering</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9"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168"/>
              <w:rPr>
                <w:sz w:val="22"/>
              </w:rPr>
            </w:pPr>
            <w:r>
              <w:rPr>
                <w:sz w:val="22"/>
              </w:rPr>
              <w:t>School of Clinical and Applied Sciences</w:t>
            </w:r>
          </w:p>
        </w:tc>
        <w:tc>
          <w:tcPr>
            <w:tcW w:w="1274" w:type="dxa"/>
          </w:tcPr>
          <w:p>
            <w:pPr>
              <w:pStyle w:val="TableParagraph"/>
              <w:ind w:left="106"/>
              <w:rPr>
                <w:sz w:val="22"/>
              </w:rPr>
            </w:pPr>
            <w:r>
              <w:rPr>
                <w:sz w:val="22"/>
              </w:rPr>
              <w:t>MSc</w:t>
            </w:r>
          </w:p>
        </w:tc>
        <w:tc>
          <w:tcPr>
            <w:tcW w:w="2554" w:type="dxa"/>
          </w:tcPr>
          <w:p>
            <w:pPr>
              <w:pStyle w:val="TableParagraph"/>
              <w:ind w:left="109"/>
              <w:rPr>
                <w:sz w:val="22"/>
              </w:rPr>
            </w:pPr>
            <w:r>
              <w:rPr>
                <w:sz w:val="22"/>
              </w:rPr>
              <w:t>Health and Safety</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6"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168"/>
              <w:rPr>
                <w:sz w:val="22"/>
              </w:rPr>
            </w:pPr>
            <w:r>
              <w:rPr>
                <w:sz w:val="22"/>
              </w:rPr>
              <w:t>School of Clinical and Applied Sciences</w:t>
            </w:r>
          </w:p>
        </w:tc>
        <w:tc>
          <w:tcPr>
            <w:tcW w:w="1274" w:type="dxa"/>
          </w:tcPr>
          <w:p>
            <w:pPr>
              <w:pStyle w:val="TableParagraph"/>
              <w:ind w:left="106"/>
              <w:rPr>
                <w:sz w:val="22"/>
              </w:rPr>
            </w:pPr>
            <w:r>
              <w:rPr>
                <w:sz w:val="22"/>
              </w:rPr>
              <w:t>PG Dip</w:t>
            </w:r>
          </w:p>
        </w:tc>
        <w:tc>
          <w:tcPr>
            <w:tcW w:w="2554" w:type="dxa"/>
          </w:tcPr>
          <w:p>
            <w:pPr>
              <w:pStyle w:val="TableParagraph"/>
              <w:ind w:left="109"/>
              <w:rPr>
                <w:sz w:val="22"/>
              </w:rPr>
            </w:pPr>
            <w:r>
              <w:rPr>
                <w:sz w:val="22"/>
              </w:rPr>
              <w:t>Health and Safety</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8"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Computing</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31-Jul-20</w:t>
            </w:r>
          </w:p>
        </w:tc>
      </w:tr>
      <w:tr>
        <w:trPr>
          <w:trHeight w:val="565" w:hRule="atLeast"/>
        </w:trPr>
        <w:tc>
          <w:tcPr>
            <w:tcW w:w="3764" w:type="dxa"/>
          </w:tcPr>
          <w:p>
            <w:pPr>
              <w:pStyle w:val="TableParagraph"/>
              <w:spacing w:line="237" w:lineRule="auto" w:before="1"/>
              <w:ind w:right="639"/>
              <w:rPr>
                <w:sz w:val="22"/>
              </w:rPr>
            </w:pPr>
            <w:r>
              <w:rPr>
                <w:sz w:val="22"/>
              </w:rPr>
              <w:t>Hong Kong College of Technology International Ltd (HKCT)</w:t>
            </w:r>
          </w:p>
        </w:tc>
        <w:tc>
          <w:tcPr>
            <w:tcW w:w="1382" w:type="dxa"/>
          </w:tcPr>
          <w:p>
            <w:pPr>
              <w:pStyle w:val="TableParagraph"/>
              <w:spacing w:line="237" w:lineRule="auto" w:before="1"/>
              <w:ind w:right="273"/>
              <w:rPr>
                <w:sz w:val="22"/>
              </w:rPr>
            </w:pPr>
            <w:r>
              <w:rPr>
                <w:sz w:val="22"/>
              </w:rPr>
              <w:t>Hong Kong SAR</w:t>
            </w:r>
          </w:p>
        </w:tc>
        <w:tc>
          <w:tcPr>
            <w:tcW w:w="2935" w:type="dxa"/>
          </w:tcPr>
          <w:p>
            <w:pPr>
              <w:pStyle w:val="TableParagraph"/>
              <w:spacing w:line="237" w:lineRule="auto" w:before="1"/>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Computing*</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31-Jul-20</w:t>
            </w:r>
          </w:p>
        </w:tc>
      </w:tr>
    </w:tbl>
    <w:p>
      <w:pPr>
        <w:spacing w:after="0"/>
        <w:rPr>
          <w:sz w:val="22"/>
        </w:rPr>
        <w:sectPr>
          <w:pgSz w:w="16840" w:h="11910" w:orient="landscape"/>
          <w:pgMar w:top="840" w:bottom="280" w:left="1180" w:right="8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4"/>
        <w:gridCol w:w="1382"/>
        <w:gridCol w:w="2935"/>
        <w:gridCol w:w="1274"/>
        <w:gridCol w:w="2554"/>
        <w:gridCol w:w="1133"/>
        <w:gridCol w:w="1561"/>
      </w:tblGrid>
      <w:tr>
        <w:trPr>
          <w:trHeight w:val="508" w:hRule="atLeast"/>
        </w:trPr>
        <w:tc>
          <w:tcPr>
            <w:tcW w:w="3764" w:type="dxa"/>
          </w:tcPr>
          <w:p>
            <w:pPr>
              <w:pStyle w:val="TableParagraph"/>
              <w:spacing w:line="292" w:lineRule="exact"/>
              <w:rPr>
                <w:b/>
                <w:sz w:val="24"/>
              </w:rPr>
            </w:pPr>
            <w:r>
              <w:rPr>
                <w:b/>
                <w:sz w:val="24"/>
              </w:rPr>
              <w:t>Partner - full legal name</w:t>
            </w:r>
          </w:p>
        </w:tc>
        <w:tc>
          <w:tcPr>
            <w:tcW w:w="1382" w:type="dxa"/>
          </w:tcPr>
          <w:p>
            <w:pPr>
              <w:pStyle w:val="TableParagraph"/>
              <w:spacing w:line="292" w:lineRule="exact"/>
              <w:rPr>
                <w:b/>
                <w:sz w:val="24"/>
              </w:rPr>
            </w:pPr>
            <w:r>
              <w:rPr>
                <w:b/>
                <w:sz w:val="24"/>
              </w:rPr>
              <w:t>Country</w:t>
            </w:r>
          </w:p>
        </w:tc>
        <w:tc>
          <w:tcPr>
            <w:tcW w:w="2935" w:type="dxa"/>
          </w:tcPr>
          <w:p>
            <w:pPr>
              <w:pStyle w:val="TableParagraph"/>
              <w:spacing w:line="292" w:lineRule="exact"/>
              <w:ind w:left="108"/>
              <w:rPr>
                <w:b/>
                <w:sz w:val="24"/>
              </w:rPr>
            </w:pPr>
            <w:r>
              <w:rPr>
                <w:b/>
                <w:sz w:val="24"/>
              </w:rPr>
              <w:t>School</w:t>
            </w:r>
          </w:p>
        </w:tc>
        <w:tc>
          <w:tcPr>
            <w:tcW w:w="1274" w:type="dxa"/>
          </w:tcPr>
          <w:p>
            <w:pPr>
              <w:pStyle w:val="TableParagraph"/>
              <w:spacing w:line="240" w:lineRule="auto"/>
              <w:ind w:left="106" w:right="175"/>
              <w:rPr>
                <w:b/>
                <w:sz w:val="18"/>
              </w:rPr>
            </w:pPr>
            <w:r>
              <w:rPr>
                <w:b/>
                <w:sz w:val="18"/>
              </w:rPr>
              <w:t>Level of Qualification</w:t>
            </w:r>
          </w:p>
        </w:tc>
        <w:tc>
          <w:tcPr>
            <w:tcW w:w="2554" w:type="dxa"/>
          </w:tcPr>
          <w:p>
            <w:pPr>
              <w:pStyle w:val="TableParagraph"/>
              <w:spacing w:line="292" w:lineRule="exact"/>
              <w:ind w:left="109"/>
              <w:rPr>
                <w:b/>
                <w:sz w:val="24"/>
              </w:rPr>
            </w:pPr>
            <w:r>
              <w:rPr>
                <w:b/>
                <w:sz w:val="24"/>
              </w:rPr>
              <w:t>Course Title</w:t>
            </w:r>
          </w:p>
        </w:tc>
        <w:tc>
          <w:tcPr>
            <w:tcW w:w="1133" w:type="dxa"/>
          </w:tcPr>
          <w:p>
            <w:pPr>
              <w:pStyle w:val="TableParagraph"/>
              <w:spacing w:line="240" w:lineRule="auto"/>
              <w:ind w:right="350"/>
              <w:rPr>
                <w:b/>
                <w:sz w:val="20"/>
              </w:rPr>
            </w:pPr>
            <w:r>
              <w:rPr>
                <w:b/>
                <w:sz w:val="20"/>
              </w:rPr>
              <w:t>Level of Entry</w:t>
            </w:r>
          </w:p>
        </w:tc>
        <w:tc>
          <w:tcPr>
            <w:tcW w:w="1561" w:type="dxa"/>
          </w:tcPr>
          <w:p>
            <w:pPr>
              <w:pStyle w:val="TableParagraph"/>
              <w:spacing w:line="240" w:lineRule="auto"/>
              <w:ind w:left="109" w:right="453"/>
              <w:rPr>
                <w:b/>
                <w:sz w:val="20"/>
              </w:rPr>
            </w:pPr>
            <w:r>
              <w:rPr>
                <w:b/>
                <w:sz w:val="20"/>
              </w:rPr>
              <w:t>End Date of Agreement</w:t>
            </w:r>
          </w:p>
        </w:tc>
      </w:tr>
      <w:tr>
        <w:trPr>
          <w:trHeight w:val="568" w:hRule="atLeast"/>
        </w:trPr>
        <w:tc>
          <w:tcPr>
            <w:tcW w:w="3764" w:type="dxa"/>
          </w:tcPr>
          <w:p>
            <w:pPr>
              <w:pStyle w:val="TableParagraph"/>
              <w:spacing w:line="240" w:lineRule="auto"/>
              <w:ind w:right="639"/>
              <w:rPr>
                <w:sz w:val="22"/>
              </w:rPr>
            </w:pPr>
            <w:r>
              <w:rPr>
                <w:sz w:val="22"/>
              </w:rPr>
              <w:t>Hong Kong College of Technology International Ltd (HKCT)</w:t>
            </w:r>
          </w:p>
        </w:tc>
        <w:tc>
          <w:tcPr>
            <w:tcW w:w="1382" w:type="dxa"/>
          </w:tcPr>
          <w:p>
            <w:pPr>
              <w:pStyle w:val="TableParagraph"/>
              <w:spacing w:line="240" w:lineRule="auto"/>
              <w:ind w:right="273"/>
              <w:rPr>
                <w:sz w:val="22"/>
              </w:rPr>
            </w:pPr>
            <w:r>
              <w:rPr>
                <w:sz w:val="22"/>
              </w:rPr>
              <w:t>Hong Kong SAR</w:t>
            </w:r>
          </w:p>
        </w:tc>
        <w:tc>
          <w:tcPr>
            <w:tcW w:w="2935" w:type="dxa"/>
          </w:tcPr>
          <w:p>
            <w:pPr>
              <w:pStyle w:val="TableParagraph"/>
              <w:spacing w:line="240" w:lineRule="auto"/>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MSc</w:t>
            </w:r>
          </w:p>
        </w:tc>
        <w:tc>
          <w:tcPr>
            <w:tcW w:w="2554" w:type="dxa"/>
          </w:tcPr>
          <w:p>
            <w:pPr>
              <w:pStyle w:val="TableParagraph"/>
              <w:spacing w:line="240" w:lineRule="auto"/>
              <w:ind w:left="109" w:right="426"/>
              <w:rPr>
                <w:sz w:val="22"/>
              </w:rPr>
            </w:pPr>
            <w:r>
              <w:rPr>
                <w:sz w:val="22"/>
              </w:rPr>
              <w:t>Advanced Engineering Management</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6" w:hRule="atLeast"/>
        </w:trPr>
        <w:tc>
          <w:tcPr>
            <w:tcW w:w="3764" w:type="dxa"/>
          </w:tcPr>
          <w:p>
            <w:pPr>
              <w:pStyle w:val="TableParagraph"/>
              <w:rPr>
                <w:sz w:val="22"/>
              </w:rPr>
            </w:pPr>
            <w:r>
              <w:rPr>
                <w:sz w:val="22"/>
              </w:rPr>
              <w:t>KTG Education Group</w:t>
            </w:r>
          </w:p>
        </w:tc>
        <w:tc>
          <w:tcPr>
            <w:tcW w:w="1382" w:type="dxa"/>
          </w:tcPr>
          <w:p>
            <w:pPr>
              <w:pStyle w:val="TableParagraph"/>
              <w:rPr>
                <w:sz w:val="22"/>
              </w:rPr>
            </w:pPr>
            <w:r>
              <w:rPr>
                <w:sz w:val="22"/>
              </w:rPr>
              <w:t>Malaysia</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ind w:left="109"/>
              <w:rPr>
                <w:sz w:val="22"/>
              </w:rPr>
            </w:pPr>
            <w:r>
              <w:rPr>
                <w:sz w:val="22"/>
              </w:rPr>
              <w:t>Accounting and Finance+</w:t>
            </w:r>
          </w:p>
        </w:tc>
        <w:tc>
          <w:tcPr>
            <w:tcW w:w="1133" w:type="dxa"/>
          </w:tcPr>
          <w:p>
            <w:pPr>
              <w:pStyle w:val="TableParagraph"/>
              <w:rPr>
                <w:sz w:val="22"/>
              </w:rPr>
            </w:pPr>
            <w:r>
              <w:rPr>
                <w:sz w:val="22"/>
              </w:rPr>
              <w:t>Level 5</w:t>
            </w:r>
          </w:p>
        </w:tc>
        <w:tc>
          <w:tcPr>
            <w:tcW w:w="1561" w:type="dxa"/>
          </w:tcPr>
          <w:p>
            <w:pPr>
              <w:pStyle w:val="TableParagraph"/>
              <w:ind w:left="109"/>
              <w:rPr>
                <w:sz w:val="22"/>
              </w:rPr>
            </w:pPr>
            <w:r>
              <w:rPr>
                <w:sz w:val="22"/>
              </w:rPr>
              <w:t>31-Jul-23</w:t>
            </w:r>
          </w:p>
        </w:tc>
      </w:tr>
      <w:tr>
        <w:trPr>
          <w:trHeight w:val="568" w:hRule="atLeast"/>
        </w:trPr>
        <w:tc>
          <w:tcPr>
            <w:tcW w:w="3764" w:type="dxa"/>
          </w:tcPr>
          <w:p>
            <w:pPr>
              <w:pStyle w:val="TableParagraph"/>
              <w:rPr>
                <w:sz w:val="22"/>
              </w:rPr>
            </w:pPr>
            <w:r>
              <w:rPr>
                <w:sz w:val="22"/>
              </w:rPr>
              <w:t>KTG Education Group</w:t>
            </w:r>
          </w:p>
        </w:tc>
        <w:tc>
          <w:tcPr>
            <w:tcW w:w="1382" w:type="dxa"/>
          </w:tcPr>
          <w:p>
            <w:pPr>
              <w:pStyle w:val="TableParagraph"/>
              <w:rPr>
                <w:sz w:val="22"/>
              </w:rPr>
            </w:pPr>
            <w:r>
              <w:rPr>
                <w:sz w:val="22"/>
              </w:rPr>
              <w:t>Malaysia</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spacing w:line="240" w:lineRule="auto"/>
              <w:ind w:left="109" w:right="1103"/>
              <w:rPr>
                <w:sz w:val="22"/>
              </w:rPr>
            </w:pPr>
            <w:r>
              <w:rPr>
                <w:sz w:val="22"/>
              </w:rPr>
              <w:t>Business and Management+</w:t>
            </w:r>
          </w:p>
        </w:tc>
        <w:tc>
          <w:tcPr>
            <w:tcW w:w="1133" w:type="dxa"/>
          </w:tcPr>
          <w:p>
            <w:pPr>
              <w:pStyle w:val="TableParagraph"/>
              <w:rPr>
                <w:sz w:val="22"/>
              </w:rPr>
            </w:pPr>
            <w:r>
              <w:rPr>
                <w:sz w:val="22"/>
              </w:rPr>
              <w:t>Level 5</w:t>
            </w:r>
          </w:p>
        </w:tc>
        <w:tc>
          <w:tcPr>
            <w:tcW w:w="1561" w:type="dxa"/>
          </w:tcPr>
          <w:p>
            <w:pPr>
              <w:pStyle w:val="TableParagraph"/>
              <w:ind w:left="109"/>
              <w:rPr>
                <w:sz w:val="22"/>
              </w:rPr>
            </w:pPr>
            <w:r>
              <w:rPr>
                <w:sz w:val="22"/>
              </w:rPr>
              <w:t>31-Jul-23</w:t>
            </w:r>
          </w:p>
        </w:tc>
      </w:tr>
      <w:tr>
        <w:trPr>
          <w:trHeight w:val="566" w:hRule="atLeast"/>
        </w:trPr>
        <w:tc>
          <w:tcPr>
            <w:tcW w:w="3764" w:type="dxa"/>
          </w:tcPr>
          <w:p>
            <w:pPr>
              <w:pStyle w:val="TableParagraph"/>
              <w:rPr>
                <w:sz w:val="22"/>
              </w:rPr>
            </w:pPr>
            <w:r>
              <w:rPr>
                <w:sz w:val="22"/>
              </w:rPr>
              <w:t>KTG Education Group</w:t>
            </w:r>
          </w:p>
        </w:tc>
        <w:tc>
          <w:tcPr>
            <w:tcW w:w="1382" w:type="dxa"/>
          </w:tcPr>
          <w:p>
            <w:pPr>
              <w:pStyle w:val="TableParagraph"/>
              <w:rPr>
                <w:sz w:val="22"/>
              </w:rPr>
            </w:pPr>
            <w:r>
              <w:rPr>
                <w:sz w:val="22"/>
              </w:rPr>
              <w:t>Malaysia</w:t>
            </w:r>
          </w:p>
        </w:tc>
        <w:tc>
          <w:tcPr>
            <w:tcW w:w="2935" w:type="dxa"/>
          </w:tcPr>
          <w:p>
            <w:pPr>
              <w:pStyle w:val="TableParagraph"/>
              <w:spacing w:line="237" w:lineRule="auto" w:before="1"/>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Computing+</w:t>
            </w:r>
          </w:p>
        </w:tc>
        <w:tc>
          <w:tcPr>
            <w:tcW w:w="1133" w:type="dxa"/>
          </w:tcPr>
          <w:p>
            <w:pPr>
              <w:pStyle w:val="TableParagraph"/>
              <w:rPr>
                <w:sz w:val="22"/>
              </w:rPr>
            </w:pPr>
            <w:r>
              <w:rPr>
                <w:sz w:val="22"/>
              </w:rPr>
              <w:t>Level 5</w:t>
            </w:r>
          </w:p>
        </w:tc>
        <w:tc>
          <w:tcPr>
            <w:tcW w:w="1561" w:type="dxa"/>
          </w:tcPr>
          <w:p>
            <w:pPr>
              <w:pStyle w:val="TableParagraph"/>
              <w:ind w:left="109"/>
              <w:rPr>
                <w:sz w:val="22"/>
              </w:rPr>
            </w:pPr>
            <w:r>
              <w:rPr>
                <w:sz w:val="22"/>
              </w:rPr>
              <w:t>31-Jul-23</w:t>
            </w:r>
          </w:p>
        </w:tc>
      </w:tr>
      <w:tr>
        <w:trPr>
          <w:trHeight w:val="806" w:hRule="atLeast"/>
        </w:trPr>
        <w:tc>
          <w:tcPr>
            <w:tcW w:w="3764" w:type="dxa"/>
          </w:tcPr>
          <w:p>
            <w:pPr>
              <w:pStyle w:val="TableParagraph"/>
              <w:spacing w:line="240" w:lineRule="auto"/>
              <w:ind w:right="128"/>
              <w:rPr>
                <w:sz w:val="22"/>
              </w:rPr>
            </w:pPr>
            <w:r>
              <w:rPr>
                <w:sz w:val="22"/>
              </w:rPr>
              <w:t>Management Development Institute of Singapore (MDIS)</w:t>
            </w:r>
          </w:p>
        </w:tc>
        <w:tc>
          <w:tcPr>
            <w:tcW w:w="1382" w:type="dxa"/>
          </w:tcPr>
          <w:p>
            <w:pPr>
              <w:pStyle w:val="TableParagraph"/>
              <w:rPr>
                <w:sz w:val="22"/>
              </w:rPr>
            </w:pPr>
            <w:r>
              <w:rPr>
                <w:sz w:val="22"/>
              </w:rPr>
              <w:t>Singapore</w:t>
            </w:r>
          </w:p>
        </w:tc>
        <w:tc>
          <w:tcPr>
            <w:tcW w:w="2935" w:type="dxa"/>
          </w:tcPr>
          <w:p>
            <w:pPr>
              <w:pStyle w:val="TableParagraph"/>
              <w:spacing w:line="240" w:lineRule="auto"/>
              <w:ind w:left="108" w:right="168"/>
              <w:rPr>
                <w:sz w:val="22"/>
              </w:rPr>
            </w:pPr>
            <w:r>
              <w:rPr>
                <w:sz w:val="22"/>
              </w:rPr>
              <w:t>School of Clinical and Applied Sciences</w:t>
            </w:r>
          </w:p>
        </w:tc>
        <w:tc>
          <w:tcPr>
            <w:tcW w:w="1274" w:type="dxa"/>
          </w:tcPr>
          <w:p>
            <w:pPr>
              <w:pStyle w:val="TableParagraph"/>
              <w:ind w:left="106"/>
              <w:rPr>
                <w:sz w:val="22"/>
              </w:rPr>
            </w:pPr>
            <w:r>
              <w:rPr>
                <w:sz w:val="22"/>
              </w:rPr>
              <w:t>BSc (Hons)</w:t>
            </w:r>
          </w:p>
        </w:tc>
        <w:tc>
          <w:tcPr>
            <w:tcW w:w="2554" w:type="dxa"/>
          </w:tcPr>
          <w:p>
            <w:pPr>
              <w:pStyle w:val="TableParagraph"/>
              <w:spacing w:line="240" w:lineRule="auto"/>
              <w:ind w:left="109" w:right="830"/>
              <w:rPr>
                <w:sz w:val="22"/>
              </w:rPr>
            </w:pPr>
            <w:r>
              <w:rPr>
                <w:sz w:val="22"/>
              </w:rPr>
              <w:t>Safety Health and Environmental</w:t>
            </w:r>
          </w:p>
          <w:p>
            <w:pPr>
              <w:pStyle w:val="TableParagraph"/>
              <w:spacing w:line="249" w:lineRule="exact"/>
              <w:ind w:left="109"/>
              <w:rPr>
                <w:sz w:val="22"/>
              </w:rPr>
            </w:pPr>
            <w:r>
              <w:rPr>
                <w:sz w:val="22"/>
              </w:rPr>
              <w:t>Management</w:t>
            </w:r>
          </w:p>
        </w:tc>
        <w:tc>
          <w:tcPr>
            <w:tcW w:w="1133" w:type="dxa"/>
          </w:tcPr>
          <w:p>
            <w:pPr>
              <w:pStyle w:val="TableParagraph"/>
              <w:rPr>
                <w:sz w:val="22"/>
              </w:rPr>
            </w:pPr>
            <w:r>
              <w:rPr>
                <w:sz w:val="22"/>
              </w:rPr>
              <w:t>Level 4, 5</w:t>
            </w:r>
          </w:p>
          <w:p>
            <w:pPr>
              <w:pStyle w:val="TableParagraph"/>
              <w:spacing w:line="240" w:lineRule="auto"/>
              <w:rPr>
                <w:sz w:val="22"/>
              </w:rPr>
            </w:pPr>
            <w:r>
              <w:rPr>
                <w:sz w:val="22"/>
              </w:rPr>
              <w:t>and 6</w:t>
            </w:r>
          </w:p>
        </w:tc>
        <w:tc>
          <w:tcPr>
            <w:tcW w:w="1561" w:type="dxa"/>
          </w:tcPr>
          <w:p>
            <w:pPr>
              <w:pStyle w:val="TableParagraph"/>
              <w:ind w:left="109"/>
              <w:rPr>
                <w:sz w:val="22"/>
              </w:rPr>
            </w:pPr>
            <w:r>
              <w:rPr>
                <w:sz w:val="22"/>
              </w:rPr>
              <w:t>31-Jul-24</w:t>
            </w:r>
          </w:p>
        </w:tc>
      </w:tr>
      <w:tr>
        <w:trPr>
          <w:trHeight w:val="565" w:hRule="atLeast"/>
        </w:trPr>
        <w:tc>
          <w:tcPr>
            <w:tcW w:w="3764" w:type="dxa"/>
          </w:tcPr>
          <w:p>
            <w:pPr>
              <w:pStyle w:val="TableParagraph"/>
              <w:spacing w:line="240" w:lineRule="auto"/>
              <w:ind w:right="128"/>
              <w:rPr>
                <w:sz w:val="22"/>
              </w:rPr>
            </w:pPr>
            <w:r>
              <w:rPr>
                <w:sz w:val="22"/>
              </w:rPr>
              <w:t>Management Development Institute of Singapore (MDIS)</w:t>
            </w:r>
          </w:p>
        </w:tc>
        <w:tc>
          <w:tcPr>
            <w:tcW w:w="1382" w:type="dxa"/>
          </w:tcPr>
          <w:p>
            <w:pPr>
              <w:pStyle w:val="TableParagraph"/>
              <w:rPr>
                <w:sz w:val="22"/>
              </w:rPr>
            </w:pPr>
            <w:r>
              <w:rPr>
                <w:sz w:val="22"/>
              </w:rPr>
              <w:t>Singapore</w:t>
            </w:r>
          </w:p>
        </w:tc>
        <w:tc>
          <w:tcPr>
            <w:tcW w:w="2935" w:type="dxa"/>
          </w:tcPr>
          <w:p>
            <w:pPr>
              <w:pStyle w:val="TableParagraph"/>
              <w:spacing w:line="240" w:lineRule="auto"/>
              <w:ind w:left="108" w:right="168"/>
              <w:rPr>
                <w:sz w:val="22"/>
              </w:rPr>
            </w:pPr>
            <w:r>
              <w:rPr>
                <w:sz w:val="22"/>
              </w:rPr>
              <w:t>School of Clinical and Applied Sciences</w:t>
            </w:r>
          </w:p>
        </w:tc>
        <w:tc>
          <w:tcPr>
            <w:tcW w:w="1274" w:type="dxa"/>
          </w:tcPr>
          <w:p>
            <w:pPr>
              <w:pStyle w:val="TableParagraph"/>
              <w:ind w:left="106"/>
              <w:rPr>
                <w:sz w:val="22"/>
              </w:rPr>
            </w:pPr>
            <w:r>
              <w:rPr>
                <w:sz w:val="22"/>
              </w:rPr>
              <w:t>MSc</w:t>
            </w:r>
          </w:p>
        </w:tc>
        <w:tc>
          <w:tcPr>
            <w:tcW w:w="2554" w:type="dxa"/>
          </w:tcPr>
          <w:p>
            <w:pPr>
              <w:pStyle w:val="TableParagraph"/>
              <w:ind w:left="109"/>
              <w:rPr>
                <w:sz w:val="22"/>
              </w:rPr>
            </w:pPr>
            <w:r>
              <w:rPr>
                <w:sz w:val="22"/>
              </w:rPr>
              <w:t>Health and Safety</w:t>
            </w:r>
          </w:p>
        </w:tc>
        <w:tc>
          <w:tcPr>
            <w:tcW w:w="1133" w:type="dxa"/>
          </w:tcPr>
          <w:p>
            <w:pPr>
              <w:pStyle w:val="TableParagraph"/>
              <w:rPr>
                <w:sz w:val="22"/>
              </w:rPr>
            </w:pPr>
            <w:r>
              <w:rPr>
                <w:sz w:val="22"/>
              </w:rPr>
              <w:t>Level 1</w:t>
            </w:r>
          </w:p>
        </w:tc>
        <w:tc>
          <w:tcPr>
            <w:tcW w:w="1561" w:type="dxa"/>
          </w:tcPr>
          <w:p>
            <w:pPr>
              <w:pStyle w:val="TableParagraph"/>
              <w:ind w:left="109"/>
              <w:rPr>
                <w:sz w:val="22"/>
              </w:rPr>
            </w:pPr>
            <w:r>
              <w:rPr>
                <w:sz w:val="22"/>
              </w:rPr>
              <w:t>31-Jul-24</w:t>
            </w:r>
          </w:p>
        </w:tc>
      </w:tr>
      <w:tr>
        <w:trPr>
          <w:trHeight w:val="568" w:hRule="atLeast"/>
        </w:trPr>
        <w:tc>
          <w:tcPr>
            <w:tcW w:w="3764" w:type="dxa"/>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spacing w:line="240" w:lineRule="auto"/>
              <w:ind w:left="109" w:right="1213"/>
              <w:rPr>
                <w:sz w:val="22"/>
              </w:rPr>
            </w:pPr>
            <w:r>
              <w:rPr>
                <w:sz w:val="22"/>
              </w:rPr>
              <w:t>Business and Management</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31-Jul-22</w:t>
            </w:r>
          </w:p>
        </w:tc>
      </w:tr>
      <w:tr>
        <w:trPr>
          <w:trHeight w:val="565" w:hRule="atLeast"/>
        </w:trPr>
        <w:tc>
          <w:tcPr>
            <w:tcW w:w="3764" w:type="dxa"/>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MBA</w:t>
            </w:r>
          </w:p>
        </w:tc>
        <w:tc>
          <w:tcPr>
            <w:tcW w:w="2554" w:type="dxa"/>
          </w:tcPr>
          <w:p>
            <w:pPr>
              <w:pStyle w:val="TableParagraph"/>
              <w:ind w:left="109"/>
              <w:rPr>
                <w:sz w:val="22"/>
              </w:rPr>
            </w:pPr>
            <w:r>
              <w:rPr>
                <w:sz w:val="22"/>
              </w:rPr>
              <w:t>Executive</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31-Jul-22</w:t>
            </w:r>
          </w:p>
        </w:tc>
      </w:tr>
      <w:tr>
        <w:trPr>
          <w:trHeight w:val="566" w:hRule="atLeast"/>
        </w:trPr>
        <w:tc>
          <w:tcPr>
            <w:tcW w:w="3764" w:type="dxa"/>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ind w:left="108"/>
              <w:rPr>
                <w:sz w:val="22"/>
              </w:rPr>
            </w:pPr>
            <w:r>
              <w:rPr>
                <w:sz w:val="22"/>
              </w:rPr>
              <w:t>Leeds Law School</w:t>
            </w:r>
          </w:p>
        </w:tc>
        <w:tc>
          <w:tcPr>
            <w:tcW w:w="1274" w:type="dxa"/>
          </w:tcPr>
          <w:p>
            <w:pPr>
              <w:pStyle w:val="TableParagraph"/>
              <w:ind w:left="106"/>
              <w:rPr>
                <w:sz w:val="22"/>
              </w:rPr>
            </w:pPr>
            <w:r>
              <w:rPr>
                <w:sz w:val="22"/>
              </w:rPr>
              <w:t>LLB (Hons)</w:t>
            </w:r>
          </w:p>
        </w:tc>
        <w:tc>
          <w:tcPr>
            <w:tcW w:w="2554" w:type="dxa"/>
          </w:tcPr>
          <w:p>
            <w:pPr>
              <w:pStyle w:val="TableParagraph"/>
              <w:ind w:left="109"/>
              <w:rPr>
                <w:sz w:val="22"/>
              </w:rPr>
            </w:pPr>
            <w:r>
              <w:rPr>
                <w:sz w:val="22"/>
              </w:rPr>
              <w:t>Law</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31-Jul-22</w:t>
            </w:r>
          </w:p>
        </w:tc>
      </w:tr>
      <w:tr>
        <w:trPr>
          <w:trHeight w:val="568" w:hRule="atLeast"/>
        </w:trPr>
        <w:tc>
          <w:tcPr>
            <w:tcW w:w="3764" w:type="dxa"/>
          </w:tcPr>
          <w:p>
            <w:pPr>
              <w:pStyle w:val="TableParagraph"/>
              <w:spacing w:line="237" w:lineRule="auto" w:before="3"/>
              <w:ind w:right="284"/>
              <w:rPr>
                <w:sz w:val="22"/>
              </w:rPr>
            </w:pPr>
            <w:r>
              <w:rPr>
                <w:sz w:val="22"/>
              </w:rPr>
              <w:t>Rushmore Ltd t/a Rushmore Business School</w:t>
            </w:r>
          </w:p>
        </w:tc>
        <w:tc>
          <w:tcPr>
            <w:tcW w:w="1382" w:type="dxa"/>
          </w:tcPr>
          <w:p>
            <w:pPr>
              <w:pStyle w:val="TableParagraph"/>
              <w:spacing w:line="240" w:lineRule="auto" w:before="1"/>
              <w:rPr>
                <w:sz w:val="22"/>
              </w:rPr>
            </w:pPr>
            <w:r>
              <w:rPr>
                <w:sz w:val="22"/>
              </w:rPr>
              <w:t>Mauritius</w:t>
            </w:r>
          </w:p>
        </w:tc>
        <w:tc>
          <w:tcPr>
            <w:tcW w:w="2935" w:type="dxa"/>
          </w:tcPr>
          <w:p>
            <w:pPr>
              <w:pStyle w:val="TableParagraph"/>
              <w:spacing w:line="240" w:lineRule="auto" w:before="1"/>
              <w:ind w:left="108"/>
              <w:rPr>
                <w:sz w:val="22"/>
              </w:rPr>
            </w:pPr>
            <w:r>
              <w:rPr>
                <w:sz w:val="22"/>
              </w:rPr>
              <w:t>Leeds Law School</w:t>
            </w:r>
          </w:p>
        </w:tc>
        <w:tc>
          <w:tcPr>
            <w:tcW w:w="1274" w:type="dxa"/>
          </w:tcPr>
          <w:p>
            <w:pPr>
              <w:pStyle w:val="TableParagraph"/>
              <w:spacing w:line="240" w:lineRule="auto" w:before="1"/>
              <w:ind w:left="106"/>
              <w:rPr>
                <w:sz w:val="22"/>
              </w:rPr>
            </w:pPr>
            <w:r>
              <w:rPr>
                <w:sz w:val="22"/>
              </w:rPr>
              <w:t>LLM</w:t>
            </w:r>
          </w:p>
        </w:tc>
        <w:tc>
          <w:tcPr>
            <w:tcW w:w="2554" w:type="dxa"/>
          </w:tcPr>
          <w:p>
            <w:pPr>
              <w:pStyle w:val="TableParagraph"/>
              <w:spacing w:line="237" w:lineRule="auto" w:before="3"/>
              <w:ind w:left="109" w:right="671"/>
              <w:rPr>
                <w:sz w:val="22"/>
              </w:rPr>
            </w:pPr>
            <w:r>
              <w:rPr>
                <w:sz w:val="22"/>
              </w:rPr>
              <w:t>Masters of Law of England and \wales</w:t>
            </w:r>
          </w:p>
        </w:tc>
        <w:tc>
          <w:tcPr>
            <w:tcW w:w="1133" w:type="dxa"/>
          </w:tcPr>
          <w:p>
            <w:pPr>
              <w:pStyle w:val="TableParagraph"/>
              <w:spacing w:line="240" w:lineRule="auto" w:before="1"/>
              <w:rPr>
                <w:sz w:val="22"/>
              </w:rPr>
            </w:pPr>
            <w:r>
              <w:rPr>
                <w:sz w:val="22"/>
              </w:rPr>
              <w:t>Level 7</w:t>
            </w:r>
          </w:p>
        </w:tc>
        <w:tc>
          <w:tcPr>
            <w:tcW w:w="1561" w:type="dxa"/>
          </w:tcPr>
          <w:p>
            <w:pPr>
              <w:pStyle w:val="TableParagraph"/>
              <w:spacing w:line="240" w:lineRule="auto" w:before="1"/>
              <w:ind w:left="109"/>
              <w:rPr>
                <w:sz w:val="22"/>
              </w:rPr>
            </w:pPr>
            <w:r>
              <w:rPr>
                <w:sz w:val="22"/>
              </w:rPr>
              <w:t>31-Jul-24</w:t>
            </w:r>
          </w:p>
        </w:tc>
      </w:tr>
      <w:tr>
        <w:trPr>
          <w:trHeight w:val="566" w:hRule="atLeast"/>
        </w:trPr>
        <w:tc>
          <w:tcPr>
            <w:tcW w:w="3764" w:type="dxa"/>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ind w:left="108"/>
              <w:rPr>
                <w:sz w:val="22"/>
              </w:rPr>
            </w:pPr>
            <w:r>
              <w:rPr>
                <w:sz w:val="22"/>
              </w:rPr>
              <w:t>Leeds Law School</w:t>
            </w:r>
          </w:p>
        </w:tc>
        <w:tc>
          <w:tcPr>
            <w:tcW w:w="1274" w:type="dxa"/>
          </w:tcPr>
          <w:p>
            <w:pPr>
              <w:pStyle w:val="TableParagraph"/>
              <w:ind w:left="106"/>
              <w:rPr>
                <w:sz w:val="22"/>
              </w:rPr>
            </w:pPr>
            <w:r>
              <w:rPr>
                <w:sz w:val="22"/>
              </w:rPr>
              <w:t>LLM top-up</w:t>
            </w:r>
          </w:p>
        </w:tc>
        <w:tc>
          <w:tcPr>
            <w:tcW w:w="2554" w:type="dxa"/>
          </w:tcPr>
          <w:p>
            <w:pPr>
              <w:pStyle w:val="TableParagraph"/>
              <w:ind w:left="109"/>
              <w:rPr>
                <w:sz w:val="22"/>
              </w:rPr>
            </w:pPr>
            <w:r>
              <w:rPr>
                <w:sz w:val="22"/>
              </w:rPr>
              <w:t>Masters of Law</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8" w:hRule="atLeast"/>
        </w:trPr>
        <w:tc>
          <w:tcPr>
            <w:tcW w:w="3764" w:type="dxa"/>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ind w:left="108"/>
              <w:rPr>
                <w:sz w:val="22"/>
              </w:rPr>
            </w:pPr>
            <w:r>
              <w:rPr>
                <w:sz w:val="22"/>
              </w:rPr>
              <w:t>Leeds Law School</w:t>
            </w:r>
          </w:p>
        </w:tc>
        <w:tc>
          <w:tcPr>
            <w:tcW w:w="1274" w:type="dxa"/>
          </w:tcPr>
          <w:p>
            <w:pPr>
              <w:pStyle w:val="TableParagraph"/>
              <w:spacing w:line="240" w:lineRule="auto"/>
              <w:ind w:left="106" w:right="179"/>
              <w:rPr>
                <w:sz w:val="22"/>
              </w:rPr>
            </w:pPr>
            <w:r>
              <w:rPr>
                <w:sz w:val="22"/>
              </w:rPr>
              <w:t>PGDip Law (GDL)</w:t>
            </w:r>
          </w:p>
        </w:tc>
        <w:tc>
          <w:tcPr>
            <w:tcW w:w="2554" w:type="dxa"/>
          </w:tcPr>
          <w:p>
            <w:pPr>
              <w:pStyle w:val="TableParagraph"/>
              <w:ind w:left="109"/>
              <w:rPr>
                <w:sz w:val="22"/>
              </w:rPr>
            </w:pPr>
            <w:r>
              <w:rPr>
                <w:sz w:val="22"/>
              </w:rPr>
              <w:t>Graduate Diploma in Law</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6" w:hRule="atLeast"/>
        </w:trPr>
        <w:tc>
          <w:tcPr>
            <w:tcW w:w="3764" w:type="dxa"/>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Civil Engineering</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31-Jul-22</w:t>
            </w:r>
          </w:p>
        </w:tc>
      </w:tr>
      <w:tr>
        <w:trPr>
          <w:trHeight w:val="568" w:hRule="atLeast"/>
        </w:trPr>
        <w:tc>
          <w:tcPr>
            <w:tcW w:w="3764" w:type="dxa"/>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BSc (Hons)</w:t>
            </w:r>
          </w:p>
        </w:tc>
        <w:tc>
          <w:tcPr>
            <w:tcW w:w="2554" w:type="dxa"/>
          </w:tcPr>
          <w:p>
            <w:pPr>
              <w:pStyle w:val="TableParagraph"/>
              <w:spacing w:line="240" w:lineRule="auto"/>
              <w:ind w:left="109" w:right="92"/>
              <w:rPr>
                <w:sz w:val="22"/>
              </w:rPr>
            </w:pPr>
            <w:r>
              <w:rPr>
                <w:sz w:val="22"/>
              </w:rPr>
              <w:t>Quantity Surveying Commercial Management</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31-Jul-22</w:t>
            </w:r>
          </w:p>
        </w:tc>
      </w:tr>
      <w:tr>
        <w:trPr>
          <w:trHeight w:val="565" w:hRule="atLeast"/>
        </w:trPr>
        <w:tc>
          <w:tcPr>
            <w:tcW w:w="3764" w:type="dxa"/>
          </w:tcPr>
          <w:p>
            <w:pPr>
              <w:pStyle w:val="TableParagraph"/>
              <w:spacing w:line="237" w:lineRule="auto" w:before="1"/>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spacing w:line="237" w:lineRule="auto" w:before="1"/>
              <w:ind w:left="108" w:right="306"/>
              <w:rPr>
                <w:sz w:val="22"/>
              </w:rPr>
            </w:pPr>
            <w:r>
              <w:rPr>
                <w:sz w:val="22"/>
              </w:rPr>
              <w:t>School of Built Environment and Engineering</w:t>
            </w:r>
          </w:p>
        </w:tc>
        <w:tc>
          <w:tcPr>
            <w:tcW w:w="1274" w:type="dxa"/>
          </w:tcPr>
          <w:p>
            <w:pPr>
              <w:pStyle w:val="TableParagraph"/>
              <w:ind w:left="106"/>
              <w:rPr>
                <w:sz w:val="22"/>
              </w:rPr>
            </w:pPr>
            <w:r>
              <w:rPr>
                <w:sz w:val="22"/>
              </w:rPr>
              <w:t>Dip HE</w:t>
            </w:r>
          </w:p>
        </w:tc>
        <w:tc>
          <w:tcPr>
            <w:tcW w:w="2554" w:type="dxa"/>
          </w:tcPr>
          <w:p>
            <w:pPr>
              <w:pStyle w:val="TableParagraph"/>
              <w:ind w:left="109"/>
              <w:rPr>
                <w:sz w:val="22"/>
              </w:rPr>
            </w:pPr>
            <w:r>
              <w:rPr>
                <w:sz w:val="22"/>
              </w:rPr>
              <w:t>Quantity Surveying</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31-Jul-22</w:t>
            </w:r>
          </w:p>
        </w:tc>
      </w:tr>
      <w:tr>
        <w:trPr>
          <w:trHeight w:val="568" w:hRule="atLeast"/>
        </w:trPr>
        <w:tc>
          <w:tcPr>
            <w:tcW w:w="3764" w:type="dxa"/>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spacing w:line="240" w:lineRule="auto"/>
              <w:ind w:left="108" w:right="306"/>
              <w:rPr>
                <w:sz w:val="22"/>
              </w:rPr>
            </w:pPr>
            <w:r>
              <w:rPr>
                <w:sz w:val="22"/>
              </w:rPr>
              <w:t>School of Built Environment and Engineering</w:t>
            </w:r>
          </w:p>
        </w:tc>
        <w:tc>
          <w:tcPr>
            <w:tcW w:w="1274" w:type="dxa"/>
          </w:tcPr>
          <w:p>
            <w:pPr>
              <w:pStyle w:val="TableParagraph"/>
              <w:ind w:left="106"/>
              <w:rPr>
                <w:sz w:val="22"/>
              </w:rPr>
            </w:pPr>
            <w:r>
              <w:rPr>
                <w:sz w:val="22"/>
              </w:rPr>
              <w:t>MSc</w:t>
            </w:r>
          </w:p>
        </w:tc>
        <w:tc>
          <w:tcPr>
            <w:tcW w:w="2554" w:type="dxa"/>
          </w:tcPr>
          <w:p>
            <w:pPr>
              <w:pStyle w:val="TableParagraph"/>
              <w:ind w:left="109"/>
              <w:rPr>
                <w:sz w:val="22"/>
              </w:rPr>
            </w:pPr>
            <w:r>
              <w:rPr>
                <w:sz w:val="22"/>
              </w:rPr>
              <w:t>Civil Engineering</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31-Jul-22</w:t>
            </w:r>
          </w:p>
        </w:tc>
      </w:tr>
    </w:tbl>
    <w:p>
      <w:pPr>
        <w:spacing w:after="0"/>
        <w:rPr>
          <w:sz w:val="22"/>
        </w:rPr>
        <w:sectPr>
          <w:pgSz w:w="16840" w:h="11910" w:orient="landscape"/>
          <w:pgMar w:top="840" w:bottom="280" w:left="1180" w:right="8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3656"/>
        <w:gridCol w:w="1382"/>
        <w:gridCol w:w="2935"/>
        <w:gridCol w:w="1274"/>
        <w:gridCol w:w="2554"/>
        <w:gridCol w:w="1133"/>
        <w:gridCol w:w="1561"/>
      </w:tblGrid>
      <w:tr>
        <w:trPr>
          <w:trHeight w:val="508" w:hRule="atLeast"/>
        </w:trPr>
        <w:tc>
          <w:tcPr>
            <w:tcW w:w="3764" w:type="dxa"/>
            <w:gridSpan w:val="2"/>
          </w:tcPr>
          <w:p>
            <w:pPr>
              <w:pStyle w:val="TableParagraph"/>
              <w:spacing w:line="292" w:lineRule="exact"/>
              <w:rPr>
                <w:b/>
                <w:sz w:val="24"/>
              </w:rPr>
            </w:pPr>
            <w:r>
              <w:rPr>
                <w:b/>
                <w:sz w:val="24"/>
              </w:rPr>
              <w:t>Partner - full legal name</w:t>
            </w:r>
          </w:p>
        </w:tc>
        <w:tc>
          <w:tcPr>
            <w:tcW w:w="1382" w:type="dxa"/>
          </w:tcPr>
          <w:p>
            <w:pPr>
              <w:pStyle w:val="TableParagraph"/>
              <w:spacing w:line="292" w:lineRule="exact"/>
              <w:rPr>
                <w:b/>
                <w:sz w:val="24"/>
              </w:rPr>
            </w:pPr>
            <w:r>
              <w:rPr>
                <w:b/>
                <w:sz w:val="24"/>
              </w:rPr>
              <w:t>Country</w:t>
            </w:r>
          </w:p>
        </w:tc>
        <w:tc>
          <w:tcPr>
            <w:tcW w:w="2935" w:type="dxa"/>
          </w:tcPr>
          <w:p>
            <w:pPr>
              <w:pStyle w:val="TableParagraph"/>
              <w:spacing w:line="292" w:lineRule="exact"/>
              <w:ind w:left="108"/>
              <w:rPr>
                <w:b/>
                <w:sz w:val="24"/>
              </w:rPr>
            </w:pPr>
            <w:r>
              <w:rPr>
                <w:b/>
                <w:sz w:val="24"/>
              </w:rPr>
              <w:t>School</w:t>
            </w:r>
          </w:p>
        </w:tc>
        <w:tc>
          <w:tcPr>
            <w:tcW w:w="1274" w:type="dxa"/>
          </w:tcPr>
          <w:p>
            <w:pPr>
              <w:pStyle w:val="TableParagraph"/>
              <w:spacing w:line="240" w:lineRule="auto"/>
              <w:ind w:left="106" w:right="175"/>
              <w:rPr>
                <w:b/>
                <w:sz w:val="18"/>
              </w:rPr>
            </w:pPr>
            <w:r>
              <w:rPr>
                <w:b/>
                <w:sz w:val="18"/>
              </w:rPr>
              <w:t>Level of Qualification</w:t>
            </w:r>
          </w:p>
        </w:tc>
        <w:tc>
          <w:tcPr>
            <w:tcW w:w="2554" w:type="dxa"/>
          </w:tcPr>
          <w:p>
            <w:pPr>
              <w:pStyle w:val="TableParagraph"/>
              <w:spacing w:line="292" w:lineRule="exact"/>
              <w:ind w:left="109"/>
              <w:rPr>
                <w:b/>
                <w:sz w:val="24"/>
              </w:rPr>
            </w:pPr>
            <w:r>
              <w:rPr>
                <w:b/>
                <w:sz w:val="24"/>
              </w:rPr>
              <w:t>Course Title</w:t>
            </w:r>
          </w:p>
        </w:tc>
        <w:tc>
          <w:tcPr>
            <w:tcW w:w="1133" w:type="dxa"/>
          </w:tcPr>
          <w:p>
            <w:pPr>
              <w:pStyle w:val="TableParagraph"/>
              <w:spacing w:line="240" w:lineRule="auto"/>
              <w:ind w:right="350"/>
              <w:rPr>
                <w:b/>
                <w:sz w:val="20"/>
              </w:rPr>
            </w:pPr>
            <w:r>
              <w:rPr>
                <w:b/>
                <w:sz w:val="20"/>
              </w:rPr>
              <w:t>Level of Entry</w:t>
            </w:r>
          </w:p>
        </w:tc>
        <w:tc>
          <w:tcPr>
            <w:tcW w:w="1561" w:type="dxa"/>
          </w:tcPr>
          <w:p>
            <w:pPr>
              <w:pStyle w:val="TableParagraph"/>
              <w:spacing w:line="240" w:lineRule="auto"/>
              <w:ind w:left="109" w:right="453"/>
              <w:rPr>
                <w:b/>
                <w:sz w:val="20"/>
              </w:rPr>
            </w:pPr>
            <w:r>
              <w:rPr>
                <w:b/>
                <w:sz w:val="20"/>
              </w:rPr>
              <w:t>End Date of Agreement</w:t>
            </w:r>
          </w:p>
        </w:tc>
      </w:tr>
      <w:tr>
        <w:trPr>
          <w:trHeight w:val="805" w:hRule="atLeast"/>
        </w:trPr>
        <w:tc>
          <w:tcPr>
            <w:tcW w:w="3764" w:type="dxa"/>
            <w:gridSpan w:val="2"/>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spacing w:line="240" w:lineRule="auto"/>
              <w:ind w:left="108" w:right="168"/>
              <w:rPr>
                <w:sz w:val="22"/>
              </w:rPr>
            </w:pPr>
            <w:r>
              <w:rPr>
                <w:sz w:val="22"/>
              </w:rPr>
              <w:t>School of Clinical and Applied Sciences</w:t>
            </w:r>
          </w:p>
        </w:tc>
        <w:tc>
          <w:tcPr>
            <w:tcW w:w="1274" w:type="dxa"/>
          </w:tcPr>
          <w:p>
            <w:pPr>
              <w:pStyle w:val="TableParagraph"/>
              <w:ind w:left="106"/>
              <w:rPr>
                <w:sz w:val="22"/>
              </w:rPr>
            </w:pPr>
            <w:r>
              <w:rPr>
                <w:sz w:val="22"/>
              </w:rPr>
              <w:t>BSc (Hons)</w:t>
            </w:r>
          </w:p>
        </w:tc>
        <w:tc>
          <w:tcPr>
            <w:tcW w:w="2554" w:type="dxa"/>
          </w:tcPr>
          <w:p>
            <w:pPr>
              <w:pStyle w:val="TableParagraph"/>
              <w:spacing w:line="240" w:lineRule="auto"/>
              <w:ind w:left="109" w:right="776"/>
              <w:rPr>
                <w:sz w:val="22"/>
              </w:rPr>
            </w:pPr>
            <w:r>
              <w:rPr>
                <w:sz w:val="22"/>
              </w:rPr>
              <w:t>Safety, Health and Environmental</w:t>
            </w:r>
          </w:p>
          <w:p>
            <w:pPr>
              <w:pStyle w:val="TableParagraph"/>
              <w:spacing w:line="249" w:lineRule="exact"/>
              <w:ind w:left="109"/>
              <w:rPr>
                <w:sz w:val="22"/>
              </w:rPr>
            </w:pPr>
            <w:r>
              <w:rPr>
                <w:sz w:val="22"/>
              </w:rPr>
              <w:t>Management</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31-Jul-22</w:t>
            </w:r>
          </w:p>
        </w:tc>
      </w:tr>
      <w:tr>
        <w:trPr>
          <w:trHeight w:val="568" w:hRule="atLeast"/>
        </w:trPr>
        <w:tc>
          <w:tcPr>
            <w:tcW w:w="3764" w:type="dxa"/>
            <w:gridSpan w:val="2"/>
          </w:tcPr>
          <w:p>
            <w:pPr>
              <w:pStyle w:val="TableParagraph"/>
              <w:spacing w:line="240" w:lineRule="auto"/>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spacing w:line="240" w:lineRule="auto"/>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Computer Forensics</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31-Jul-22</w:t>
            </w:r>
          </w:p>
        </w:tc>
      </w:tr>
      <w:tr>
        <w:trPr>
          <w:trHeight w:val="565" w:hRule="atLeast"/>
        </w:trPr>
        <w:tc>
          <w:tcPr>
            <w:tcW w:w="3764" w:type="dxa"/>
            <w:gridSpan w:val="2"/>
          </w:tcPr>
          <w:p>
            <w:pPr>
              <w:pStyle w:val="TableParagraph"/>
              <w:spacing w:line="237" w:lineRule="auto" w:before="1"/>
              <w:ind w:right="284"/>
              <w:rPr>
                <w:sz w:val="22"/>
              </w:rPr>
            </w:pPr>
            <w:r>
              <w:rPr>
                <w:sz w:val="22"/>
              </w:rPr>
              <w:t>Rushmore Ltd t/a Rushmore Business School</w:t>
            </w:r>
          </w:p>
        </w:tc>
        <w:tc>
          <w:tcPr>
            <w:tcW w:w="1382" w:type="dxa"/>
          </w:tcPr>
          <w:p>
            <w:pPr>
              <w:pStyle w:val="TableParagraph"/>
              <w:rPr>
                <w:sz w:val="22"/>
              </w:rPr>
            </w:pPr>
            <w:r>
              <w:rPr>
                <w:sz w:val="22"/>
              </w:rPr>
              <w:t>Mauritius</w:t>
            </w:r>
          </w:p>
        </w:tc>
        <w:tc>
          <w:tcPr>
            <w:tcW w:w="2935" w:type="dxa"/>
          </w:tcPr>
          <w:p>
            <w:pPr>
              <w:pStyle w:val="TableParagraph"/>
              <w:spacing w:line="237" w:lineRule="auto" w:before="1"/>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Computing*</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31-Jul-22</w:t>
            </w:r>
          </w:p>
        </w:tc>
      </w:tr>
      <w:tr>
        <w:trPr>
          <w:trHeight w:val="566" w:hRule="atLeast"/>
        </w:trPr>
        <w:tc>
          <w:tcPr>
            <w:tcW w:w="3764" w:type="dxa"/>
            <w:gridSpan w:val="2"/>
          </w:tcPr>
          <w:p>
            <w:pPr>
              <w:pStyle w:val="TableParagraph"/>
              <w:rPr>
                <w:sz w:val="22"/>
              </w:rPr>
            </w:pPr>
            <w:r>
              <w:rPr>
                <w:sz w:val="22"/>
              </w:rPr>
              <w:t>The British College</w:t>
            </w:r>
          </w:p>
        </w:tc>
        <w:tc>
          <w:tcPr>
            <w:tcW w:w="1382" w:type="dxa"/>
          </w:tcPr>
          <w:p>
            <w:pPr>
              <w:pStyle w:val="TableParagraph"/>
              <w:rPr>
                <w:sz w:val="22"/>
              </w:rPr>
            </w:pPr>
            <w:r>
              <w:rPr>
                <w:sz w:val="22"/>
              </w:rPr>
              <w:t>Nepal</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MBA</w:t>
            </w:r>
          </w:p>
        </w:tc>
        <w:tc>
          <w:tcPr>
            <w:tcW w:w="2554" w:type="dxa"/>
          </w:tcPr>
          <w:p>
            <w:pPr>
              <w:pStyle w:val="TableParagraph"/>
              <w:ind w:left="109"/>
              <w:rPr>
                <w:sz w:val="22"/>
              </w:rPr>
            </w:pPr>
            <w:r>
              <w:rPr>
                <w:sz w:val="22"/>
              </w:rPr>
              <w:t>Executive Programme</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31-Jul-22</w:t>
            </w:r>
          </w:p>
        </w:tc>
      </w:tr>
      <w:tr>
        <w:trPr>
          <w:trHeight w:val="568" w:hRule="atLeast"/>
        </w:trPr>
        <w:tc>
          <w:tcPr>
            <w:tcW w:w="3764" w:type="dxa"/>
            <w:gridSpan w:val="2"/>
          </w:tcPr>
          <w:p>
            <w:pPr>
              <w:pStyle w:val="TableParagraph"/>
              <w:rPr>
                <w:sz w:val="22"/>
              </w:rPr>
            </w:pPr>
            <w:r>
              <w:rPr>
                <w:sz w:val="22"/>
              </w:rPr>
              <w:t>The British College</w:t>
            </w:r>
          </w:p>
        </w:tc>
        <w:tc>
          <w:tcPr>
            <w:tcW w:w="1382" w:type="dxa"/>
          </w:tcPr>
          <w:p>
            <w:pPr>
              <w:pStyle w:val="TableParagraph"/>
              <w:rPr>
                <w:sz w:val="22"/>
              </w:rPr>
            </w:pPr>
            <w:r>
              <w:rPr>
                <w:sz w:val="22"/>
              </w:rPr>
              <w:t>Nepal</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MBA</w:t>
            </w:r>
          </w:p>
        </w:tc>
        <w:tc>
          <w:tcPr>
            <w:tcW w:w="2554" w:type="dxa"/>
          </w:tcPr>
          <w:p>
            <w:pPr>
              <w:pStyle w:val="TableParagraph"/>
              <w:ind w:left="109"/>
              <w:rPr>
                <w:sz w:val="22"/>
              </w:rPr>
            </w:pPr>
            <w:r>
              <w:rPr>
                <w:sz w:val="22"/>
              </w:rPr>
              <w:t>Graduate Programme</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31-Jul-22</w:t>
            </w:r>
          </w:p>
        </w:tc>
      </w:tr>
      <w:tr>
        <w:trPr>
          <w:trHeight w:val="565" w:hRule="atLeast"/>
        </w:trPr>
        <w:tc>
          <w:tcPr>
            <w:tcW w:w="3764" w:type="dxa"/>
            <w:gridSpan w:val="2"/>
          </w:tcPr>
          <w:p>
            <w:pPr>
              <w:pStyle w:val="TableParagraph"/>
              <w:rPr>
                <w:sz w:val="22"/>
              </w:rPr>
            </w:pPr>
            <w:r>
              <w:rPr>
                <w:sz w:val="22"/>
              </w:rPr>
              <w:t>The British College</w:t>
            </w:r>
          </w:p>
        </w:tc>
        <w:tc>
          <w:tcPr>
            <w:tcW w:w="1382" w:type="dxa"/>
          </w:tcPr>
          <w:p>
            <w:pPr>
              <w:pStyle w:val="TableParagraph"/>
              <w:rPr>
                <w:sz w:val="22"/>
              </w:rPr>
            </w:pPr>
            <w:r>
              <w:rPr>
                <w:sz w:val="22"/>
              </w:rPr>
              <w:t>Nepal</w:t>
            </w:r>
          </w:p>
        </w:tc>
        <w:tc>
          <w:tcPr>
            <w:tcW w:w="2935" w:type="dxa"/>
          </w:tcPr>
          <w:p>
            <w:pPr>
              <w:pStyle w:val="TableParagraph"/>
              <w:spacing w:line="240" w:lineRule="auto"/>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Computing</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31-Jul-22</w:t>
            </w:r>
          </w:p>
        </w:tc>
      </w:tr>
      <w:tr>
        <w:trPr>
          <w:trHeight w:val="568" w:hRule="atLeast"/>
        </w:trPr>
        <w:tc>
          <w:tcPr>
            <w:tcW w:w="3764" w:type="dxa"/>
            <w:gridSpan w:val="2"/>
          </w:tcPr>
          <w:p>
            <w:pPr>
              <w:pStyle w:val="TableParagraph"/>
              <w:rPr>
                <w:sz w:val="22"/>
              </w:rPr>
            </w:pPr>
            <w:r>
              <w:rPr>
                <w:sz w:val="22"/>
              </w:rPr>
              <w:t>The British College</w:t>
            </w:r>
          </w:p>
        </w:tc>
        <w:tc>
          <w:tcPr>
            <w:tcW w:w="1382" w:type="dxa"/>
          </w:tcPr>
          <w:p>
            <w:pPr>
              <w:pStyle w:val="TableParagraph"/>
              <w:rPr>
                <w:sz w:val="22"/>
              </w:rPr>
            </w:pPr>
            <w:r>
              <w:rPr>
                <w:sz w:val="22"/>
              </w:rPr>
              <w:t>Nepal</w:t>
            </w:r>
          </w:p>
        </w:tc>
        <w:tc>
          <w:tcPr>
            <w:tcW w:w="2935" w:type="dxa"/>
          </w:tcPr>
          <w:p>
            <w:pPr>
              <w:pStyle w:val="TableParagraph"/>
              <w:spacing w:line="240" w:lineRule="auto"/>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BSc (Hons)</w:t>
            </w:r>
          </w:p>
        </w:tc>
        <w:tc>
          <w:tcPr>
            <w:tcW w:w="2554" w:type="dxa"/>
          </w:tcPr>
          <w:p>
            <w:pPr>
              <w:pStyle w:val="TableParagraph"/>
              <w:ind w:left="109"/>
              <w:rPr>
                <w:sz w:val="22"/>
              </w:rPr>
            </w:pPr>
            <w:r>
              <w:rPr>
                <w:sz w:val="22"/>
              </w:rPr>
              <w:t>Computing*</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31-Jul-22</w:t>
            </w:r>
          </w:p>
        </w:tc>
      </w:tr>
      <w:tr>
        <w:trPr>
          <w:trHeight w:val="803" w:hRule="atLeast"/>
        </w:trPr>
        <w:tc>
          <w:tcPr>
            <w:tcW w:w="3764" w:type="dxa"/>
            <w:gridSpan w:val="2"/>
          </w:tcPr>
          <w:p>
            <w:pPr>
              <w:pStyle w:val="TableParagraph"/>
              <w:rPr>
                <w:sz w:val="22"/>
              </w:rPr>
            </w:pPr>
            <w:r>
              <w:rPr>
                <w:sz w:val="22"/>
              </w:rPr>
              <w:t>The British College</w:t>
            </w:r>
          </w:p>
        </w:tc>
        <w:tc>
          <w:tcPr>
            <w:tcW w:w="1382" w:type="dxa"/>
          </w:tcPr>
          <w:p>
            <w:pPr>
              <w:pStyle w:val="TableParagraph"/>
              <w:rPr>
                <w:sz w:val="22"/>
              </w:rPr>
            </w:pPr>
            <w:r>
              <w:rPr>
                <w:sz w:val="22"/>
              </w:rPr>
              <w:t>Nepal</w:t>
            </w:r>
          </w:p>
        </w:tc>
        <w:tc>
          <w:tcPr>
            <w:tcW w:w="2935" w:type="dxa"/>
          </w:tcPr>
          <w:p>
            <w:pPr>
              <w:pStyle w:val="TableParagraph"/>
              <w:spacing w:line="240" w:lineRule="auto"/>
              <w:ind w:left="108" w:right="92"/>
              <w:rPr>
                <w:sz w:val="22"/>
              </w:rPr>
            </w:pPr>
            <w:r>
              <w:rPr>
                <w:sz w:val="22"/>
              </w:rPr>
              <w:t>School of Computing, Creative Technologies and Engineering</w:t>
            </w:r>
          </w:p>
        </w:tc>
        <w:tc>
          <w:tcPr>
            <w:tcW w:w="1274" w:type="dxa"/>
          </w:tcPr>
          <w:p>
            <w:pPr>
              <w:pStyle w:val="TableParagraph"/>
              <w:ind w:left="106"/>
              <w:rPr>
                <w:sz w:val="22"/>
              </w:rPr>
            </w:pPr>
            <w:r>
              <w:rPr>
                <w:sz w:val="22"/>
              </w:rPr>
              <w:t>MSc</w:t>
            </w:r>
          </w:p>
        </w:tc>
        <w:tc>
          <w:tcPr>
            <w:tcW w:w="2554" w:type="dxa"/>
          </w:tcPr>
          <w:p>
            <w:pPr>
              <w:pStyle w:val="TableParagraph"/>
              <w:spacing w:line="240" w:lineRule="auto"/>
              <w:ind w:left="109" w:right="204"/>
              <w:rPr>
                <w:sz w:val="22"/>
              </w:rPr>
            </w:pPr>
            <w:r>
              <w:rPr>
                <w:sz w:val="22"/>
              </w:rPr>
              <w:t>Information Technology (Information Technology</w:t>
            </w:r>
          </w:p>
          <w:p>
            <w:pPr>
              <w:pStyle w:val="TableParagraph"/>
              <w:spacing w:line="248" w:lineRule="exact"/>
              <w:ind w:left="109"/>
              <w:rPr>
                <w:sz w:val="22"/>
              </w:rPr>
            </w:pPr>
            <w:r>
              <w:rPr>
                <w:sz w:val="22"/>
              </w:rPr>
              <w:t>Management)</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31-Jul-22</w:t>
            </w:r>
          </w:p>
        </w:tc>
      </w:tr>
      <w:tr>
        <w:trPr>
          <w:trHeight w:val="822" w:hRule="atLeast"/>
        </w:trPr>
        <w:tc>
          <w:tcPr>
            <w:tcW w:w="108" w:type="dxa"/>
            <w:tcBorders>
              <w:right w:val="nil"/>
            </w:tcBorders>
            <w:shd w:val="clear" w:color="auto" w:fill="E4E4FF"/>
          </w:tcPr>
          <w:p>
            <w:pPr>
              <w:pStyle w:val="TableParagraph"/>
              <w:spacing w:line="240" w:lineRule="auto"/>
              <w:ind w:left="0"/>
              <w:rPr>
                <w:rFonts w:ascii="Times New Roman"/>
                <w:sz w:val="22"/>
              </w:rPr>
            </w:pPr>
          </w:p>
        </w:tc>
        <w:tc>
          <w:tcPr>
            <w:tcW w:w="14495" w:type="dxa"/>
            <w:gridSpan w:val="7"/>
            <w:tcBorders>
              <w:left w:val="nil"/>
            </w:tcBorders>
            <w:shd w:val="clear" w:color="auto" w:fill="E4E4FF"/>
          </w:tcPr>
          <w:p>
            <w:pPr>
              <w:pStyle w:val="TableParagraph"/>
              <w:spacing w:line="240" w:lineRule="auto" w:before="242"/>
              <w:ind w:left="4665" w:right="4757"/>
              <w:jc w:val="center"/>
              <w:rPr>
                <w:b/>
                <w:sz w:val="28"/>
              </w:rPr>
            </w:pPr>
            <w:r>
              <w:rPr>
                <w:b/>
                <w:sz w:val="28"/>
              </w:rPr>
              <w:t>Collaborative Provision - Shared delivery</w:t>
            </w:r>
          </w:p>
        </w:tc>
      </w:tr>
      <w:tr>
        <w:trPr>
          <w:trHeight w:val="805" w:hRule="atLeast"/>
        </w:trPr>
        <w:tc>
          <w:tcPr>
            <w:tcW w:w="3764" w:type="dxa"/>
            <w:gridSpan w:val="2"/>
          </w:tcPr>
          <w:p>
            <w:pPr>
              <w:pStyle w:val="TableParagraph"/>
              <w:rPr>
                <w:sz w:val="22"/>
              </w:rPr>
            </w:pPr>
            <w:r>
              <w:rPr>
                <w:sz w:val="22"/>
              </w:rPr>
              <w:t>Coach Mentoring Ltd</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PG Cert</w:t>
            </w:r>
          </w:p>
        </w:tc>
        <w:tc>
          <w:tcPr>
            <w:tcW w:w="2554" w:type="dxa"/>
          </w:tcPr>
          <w:p>
            <w:pPr>
              <w:pStyle w:val="TableParagraph"/>
              <w:spacing w:line="240" w:lineRule="auto"/>
              <w:ind w:left="109" w:right="212"/>
              <w:rPr>
                <w:sz w:val="22"/>
              </w:rPr>
            </w:pPr>
            <w:r>
              <w:rPr>
                <w:sz w:val="22"/>
              </w:rPr>
              <w:t>Coaching and Mentoring for Leadership in</w:t>
            </w:r>
          </w:p>
          <w:p>
            <w:pPr>
              <w:pStyle w:val="TableParagraph"/>
              <w:spacing w:line="249" w:lineRule="exact"/>
              <w:ind w:left="109"/>
              <w:rPr>
                <w:sz w:val="22"/>
              </w:rPr>
            </w:pPr>
            <w:r>
              <w:rPr>
                <w:sz w:val="22"/>
              </w:rPr>
              <w:t>Organisations</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806" w:hRule="atLeast"/>
        </w:trPr>
        <w:tc>
          <w:tcPr>
            <w:tcW w:w="3764" w:type="dxa"/>
            <w:gridSpan w:val="2"/>
          </w:tcPr>
          <w:p>
            <w:pPr>
              <w:pStyle w:val="TableParagraph"/>
              <w:rPr>
                <w:sz w:val="22"/>
              </w:rPr>
            </w:pPr>
            <w:r>
              <w:rPr>
                <w:sz w:val="22"/>
              </w:rPr>
              <w:t>Defence College of Healthcare,</w:t>
            </w:r>
          </w:p>
          <w:p>
            <w:pPr>
              <w:pStyle w:val="TableParagraph"/>
              <w:spacing w:line="270" w:lineRule="atLeast"/>
              <w:ind w:right="94"/>
              <w:rPr>
                <w:sz w:val="22"/>
              </w:rPr>
            </w:pPr>
            <w:r>
              <w:rPr>
                <w:sz w:val="22"/>
              </w:rPr>
              <w:t>Education and Training (DCEHT - MOD), Ministry of Defence</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168"/>
              <w:rPr>
                <w:sz w:val="22"/>
              </w:rPr>
            </w:pPr>
            <w:r>
              <w:rPr>
                <w:sz w:val="22"/>
              </w:rPr>
              <w:t>School of Clinical and Applied Sciences</w:t>
            </w:r>
          </w:p>
        </w:tc>
        <w:tc>
          <w:tcPr>
            <w:tcW w:w="1274" w:type="dxa"/>
          </w:tcPr>
          <w:p>
            <w:pPr>
              <w:pStyle w:val="TableParagraph"/>
              <w:ind w:left="106"/>
              <w:rPr>
                <w:sz w:val="22"/>
              </w:rPr>
            </w:pPr>
            <w:r>
              <w:rPr>
                <w:sz w:val="22"/>
              </w:rPr>
              <w:t>BSc (Hons)</w:t>
            </w:r>
          </w:p>
        </w:tc>
        <w:tc>
          <w:tcPr>
            <w:tcW w:w="2554" w:type="dxa"/>
          </w:tcPr>
          <w:p>
            <w:pPr>
              <w:pStyle w:val="TableParagraph"/>
              <w:spacing w:line="240" w:lineRule="auto"/>
              <w:ind w:left="109" w:right="462"/>
              <w:rPr>
                <w:sz w:val="22"/>
              </w:rPr>
            </w:pPr>
            <w:r>
              <w:rPr>
                <w:sz w:val="22"/>
              </w:rPr>
              <w:t>Environmental Health Studies</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31-Aug-21</w:t>
            </w:r>
          </w:p>
        </w:tc>
      </w:tr>
      <w:tr>
        <w:trPr>
          <w:trHeight w:val="565" w:hRule="atLeast"/>
        </w:trPr>
        <w:tc>
          <w:tcPr>
            <w:tcW w:w="3764" w:type="dxa"/>
            <w:gridSpan w:val="2"/>
          </w:tcPr>
          <w:p>
            <w:pPr>
              <w:pStyle w:val="TableParagraph"/>
              <w:spacing w:line="240" w:lineRule="auto"/>
              <w:ind w:right="580"/>
              <w:rPr>
                <w:sz w:val="22"/>
              </w:rPr>
            </w:pPr>
            <w:r>
              <w:rPr>
                <w:sz w:val="22"/>
              </w:rPr>
              <w:t>Education Management Direct t/a Educate Teacher Training</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67" w:lineRule="exact"/>
              <w:ind w:left="108"/>
              <w:rPr>
                <w:sz w:val="22"/>
              </w:rPr>
            </w:pPr>
            <w:r>
              <w:rPr>
                <w:sz w:val="22"/>
              </w:rPr>
              <w:t>Carnegie School of Education</w:t>
            </w:r>
          </w:p>
        </w:tc>
        <w:tc>
          <w:tcPr>
            <w:tcW w:w="1274" w:type="dxa"/>
          </w:tcPr>
          <w:p>
            <w:pPr>
              <w:pStyle w:val="TableParagraph"/>
              <w:spacing w:line="267" w:lineRule="exact"/>
              <w:ind w:left="106"/>
              <w:rPr>
                <w:sz w:val="22"/>
              </w:rPr>
            </w:pPr>
            <w:r>
              <w:rPr>
                <w:sz w:val="22"/>
              </w:rPr>
              <w:t>PGCE</w:t>
            </w:r>
          </w:p>
        </w:tc>
        <w:tc>
          <w:tcPr>
            <w:tcW w:w="2554" w:type="dxa"/>
          </w:tcPr>
          <w:p>
            <w:pPr>
              <w:pStyle w:val="TableParagraph"/>
              <w:spacing w:line="267" w:lineRule="exact"/>
              <w:ind w:left="109"/>
              <w:rPr>
                <w:sz w:val="22"/>
              </w:rPr>
            </w:pPr>
            <w:r>
              <w:rPr>
                <w:sz w:val="22"/>
              </w:rPr>
              <w:t>Cert in Education</w:t>
            </w:r>
          </w:p>
        </w:tc>
        <w:tc>
          <w:tcPr>
            <w:tcW w:w="1133" w:type="dxa"/>
          </w:tcPr>
          <w:p>
            <w:pPr>
              <w:pStyle w:val="TableParagraph"/>
              <w:spacing w:line="267" w:lineRule="exact"/>
              <w:rPr>
                <w:sz w:val="22"/>
              </w:rPr>
            </w:pPr>
            <w:r>
              <w:rPr>
                <w:sz w:val="22"/>
              </w:rPr>
              <w:t>Level 7</w:t>
            </w:r>
          </w:p>
        </w:tc>
        <w:tc>
          <w:tcPr>
            <w:tcW w:w="1561" w:type="dxa"/>
          </w:tcPr>
          <w:p>
            <w:pPr>
              <w:pStyle w:val="TableParagraph"/>
              <w:spacing w:line="267" w:lineRule="exact"/>
              <w:ind w:left="109"/>
              <w:rPr>
                <w:sz w:val="22"/>
              </w:rPr>
            </w:pPr>
            <w:r>
              <w:rPr>
                <w:sz w:val="22"/>
              </w:rPr>
              <w:t>31-Jul-22</w:t>
            </w:r>
          </w:p>
        </w:tc>
      </w:tr>
      <w:tr>
        <w:trPr>
          <w:trHeight w:val="568" w:hRule="atLeast"/>
        </w:trPr>
        <w:tc>
          <w:tcPr>
            <w:tcW w:w="3764" w:type="dxa"/>
            <w:gridSpan w:val="2"/>
          </w:tcPr>
          <w:p>
            <w:pPr>
              <w:pStyle w:val="TableParagraph"/>
              <w:rPr>
                <w:sz w:val="22"/>
              </w:rPr>
            </w:pPr>
            <w:r>
              <w:rPr>
                <w:sz w:val="22"/>
              </w:rPr>
              <w:t>Leeds Teaching Hospitals NHS Trust</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ind w:left="106"/>
              <w:rPr>
                <w:sz w:val="22"/>
              </w:rPr>
            </w:pPr>
            <w:r>
              <w:rPr>
                <w:sz w:val="22"/>
              </w:rPr>
              <w:t>Grad Cert</w:t>
            </w:r>
          </w:p>
        </w:tc>
        <w:tc>
          <w:tcPr>
            <w:tcW w:w="2554" w:type="dxa"/>
          </w:tcPr>
          <w:p>
            <w:pPr>
              <w:pStyle w:val="TableParagraph"/>
              <w:ind w:left="109"/>
              <w:rPr>
                <w:sz w:val="22"/>
              </w:rPr>
            </w:pPr>
            <w:r>
              <w:rPr>
                <w:sz w:val="22"/>
              </w:rPr>
              <w:t>Neonatal Care</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Annually</w:t>
            </w:r>
          </w:p>
        </w:tc>
      </w:tr>
      <w:tr>
        <w:trPr>
          <w:trHeight w:val="565" w:hRule="atLeast"/>
        </w:trPr>
        <w:tc>
          <w:tcPr>
            <w:tcW w:w="3764" w:type="dxa"/>
            <w:gridSpan w:val="2"/>
          </w:tcPr>
          <w:p>
            <w:pPr>
              <w:pStyle w:val="TableParagraph"/>
              <w:rPr>
                <w:sz w:val="22"/>
              </w:rPr>
            </w:pPr>
            <w:r>
              <w:rPr>
                <w:sz w:val="22"/>
              </w:rPr>
              <w:t>Leeds Teaching Hospitals NHS Trust</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ind w:left="106"/>
              <w:rPr>
                <w:sz w:val="22"/>
              </w:rPr>
            </w:pPr>
            <w:r>
              <w:rPr>
                <w:sz w:val="22"/>
              </w:rPr>
              <w:t>PG Cert</w:t>
            </w:r>
          </w:p>
        </w:tc>
        <w:tc>
          <w:tcPr>
            <w:tcW w:w="2554" w:type="dxa"/>
          </w:tcPr>
          <w:p>
            <w:pPr>
              <w:pStyle w:val="TableParagraph"/>
              <w:ind w:left="109"/>
              <w:rPr>
                <w:sz w:val="22"/>
              </w:rPr>
            </w:pPr>
            <w:r>
              <w:rPr>
                <w:sz w:val="22"/>
              </w:rPr>
              <w:t>Neonatal Care</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Annually</w:t>
            </w:r>
          </w:p>
        </w:tc>
      </w:tr>
    </w:tbl>
    <w:p>
      <w:pPr>
        <w:spacing w:after="0"/>
        <w:rPr>
          <w:sz w:val="22"/>
        </w:rPr>
        <w:sectPr>
          <w:pgSz w:w="16840" w:h="11910" w:orient="landscape"/>
          <w:pgMar w:top="840" w:bottom="280" w:left="1180" w:right="8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3656"/>
        <w:gridCol w:w="1382"/>
        <w:gridCol w:w="2935"/>
        <w:gridCol w:w="1274"/>
        <w:gridCol w:w="2554"/>
        <w:gridCol w:w="1133"/>
        <w:gridCol w:w="1561"/>
      </w:tblGrid>
      <w:tr>
        <w:trPr>
          <w:trHeight w:val="508" w:hRule="atLeast"/>
        </w:trPr>
        <w:tc>
          <w:tcPr>
            <w:tcW w:w="3764" w:type="dxa"/>
            <w:gridSpan w:val="2"/>
          </w:tcPr>
          <w:p>
            <w:pPr>
              <w:pStyle w:val="TableParagraph"/>
              <w:spacing w:line="292" w:lineRule="exact"/>
              <w:rPr>
                <w:b/>
                <w:sz w:val="24"/>
              </w:rPr>
            </w:pPr>
            <w:r>
              <w:rPr>
                <w:b/>
                <w:sz w:val="24"/>
              </w:rPr>
              <w:t>Partner - full legal name</w:t>
            </w:r>
          </w:p>
        </w:tc>
        <w:tc>
          <w:tcPr>
            <w:tcW w:w="1382" w:type="dxa"/>
          </w:tcPr>
          <w:p>
            <w:pPr>
              <w:pStyle w:val="TableParagraph"/>
              <w:spacing w:line="292" w:lineRule="exact"/>
              <w:rPr>
                <w:b/>
                <w:sz w:val="24"/>
              </w:rPr>
            </w:pPr>
            <w:r>
              <w:rPr>
                <w:b/>
                <w:sz w:val="24"/>
              </w:rPr>
              <w:t>Country</w:t>
            </w:r>
          </w:p>
        </w:tc>
        <w:tc>
          <w:tcPr>
            <w:tcW w:w="2935" w:type="dxa"/>
          </w:tcPr>
          <w:p>
            <w:pPr>
              <w:pStyle w:val="TableParagraph"/>
              <w:spacing w:line="292" w:lineRule="exact"/>
              <w:ind w:left="108"/>
              <w:rPr>
                <w:b/>
                <w:sz w:val="24"/>
              </w:rPr>
            </w:pPr>
            <w:r>
              <w:rPr>
                <w:b/>
                <w:sz w:val="24"/>
              </w:rPr>
              <w:t>School</w:t>
            </w:r>
          </w:p>
        </w:tc>
        <w:tc>
          <w:tcPr>
            <w:tcW w:w="1274" w:type="dxa"/>
          </w:tcPr>
          <w:p>
            <w:pPr>
              <w:pStyle w:val="TableParagraph"/>
              <w:spacing w:line="240" w:lineRule="auto"/>
              <w:ind w:left="106" w:right="175"/>
              <w:rPr>
                <w:b/>
                <w:sz w:val="18"/>
              </w:rPr>
            </w:pPr>
            <w:r>
              <w:rPr>
                <w:b/>
                <w:sz w:val="18"/>
              </w:rPr>
              <w:t>Level of Qualification</w:t>
            </w:r>
          </w:p>
        </w:tc>
        <w:tc>
          <w:tcPr>
            <w:tcW w:w="2554" w:type="dxa"/>
          </w:tcPr>
          <w:p>
            <w:pPr>
              <w:pStyle w:val="TableParagraph"/>
              <w:spacing w:line="292" w:lineRule="exact"/>
              <w:ind w:left="109"/>
              <w:rPr>
                <w:b/>
                <w:sz w:val="24"/>
              </w:rPr>
            </w:pPr>
            <w:r>
              <w:rPr>
                <w:b/>
                <w:sz w:val="24"/>
              </w:rPr>
              <w:t>Course Title</w:t>
            </w:r>
          </w:p>
        </w:tc>
        <w:tc>
          <w:tcPr>
            <w:tcW w:w="1133" w:type="dxa"/>
          </w:tcPr>
          <w:p>
            <w:pPr>
              <w:pStyle w:val="TableParagraph"/>
              <w:spacing w:line="240" w:lineRule="auto"/>
              <w:ind w:right="350"/>
              <w:rPr>
                <w:b/>
                <w:sz w:val="20"/>
              </w:rPr>
            </w:pPr>
            <w:r>
              <w:rPr>
                <w:b/>
                <w:sz w:val="20"/>
              </w:rPr>
              <w:t>Level of Entry</w:t>
            </w:r>
          </w:p>
        </w:tc>
        <w:tc>
          <w:tcPr>
            <w:tcW w:w="1561" w:type="dxa"/>
          </w:tcPr>
          <w:p>
            <w:pPr>
              <w:pStyle w:val="TableParagraph"/>
              <w:spacing w:line="240" w:lineRule="auto"/>
              <w:ind w:left="109" w:right="453"/>
              <w:rPr>
                <w:b/>
                <w:sz w:val="20"/>
              </w:rPr>
            </w:pPr>
            <w:r>
              <w:rPr>
                <w:b/>
                <w:sz w:val="20"/>
              </w:rPr>
              <w:t>End Date of Agreement</w:t>
            </w:r>
          </w:p>
        </w:tc>
      </w:tr>
      <w:tr>
        <w:trPr>
          <w:trHeight w:val="805" w:hRule="atLeast"/>
        </w:trPr>
        <w:tc>
          <w:tcPr>
            <w:tcW w:w="3764" w:type="dxa"/>
            <w:gridSpan w:val="2"/>
          </w:tcPr>
          <w:p>
            <w:pPr>
              <w:pStyle w:val="TableParagraph"/>
              <w:spacing w:line="240" w:lineRule="auto"/>
              <w:ind w:right="609"/>
              <w:rPr>
                <w:sz w:val="22"/>
              </w:rPr>
            </w:pPr>
            <w:r>
              <w:rPr>
                <w:sz w:val="22"/>
              </w:rPr>
              <w:t>Zhejiang University of Technology (ZJUT)</w:t>
            </w:r>
          </w:p>
        </w:tc>
        <w:tc>
          <w:tcPr>
            <w:tcW w:w="1382" w:type="dxa"/>
          </w:tcPr>
          <w:p>
            <w:pPr>
              <w:pStyle w:val="TableParagraph"/>
              <w:spacing w:line="240" w:lineRule="auto"/>
              <w:ind w:right="242"/>
              <w:rPr>
                <w:sz w:val="22"/>
              </w:rPr>
            </w:pPr>
            <w:r>
              <w:rPr>
                <w:sz w:val="22"/>
              </w:rPr>
              <w:t>People's Republic of</w:t>
            </w:r>
          </w:p>
          <w:p>
            <w:pPr>
              <w:pStyle w:val="TableParagraph"/>
              <w:spacing w:line="249" w:lineRule="exact"/>
              <w:rPr>
                <w:sz w:val="22"/>
              </w:rPr>
            </w:pPr>
            <w:r>
              <w:rPr>
                <w:sz w:val="22"/>
              </w:rPr>
              <w:t>China</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MA</w:t>
            </w:r>
          </w:p>
        </w:tc>
        <w:tc>
          <w:tcPr>
            <w:tcW w:w="2554" w:type="dxa"/>
          </w:tcPr>
          <w:p>
            <w:pPr>
              <w:pStyle w:val="TableParagraph"/>
              <w:spacing w:line="240" w:lineRule="auto"/>
              <w:ind w:left="109" w:right="301"/>
              <w:rPr>
                <w:sz w:val="22"/>
              </w:rPr>
            </w:pPr>
            <w:r>
              <w:rPr>
                <w:sz w:val="22"/>
              </w:rPr>
              <w:t>International Trade and Finance</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31-Aug-24</w:t>
            </w:r>
          </w:p>
        </w:tc>
      </w:tr>
      <w:tr>
        <w:trPr>
          <w:trHeight w:val="702" w:hRule="atLeast"/>
        </w:trPr>
        <w:tc>
          <w:tcPr>
            <w:tcW w:w="108" w:type="dxa"/>
            <w:tcBorders>
              <w:right w:val="nil"/>
            </w:tcBorders>
            <w:shd w:val="clear" w:color="auto" w:fill="EEEEFF"/>
          </w:tcPr>
          <w:p>
            <w:pPr>
              <w:pStyle w:val="TableParagraph"/>
              <w:spacing w:line="240" w:lineRule="auto"/>
              <w:ind w:left="0"/>
              <w:rPr>
                <w:rFonts w:ascii="Times New Roman"/>
                <w:sz w:val="22"/>
              </w:rPr>
            </w:pPr>
          </w:p>
        </w:tc>
        <w:tc>
          <w:tcPr>
            <w:tcW w:w="14495" w:type="dxa"/>
            <w:gridSpan w:val="7"/>
            <w:tcBorders>
              <w:left w:val="nil"/>
            </w:tcBorders>
            <w:shd w:val="clear" w:color="auto" w:fill="EEEEFF"/>
          </w:tcPr>
          <w:p>
            <w:pPr>
              <w:pStyle w:val="TableParagraph"/>
              <w:spacing w:line="240" w:lineRule="auto" w:before="239"/>
              <w:ind w:left="4665" w:right="4758"/>
              <w:jc w:val="center"/>
              <w:rPr>
                <w:b/>
                <w:sz w:val="28"/>
              </w:rPr>
            </w:pPr>
            <w:r>
              <w:rPr>
                <w:b/>
                <w:sz w:val="28"/>
              </w:rPr>
              <w:t>Collaborative Provision - Validated delivery</w:t>
            </w:r>
          </w:p>
        </w:tc>
      </w:tr>
      <w:tr>
        <w:trPr>
          <w:trHeight w:val="805" w:hRule="atLeast"/>
        </w:trPr>
        <w:tc>
          <w:tcPr>
            <w:tcW w:w="3764" w:type="dxa"/>
            <w:gridSpan w:val="2"/>
          </w:tcPr>
          <w:p>
            <w:pPr>
              <w:pStyle w:val="TableParagraph"/>
              <w:spacing w:line="240" w:lineRule="auto"/>
              <w:ind w:right="1263"/>
              <w:rPr>
                <w:sz w:val="22"/>
              </w:rPr>
            </w:pPr>
            <w:r>
              <w:rPr>
                <w:sz w:val="22"/>
              </w:rPr>
              <w:t>Academy of Play and Child Psychotherapy (APAC)</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ind w:left="106"/>
              <w:rPr>
                <w:sz w:val="22"/>
              </w:rPr>
            </w:pPr>
            <w:r>
              <w:rPr>
                <w:sz w:val="22"/>
              </w:rPr>
              <w:t>Adv Dip</w:t>
            </w:r>
          </w:p>
        </w:tc>
        <w:tc>
          <w:tcPr>
            <w:tcW w:w="2554" w:type="dxa"/>
          </w:tcPr>
          <w:p>
            <w:pPr>
              <w:pStyle w:val="TableParagraph"/>
              <w:spacing w:line="240" w:lineRule="auto"/>
              <w:ind w:left="109" w:right="197"/>
              <w:rPr>
                <w:sz w:val="22"/>
              </w:rPr>
            </w:pPr>
            <w:r>
              <w:rPr>
                <w:sz w:val="22"/>
              </w:rPr>
              <w:t>Counselling Children and Young People using</w:t>
            </w:r>
          </w:p>
          <w:p>
            <w:pPr>
              <w:pStyle w:val="TableParagraph"/>
              <w:spacing w:line="249" w:lineRule="exact"/>
              <w:ind w:left="109"/>
              <w:rPr>
                <w:sz w:val="22"/>
              </w:rPr>
            </w:pPr>
            <w:r>
              <w:rPr>
                <w:sz w:val="22"/>
              </w:rPr>
              <w:t>Creative Arts</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6" w:hRule="atLeast"/>
        </w:trPr>
        <w:tc>
          <w:tcPr>
            <w:tcW w:w="3764" w:type="dxa"/>
            <w:gridSpan w:val="2"/>
          </w:tcPr>
          <w:p>
            <w:pPr>
              <w:pStyle w:val="TableParagraph"/>
              <w:spacing w:line="240" w:lineRule="auto"/>
              <w:ind w:right="1263"/>
              <w:rPr>
                <w:sz w:val="22"/>
              </w:rPr>
            </w:pPr>
            <w:r>
              <w:rPr>
                <w:sz w:val="22"/>
              </w:rPr>
              <w:t>Academy of Play and Child Psychotherapy (APAC)</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ind w:left="106"/>
              <w:rPr>
                <w:sz w:val="22"/>
              </w:rPr>
            </w:pPr>
            <w:r>
              <w:rPr>
                <w:sz w:val="22"/>
              </w:rPr>
              <w:t>MA</w:t>
            </w:r>
          </w:p>
        </w:tc>
        <w:tc>
          <w:tcPr>
            <w:tcW w:w="2554" w:type="dxa"/>
          </w:tcPr>
          <w:p>
            <w:pPr>
              <w:pStyle w:val="TableParagraph"/>
              <w:spacing w:line="240" w:lineRule="auto"/>
              <w:ind w:left="109" w:right="694"/>
              <w:rPr>
                <w:sz w:val="22"/>
              </w:rPr>
            </w:pPr>
            <w:r>
              <w:rPr>
                <w:sz w:val="22"/>
              </w:rPr>
              <w:t>Practice Based Play Therapy</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6" w:hRule="atLeast"/>
        </w:trPr>
        <w:tc>
          <w:tcPr>
            <w:tcW w:w="3764" w:type="dxa"/>
            <w:gridSpan w:val="2"/>
          </w:tcPr>
          <w:p>
            <w:pPr>
              <w:pStyle w:val="TableParagraph"/>
              <w:spacing w:line="240" w:lineRule="auto"/>
              <w:ind w:right="1263"/>
              <w:rPr>
                <w:sz w:val="22"/>
              </w:rPr>
            </w:pPr>
            <w:r>
              <w:rPr>
                <w:sz w:val="22"/>
              </w:rPr>
              <w:t>Academy of Play and Child Psychotherapy (APAC)</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ind w:left="106"/>
              <w:rPr>
                <w:sz w:val="22"/>
              </w:rPr>
            </w:pPr>
            <w:r>
              <w:rPr>
                <w:sz w:val="22"/>
              </w:rPr>
              <w:t>PG Cert</w:t>
            </w:r>
          </w:p>
        </w:tc>
        <w:tc>
          <w:tcPr>
            <w:tcW w:w="2554" w:type="dxa"/>
          </w:tcPr>
          <w:p>
            <w:pPr>
              <w:pStyle w:val="TableParagraph"/>
              <w:ind w:left="109"/>
              <w:rPr>
                <w:sz w:val="22"/>
              </w:rPr>
            </w:pPr>
            <w:r>
              <w:rPr>
                <w:sz w:val="22"/>
              </w:rPr>
              <w:t>Therapeutic Play Skills</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8" w:hRule="atLeast"/>
        </w:trPr>
        <w:tc>
          <w:tcPr>
            <w:tcW w:w="3764" w:type="dxa"/>
            <w:gridSpan w:val="2"/>
          </w:tcPr>
          <w:p>
            <w:pPr>
              <w:pStyle w:val="TableParagraph"/>
              <w:spacing w:line="240" w:lineRule="auto"/>
              <w:ind w:right="1263"/>
              <w:rPr>
                <w:sz w:val="22"/>
              </w:rPr>
            </w:pPr>
            <w:r>
              <w:rPr>
                <w:sz w:val="22"/>
              </w:rPr>
              <w:t>Academy of Play and Child Psychotherapy (APAC)</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ind w:left="106"/>
              <w:rPr>
                <w:sz w:val="22"/>
              </w:rPr>
            </w:pPr>
            <w:r>
              <w:rPr>
                <w:sz w:val="22"/>
              </w:rPr>
              <w:t>PG Dip</w:t>
            </w:r>
          </w:p>
        </w:tc>
        <w:tc>
          <w:tcPr>
            <w:tcW w:w="2554" w:type="dxa"/>
          </w:tcPr>
          <w:p>
            <w:pPr>
              <w:pStyle w:val="TableParagraph"/>
              <w:ind w:left="109"/>
              <w:rPr>
                <w:sz w:val="22"/>
              </w:rPr>
            </w:pPr>
            <w:r>
              <w:rPr>
                <w:sz w:val="22"/>
              </w:rPr>
              <w:t>Play Therapy</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31-Jul-24</w:t>
            </w:r>
          </w:p>
        </w:tc>
      </w:tr>
      <w:tr>
        <w:trPr>
          <w:trHeight w:val="566" w:hRule="atLeast"/>
        </w:trPr>
        <w:tc>
          <w:tcPr>
            <w:tcW w:w="3764" w:type="dxa"/>
            <w:gridSpan w:val="2"/>
          </w:tcPr>
          <w:p>
            <w:pPr>
              <w:pStyle w:val="TableParagraph"/>
              <w:rPr>
                <w:sz w:val="22"/>
              </w:rPr>
            </w:pPr>
            <w:r>
              <w:rPr>
                <w:sz w:val="22"/>
              </w:rPr>
              <w:t>IBA Erhversakademi</w:t>
            </w:r>
          </w:p>
        </w:tc>
        <w:tc>
          <w:tcPr>
            <w:tcW w:w="1382" w:type="dxa"/>
          </w:tcPr>
          <w:p>
            <w:pPr>
              <w:pStyle w:val="TableParagraph"/>
              <w:rPr>
                <w:sz w:val="22"/>
              </w:rPr>
            </w:pPr>
            <w:r>
              <w:rPr>
                <w:sz w:val="22"/>
              </w:rPr>
              <w:t>Denmark</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spacing w:line="240" w:lineRule="auto"/>
              <w:ind w:left="109" w:right="98"/>
              <w:rPr>
                <w:sz w:val="22"/>
              </w:rPr>
            </w:pPr>
            <w:r>
              <w:rPr>
                <w:sz w:val="22"/>
              </w:rPr>
              <w:t>Business Management &amp; Marketing* (Dual Degree)</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02-May-24</w:t>
            </w:r>
          </w:p>
        </w:tc>
      </w:tr>
      <w:tr>
        <w:trPr>
          <w:trHeight w:val="568" w:hRule="atLeast"/>
        </w:trPr>
        <w:tc>
          <w:tcPr>
            <w:tcW w:w="3764" w:type="dxa"/>
            <w:gridSpan w:val="2"/>
          </w:tcPr>
          <w:p>
            <w:pPr>
              <w:pStyle w:val="TableParagraph"/>
              <w:rPr>
                <w:sz w:val="22"/>
              </w:rPr>
            </w:pPr>
            <w:r>
              <w:rPr>
                <w:sz w:val="22"/>
              </w:rPr>
              <w:t>IBA Erhversakademi</w:t>
            </w:r>
          </w:p>
        </w:tc>
        <w:tc>
          <w:tcPr>
            <w:tcW w:w="1382" w:type="dxa"/>
          </w:tcPr>
          <w:p>
            <w:pPr>
              <w:pStyle w:val="TableParagraph"/>
              <w:rPr>
                <w:sz w:val="22"/>
              </w:rPr>
            </w:pPr>
            <w:r>
              <w:rPr>
                <w:sz w:val="22"/>
              </w:rPr>
              <w:t>Denmark</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BA (Hons)</w:t>
            </w:r>
          </w:p>
        </w:tc>
        <w:tc>
          <w:tcPr>
            <w:tcW w:w="2554" w:type="dxa"/>
          </w:tcPr>
          <w:p>
            <w:pPr>
              <w:pStyle w:val="TableParagraph"/>
              <w:spacing w:line="240" w:lineRule="auto"/>
              <w:ind w:left="109" w:right="338"/>
              <w:rPr>
                <w:sz w:val="22"/>
              </w:rPr>
            </w:pPr>
            <w:r>
              <w:rPr>
                <w:sz w:val="22"/>
              </w:rPr>
              <w:t>International Business* (E-BA)</w:t>
            </w:r>
          </w:p>
        </w:tc>
        <w:tc>
          <w:tcPr>
            <w:tcW w:w="1133" w:type="dxa"/>
          </w:tcPr>
          <w:p>
            <w:pPr>
              <w:pStyle w:val="TableParagraph"/>
              <w:rPr>
                <w:sz w:val="22"/>
              </w:rPr>
            </w:pPr>
            <w:r>
              <w:rPr>
                <w:sz w:val="22"/>
              </w:rPr>
              <w:t>Level 6</w:t>
            </w:r>
          </w:p>
        </w:tc>
        <w:tc>
          <w:tcPr>
            <w:tcW w:w="1561" w:type="dxa"/>
          </w:tcPr>
          <w:p>
            <w:pPr>
              <w:pStyle w:val="TableParagraph"/>
              <w:ind w:left="109"/>
              <w:rPr>
                <w:sz w:val="22"/>
              </w:rPr>
            </w:pPr>
            <w:r>
              <w:rPr>
                <w:sz w:val="22"/>
              </w:rPr>
              <w:t>02-May-24</w:t>
            </w:r>
          </w:p>
        </w:tc>
      </w:tr>
      <w:tr>
        <w:trPr>
          <w:trHeight w:val="803" w:hRule="atLeast"/>
        </w:trPr>
        <w:tc>
          <w:tcPr>
            <w:tcW w:w="3764" w:type="dxa"/>
            <w:gridSpan w:val="2"/>
          </w:tcPr>
          <w:p>
            <w:pPr>
              <w:pStyle w:val="TableParagraph"/>
              <w:rPr>
                <w:sz w:val="22"/>
              </w:rPr>
            </w:pPr>
            <w:r>
              <w:rPr>
                <w:sz w:val="22"/>
              </w:rPr>
              <w:t>IBA Erhversakademi</w:t>
            </w:r>
          </w:p>
        </w:tc>
        <w:tc>
          <w:tcPr>
            <w:tcW w:w="1382" w:type="dxa"/>
          </w:tcPr>
          <w:p>
            <w:pPr>
              <w:pStyle w:val="TableParagraph"/>
              <w:rPr>
                <w:sz w:val="22"/>
              </w:rPr>
            </w:pPr>
            <w:r>
              <w:rPr>
                <w:sz w:val="22"/>
              </w:rPr>
              <w:t>Denmark</w:t>
            </w:r>
          </w:p>
        </w:tc>
        <w:tc>
          <w:tcPr>
            <w:tcW w:w="2935" w:type="dxa"/>
          </w:tcPr>
          <w:p>
            <w:pPr>
              <w:pStyle w:val="TableParagraph"/>
              <w:ind w:left="108"/>
              <w:rPr>
                <w:sz w:val="22"/>
              </w:rPr>
            </w:pPr>
            <w:r>
              <w:rPr>
                <w:sz w:val="22"/>
              </w:rPr>
              <w:t>Leeds Business School</w:t>
            </w:r>
          </w:p>
        </w:tc>
        <w:tc>
          <w:tcPr>
            <w:tcW w:w="1274" w:type="dxa"/>
          </w:tcPr>
          <w:p>
            <w:pPr>
              <w:pStyle w:val="TableParagraph"/>
              <w:ind w:left="106"/>
              <w:rPr>
                <w:sz w:val="22"/>
              </w:rPr>
            </w:pPr>
            <w:r>
              <w:rPr>
                <w:sz w:val="22"/>
              </w:rPr>
              <w:t>MBA</w:t>
            </w:r>
          </w:p>
        </w:tc>
        <w:tc>
          <w:tcPr>
            <w:tcW w:w="2554" w:type="dxa"/>
          </w:tcPr>
          <w:p>
            <w:pPr>
              <w:pStyle w:val="TableParagraph"/>
              <w:spacing w:line="240" w:lineRule="auto"/>
              <w:ind w:left="109" w:right="106"/>
              <w:rPr>
                <w:i/>
                <w:sz w:val="22"/>
              </w:rPr>
            </w:pPr>
            <w:r>
              <w:rPr>
                <w:sz w:val="22"/>
              </w:rPr>
              <w:t>General Management (E- MBA) </w:t>
            </w:r>
            <w:r>
              <w:rPr>
                <w:i/>
                <w:sz w:val="22"/>
              </w:rPr>
              <w:t>(to be known as the</w:t>
            </w:r>
          </w:p>
          <w:p>
            <w:pPr>
              <w:pStyle w:val="TableParagraph"/>
              <w:spacing w:line="247" w:lineRule="exact"/>
              <w:ind w:left="109"/>
              <w:rPr>
                <w:i/>
                <w:sz w:val="22"/>
              </w:rPr>
            </w:pPr>
            <w:r>
              <w:rPr>
                <w:i/>
                <w:sz w:val="22"/>
              </w:rPr>
              <w:t>European MBA)</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02-May-24</w:t>
            </w:r>
          </w:p>
        </w:tc>
      </w:tr>
      <w:tr>
        <w:trPr>
          <w:trHeight w:val="568" w:hRule="atLeast"/>
        </w:trPr>
        <w:tc>
          <w:tcPr>
            <w:tcW w:w="3764" w:type="dxa"/>
            <w:gridSpan w:val="2"/>
          </w:tcPr>
          <w:p>
            <w:pPr>
              <w:pStyle w:val="TableParagraph"/>
              <w:spacing w:line="240" w:lineRule="auto" w:before="1"/>
              <w:rPr>
                <w:sz w:val="22"/>
              </w:rPr>
            </w:pPr>
            <w:r>
              <w:rPr>
                <w:sz w:val="22"/>
              </w:rPr>
              <w:t>IBA Erhversakademi</w:t>
            </w:r>
          </w:p>
        </w:tc>
        <w:tc>
          <w:tcPr>
            <w:tcW w:w="1382" w:type="dxa"/>
          </w:tcPr>
          <w:p>
            <w:pPr>
              <w:pStyle w:val="TableParagraph"/>
              <w:spacing w:line="240" w:lineRule="auto" w:before="1"/>
              <w:rPr>
                <w:sz w:val="22"/>
              </w:rPr>
            </w:pPr>
            <w:r>
              <w:rPr>
                <w:sz w:val="22"/>
              </w:rPr>
              <w:t>Denmark</w:t>
            </w:r>
          </w:p>
        </w:tc>
        <w:tc>
          <w:tcPr>
            <w:tcW w:w="2935" w:type="dxa"/>
          </w:tcPr>
          <w:p>
            <w:pPr>
              <w:pStyle w:val="TableParagraph"/>
              <w:spacing w:line="240" w:lineRule="auto" w:before="1"/>
              <w:ind w:left="108"/>
              <w:rPr>
                <w:sz w:val="22"/>
              </w:rPr>
            </w:pPr>
            <w:r>
              <w:rPr>
                <w:sz w:val="22"/>
              </w:rPr>
              <w:t>Leeds Business School</w:t>
            </w:r>
          </w:p>
        </w:tc>
        <w:tc>
          <w:tcPr>
            <w:tcW w:w="1274" w:type="dxa"/>
          </w:tcPr>
          <w:p>
            <w:pPr>
              <w:pStyle w:val="TableParagraph"/>
              <w:spacing w:line="240" w:lineRule="auto" w:before="1"/>
              <w:ind w:left="106"/>
              <w:rPr>
                <w:sz w:val="22"/>
              </w:rPr>
            </w:pPr>
            <w:r>
              <w:rPr>
                <w:sz w:val="22"/>
              </w:rPr>
              <w:t>MSc</w:t>
            </w:r>
          </w:p>
        </w:tc>
        <w:tc>
          <w:tcPr>
            <w:tcW w:w="2554" w:type="dxa"/>
          </w:tcPr>
          <w:p>
            <w:pPr>
              <w:pStyle w:val="TableParagraph"/>
              <w:spacing w:line="237" w:lineRule="auto" w:before="3"/>
              <w:ind w:left="109" w:right="603"/>
              <w:rPr>
                <w:sz w:val="22"/>
              </w:rPr>
            </w:pPr>
            <w:r>
              <w:rPr>
                <w:sz w:val="22"/>
              </w:rPr>
              <w:t>MSc in International Business (E-MSc)</w:t>
            </w:r>
          </w:p>
        </w:tc>
        <w:tc>
          <w:tcPr>
            <w:tcW w:w="1133" w:type="dxa"/>
          </w:tcPr>
          <w:p>
            <w:pPr>
              <w:pStyle w:val="TableParagraph"/>
              <w:spacing w:line="240" w:lineRule="auto" w:before="1"/>
              <w:rPr>
                <w:sz w:val="22"/>
              </w:rPr>
            </w:pPr>
            <w:r>
              <w:rPr>
                <w:sz w:val="22"/>
              </w:rPr>
              <w:t>Level 7</w:t>
            </w:r>
          </w:p>
        </w:tc>
        <w:tc>
          <w:tcPr>
            <w:tcW w:w="1561" w:type="dxa"/>
          </w:tcPr>
          <w:p>
            <w:pPr>
              <w:pStyle w:val="TableParagraph"/>
              <w:spacing w:line="240" w:lineRule="auto" w:before="1"/>
              <w:ind w:left="109"/>
              <w:rPr>
                <w:sz w:val="22"/>
              </w:rPr>
            </w:pPr>
            <w:r>
              <w:rPr>
                <w:sz w:val="22"/>
              </w:rPr>
              <w:t>02-May-24</w:t>
            </w:r>
          </w:p>
        </w:tc>
      </w:tr>
      <w:tr>
        <w:trPr>
          <w:trHeight w:val="566" w:hRule="atLeast"/>
        </w:trPr>
        <w:tc>
          <w:tcPr>
            <w:tcW w:w="3764" w:type="dxa"/>
            <w:gridSpan w:val="2"/>
          </w:tcPr>
          <w:p>
            <w:pPr>
              <w:pStyle w:val="TableParagraph"/>
              <w:spacing w:line="240" w:lineRule="auto"/>
              <w:ind w:right="358"/>
              <w:rPr>
                <w:sz w:val="22"/>
              </w:rPr>
            </w:pPr>
            <w:r>
              <w:rPr>
                <w:sz w:val="22"/>
              </w:rPr>
              <w:t>Sheffield Health and Social Care NHS Foundation Trust</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ind w:left="106"/>
              <w:rPr>
                <w:sz w:val="22"/>
              </w:rPr>
            </w:pPr>
            <w:r>
              <w:rPr>
                <w:sz w:val="22"/>
              </w:rPr>
              <w:t>MA</w:t>
            </w:r>
          </w:p>
        </w:tc>
        <w:tc>
          <w:tcPr>
            <w:tcW w:w="2554" w:type="dxa"/>
          </w:tcPr>
          <w:p>
            <w:pPr>
              <w:pStyle w:val="TableParagraph"/>
              <w:spacing w:line="240" w:lineRule="auto"/>
              <w:ind w:left="109" w:right="767"/>
              <w:rPr>
                <w:sz w:val="22"/>
              </w:rPr>
            </w:pPr>
            <w:r>
              <w:rPr>
                <w:sz w:val="22"/>
              </w:rPr>
              <w:t>Art Psychotherapy Practice</w:t>
            </w:r>
          </w:p>
        </w:tc>
        <w:tc>
          <w:tcPr>
            <w:tcW w:w="1133" w:type="dxa"/>
          </w:tcPr>
          <w:p>
            <w:pPr>
              <w:pStyle w:val="TableParagraph"/>
              <w:rPr>
                <w:sz w:val="22"/>
              </w:rPr>
            </w:pPr>
            <w:r>
              <w:rPr>
                <w:sz w:val="22"/>
              </w:rPr>
              <w:t>Level 7</w:t>
            </w:r>
          </w:p>
        </w:tc>
        <w:tc>
          <w:tcPr>
            <w:tcW w:w="1561" w:type="dxa"/>
          </w:tcPr>
          <w:p>
            <w:pPr>
              <w:pStyle w:val="TableParagraph"/>
              <w:ind w:left="109"/>
              <w:rPr>
                <w:sz w:val="22"/>
              </w:rPr>
            </w:pPr>
            <w:r>
              <w:rPr>
                <w:sz w:val="22"/>
              </w:rPr>
              <w:t>ongoing</w:t>
            </w:r>
          </w:p>
        </w:tc>
      </w:tr>
      <w:tr>
        <w:trPr>
          <w:trHeight w:val="806" w:hRule="atLeast"/>
        </w:trPr>
        <w:tc>
          <w:tcPr>
            <w:tcW w:w="3764" w:type="dxa"/>
            <w:gridSpan w:val="2"/>
          </w:tcPr>
          <w:p>
            <w:pPr>
              <w:pStyle w:val="TableParagraph"/>
              <w:rPr>
                <w:sz w:val="22"/>
              </w:rPr>
            </w:pPr>
            <w:r>
              <w:rPr>
                <w:sz w:val="22"/>
              </w:rPr>
              <w:t>Wakefield College</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ind w:left="106"/>
              <w:rPr>
                <w:sz w:val="22"/>
              </w:rPr>
            </w:pPr>
            <w:r>
              <w:rPr>
                <w:sz w:val="22"/>
              </w:rPr>
              <w:t>FdA</w:t>
            </w:r>
          </w:p>
        </w:tc>
        <w:tc>
          <w:tcPr>
            <w:tcW w:w="2554" w:type="dxa"/>
          </w:tcPr>
          <w:p>
            <w:pPr>
              <w:pStyle w:val="TableParagraph"/>
              <w:ind w:left="109"/>
              <w:rPr>
                <w:sz w:val="22"/>
              </w:rPr>
            </w:pPr>
            <w:r>
              <w:rPr>
                <w:sz w:val="22"/>
              </w:rPr>
              <w:t>Young Children's</w:t>
            </w:r>
          </w:p>
          <w:p>
            <w:pPr>
              <w:pStyle w:val="TableParagraph"/>
              <w:spacing w:line="270" w:lineRule="atLeast"/>
              <w:ind w:left="109" w:right="1204"/>
              <w:rPr>
                <w:sz w:val="22"/>
              </w:rPr>
            </w:pPr>
            <w:r>
              <w:rPr>
                <w:sz w:val="22"/>
              </w:rPr>
              <w:t>Learning and Development</w:t>
            </w:r>
          </w:p>
        </w:tc>
        <w:tc>
          <w:tcPr>
            <w:tcW w:w="1133" w:type="dxa"/>
          </w:tcPr>
          <w:p>
            <w:pPr>
              <w:pStyle w:val="TableParagraph"/>
              <w:rPr>
                <w:sz w:val="22"/>
              </w:rPr>
            </w:pPr>
            <w:r>
              <w:rPr>
                <w:sz w:val="22"/>
              </w:rPr>
              <w:t>Level 4</w:t>
            </w:r>
          </w:p>
        </w:tc>
        <w:tc>
          <w:tcPr>
            <w:tcW w:w="1561" w:type="dxa"/>
          </w:tcPr>
          <w:p>
            <w:pPr>
              <w:pStyle w:val="TableParagraph"/>
              <w:ind w:left="109"/>
              <w:rPr>
                <w:sz w:val="22"/>
              </w:rPr>
            </w:pPr>
            <w:r>
              <w:rPr>
                <w:sz w:val="22"/>
              </w:rPr>
              <w:t>21-Jul-23</w:t>
            </w:r>
          </w:p>
        </w:tc>
      </w:tr>
      <w:tr>
        <w:trPr>
          <w:trHeight w:val="567" w:hRule="atLeast"/>
        </w:trPr>
        <w:tc>
          <w:tcPr>
            <w:tcW w:w="3764" w:type="dxa"/>
            <w:gridSpan w:val="2"/>
          </w:tcPr>
          <w:p>
            <w:pPr>
              <w:pStyle w:val="TableParagraph"/>
              <w:spacing w:line="267" w:lineRule="exact"/>
              <w:rPr>
                <w:sz w:val="22"/>
              </w:rPr>
            </w:pPr>
            <w:r>
              <w:rPr>
                <w:sz w:val="22"/>
              </w:rPr>
              <w:t>Wakefield College</w:t>
            </w:r>
          </w:p>
        </w:tc>
        <w:tc>
          <w:tcPr>
            <w:tcW w:w="1382" w:type="dxa"/>
          </w:tcPr>
          <w:p>
            <w:pPr>
              <w:pStyle w:val="TableParagraph"/>
              <w:spacing w:line="240" w:lineRule="auto"/>
              <w:ind w:right="453"/>
              <w:rPr>
                <w:sz w:val="22"/>
              </w:rPr>
            </w:pPr>
            <w:r>
              <w:rPr>
                <w:sz w:val="22"/>
              </w:rPr>
              <w:t>United Kingdom</w:t>
            </w:r>
          </w:p>
        </w:tc>
        <w:tc>
          <w:tcPr>
            <w:tcW w:w="2935" w:type="dxa"/>
          </w:tcPr>
          <w:p>
            <w:pPr>
              <w:pStyle w:val="TableParagraph"/>
              <w:spacing w:line="240" w:lineRule="auto"/>
              <w:ind w:left="108" w:right="944"/>
              <w:rPr>
                <w:sz w:val="22"/>
              </w:rPr>
            </w:pPr>
            <w:r>
              <w:rPr>
                <w:sz w:val="22"/>
              </w:rPr>
              <w:t>School of Health and Community Studies</w:t>
            </w:r>
          </w:p>
        </w:tc>
        <w:tc>
          <w:tcPr>
            <w:tcW w:w="1274" w:type="dxa"/>
          </w:tcPr>
          <w:p>
            <w:pPr>
              <w:pStyle w:val="TableParagraph"/>
              <w:spacing w:line="267" w:lineRule="exact"/>
              <w:ind w:left="106"/>
              <w:rPr>
                <w:sz w:val="22"/>
              </w:rPr>
            </w:pPr>
            <w:r>
              <w:rPr>
                <w:sz w:val="22"/>
              </w:rPr>
              <w:t>FdSc</w:t>
            </w:r>
          </w:p>
        </w:tc>
        <w:tc>
          <w:tcPr>
            <w:tcW w:w="2554" w:type="dxa"/>
          </w:tcPr>
          <w:p>
            <w:pPr>
              <w:pStyle w:val="TableParagraph"/>
              <w:spacing w:line="267" w:lineRule="exact"/>
              <w:ind w:left="109"/>
              <w:rPr>
                <w:sz w:val="22"/>
              </w:rPr>
            </w:pPr>
            <w:r>
              <w:rPr>
                <w:sz w:val="22"/>
              </w:rPr>
              <w:t>Health and Well-Being</w:t>
            </w:r>
          </w:p>
        </w:tc>
        <w:tc>
          <w:tcPr>
            <w:tcW w:w="1133" w:type="dxa"/>
          </w:tcPr>
          <w:p>
            <w:pPr>
              <w:pStyle w:val="TableParagraph"/>
              <w:spacing w:line="267" w:lineRule="exact"/>
              <w:rPr>
                <w:sz w:val="22"/>
              </w:rPr>
            </w:pPr>
            <w:r>
              <w:rPr>
                <w:sz w:val="22"/>
              </w:rPr>
              <w:t>Level 4</w:t>
            </w:r>
          </w:p>
        </w:tc>
        <w:tc>
          <w:tcPr>
            <w:tcW w:w="1561" w:type="dxa"/>
          </w:tcPr>
          <w:p>
            <w:pPr>
              <w:pStyle w:val="TableParagraph"/>
              <w:spacing w:line="267" w:lineRule="exact"/>
              <w:ind w:left="109"/>
              <w:rPr>
                <w:sz w:val="22"/>
              </w:rPr>
            </w:pPr>
            <w:r>
              <w:rPr>
                <w:sz w:val="22"/>
              </w:rPr>
              <w:t>21-Jul-23</w:t>
            </w:r>
          </w:p>
        </w:tc>
      </w:tr>
    </w:tbl>
    <w:sectPr>
      <w:pgSz w:w="16840" w:h="11910" w:orient="landscape"/>
      <w:pgMar w:top="840" w:bottom="280" w:left="11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line="268" w:lineRule="exact"/>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Notay, Satnam</dc:creator>
  <dcterms:created xsi:type="dcterms:W3CDTF">2020-05-27T15:10:45Z</dcterms:created>
  <dcterms:modified xsi:type="dcterms:W3CDTF">2020-05-27T15:10:45Z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2016</vt:lpwstr>
  </property>
  <property fmtid="{D5CDD505-2E9C-101B-9397-08002B2CF9AE}" pid="4" name="LastSaved">
    <vt:filetime>2020-05-27T00:00:00Z</vt:filetime>
  </property>
</Properties>
</file>