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0840" w14:textId="754448BA" w:rsidR="005352C8" w:rsidRPr="00FB225E" w:rsidRDefault="00FB225E" w:rsidP="00FB225E">
      <w:pPr>
        <w:pStyle w:val="NoSpacing"/>
        <w:ind w:right="138"/>
        <w:jc w:val="right"/>
        <w:rPr>
          <w:rFonts w:asciiTheme="minorHAnsi" w:hAnsiTheme="minorHAnsi" w:cstheme="minorHAnsi"/>
          <w:i/>
          <w:iCs/>
          <w:sz w:val="10"/>
        </w:rPr>
      </w:pPr>
      <w:r w:rsidRPr="00FB225E">
        <w:rPr>
          <w:rFonts w:asciiTheme="minorHAnsi" w:hAnsiTheme="minorHAnsi" w:cstheme="minorHAnsi"/>
          <w:i/>
          <w:iCs/>
          <w:sz w:val="22"/>
          <w:szCs w:val="22"/>
        </w:rPr>
        <w:t>Last updated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bookmarkStart w:id="0" w:name="_Hlk94876193"/>
      <w:r w:rsidR="002D24E8">
        <w:rPr>
          <w:rFonts w:asciiTheme="minorHAnsi" w:hAnsiTheme="minorHAnsi" w:cstheme="minorHAnsi"/>
          <w:i/>
          <w:iCs/>
          <w:sz w:val="22"/>
          <w:szCs w:val="22"/>
        </w:rPr>
        <w:t>27</w:t>
      </w:r>
      <w:r w:rsidR="007D6725">
        <w:rPr>
          <w:rFonts w:asciiTheme="minorHAnsi" w:hAnsiTheme="minorHAnsi" w:cstheme="minorHAnsi"/>
          <w:i/>
          <w:iCs/>
          <w:sz w:val="22"/>
          <w:szCs w:val="22"/>
        </w:rPr>
        <w:t xml:space="preserve"> June</w:t>
      </w:r>
      <w:r w:rsidR="005B3DE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bookmarkEnd w:id="0"/>
      <w:r w:rsidR="005B3DE1">
        <w:rPr>
          <w:rFonts w:asciiTheme="minorHAnsi" w:hAnsiTheme="minorHAnsi" w:cstheme="minorHAnsi"/>
          <w:i/>
          <w:iCs/>
          <w:sz w:val="22"/>
          <w:szCs w:val="22"/>
        </w:rPr>
        <w:t>202</w:t>
      </w:r>
      <w:r w:rsidR="001154C4">
        <w:rPr>
          <w:rFonts w:asciiTheme="minorHAnsi" w:hAnsiTheme="minorHAnsi" w:cstheme="minorHAnsi"/>
          <w:i/>
          <w:iCs/>
          <w:sz w:val="22"/>
          <w:szCs w:val="22"/>
        </w:rPr>
        <w:t>3</w:t>
      </w:r>
    </w:p>
    <w:tbl>
      <w:tblPr>
        <w:tblW w:w="21547" w:type="dxa"/>
        <w:tblInd w:w="-142" w:type="dxa"/>
        <w:tblLook w:val="01E0" w:firstRow="1" w:lastRow="1" w:firstColumn="1" w:lastColumn="1" w:noHBand="0" w:noVBand="0"/>
      </w:tblPr>
      <w:tblGrid>
        <w:gridCol w:w="21547"/>
      </w:tblGrid>
      <w:tr w:rsidR="00443D2C" w:rsidRPr="004A4814" w14:paraId="189E1A40" w14:textId="77777777" w:rsidTr="00767635">
        <w:tc>
          <w:tcPr>
            <w:tcW w:w="21547" w:type="dxa"/>
          </w:tcPr>
          <w:p w14:paraId="17B868ED" w14:textId="5A6BE359" w:rsidR="00443D2C" w:rsidRPr="009C0497" w:rsidRDefault="00443D2C" w:rsidP="00AE6E0B">
            <w:pPr>
              <w:ind w:left="720" w:hanging="720"/>
              <w:rPr>
                <w:rFonts w:ascii="Calibri" w:eastAsia="Times New Roman" w:hAnsi="Calibri" w:cs="Arial"/>
                <w:b/>
                <w:sz w:val="26"/>
                <w:szCs w:val="26"/>
                <w:lang w:val="en-GB" w:eastAsia="en-GB"/>
              </w:rPr>
            </w:pPr>
            <w:r w:rsidRPr="00AE6E0B">
              <w:rPr>
                <w:rFonts w:ascii="Calibri" w:eastAsia="Times New Roman" w:hAnsi="Calibri" w:cs="Arial"/>
                <w:b/>
                <w:sz w:val="32"/>
                <w:szCs w:val="32"/>
                <w:lang w:val="en-GB" w:eastAsia="en-GB"/>
              </w:rPr>
              <w:t xml:space="preserve">Audit Committee Schedule of Business </w:t>
            </w:r>
            <w:r w:rsidR="00CA7FB0">
              <w:rPr>
                <w:rFonts w:ascii="Calibri" w:eastAsia="Times New Roman" w:hAnsi="Calibri" w:cs="Arial"/>
                <w:b/>
                <w:sz w:val="32"/>
                <w:szCs w:val="32"/>
                <w:lang w:val="en-GB" w:eastAsia="en-GB"/>
              </w:rPr>
              <w:t>–</w:t>
            </w:r>
            <w:r w:rsidR="002B04C5">
              <w:rPr>
                <w:rFonts w:ascii="Calibri" w:eastAsia="Times New Roman" w:hAnsi="Calibri" w:cs="Arial"/>
                <w:b/>
                <w:sz w:val="32"/>
                <w:szCs w:val="32"/>
                <w:lang w:val="en-GB" w:eastAsia="en-GB"/>
              </w:rPr>
              <w:t xml:space="preserve"> </w:t>
            </w:r>
            <w:r w:rsidR="00CA7FB0">
              <w:rPr>
                <w:rFonts w:ascii="Calibri" w:eastAsia="Times New Roman" w:hAnsi="Calibri" w:cs="Arial"/>
                <w:b/>
                <w:sz w:val="32"/>
                <w:szCs w:val="32"/>
                <w:lang w:val="en-GB" w:eastAsia="en-GB"/>
              </w:rPr>
              <w:t>202</w:t>
            </w:r>
            <w:r w:rsidR="00F711EE">
              <w:rPr>
                <w:rFonts w:ascii="Calibri" w:eastAsia="Times New Roman" w:hAnsi="Calibri" w:cs="Arial"/>
                <w:b/>
                <w:sz w:val="32"/>
                <w:szCs w:val="32"/>
                <w:lang w:val="en-GB" w:eastAsia="en-GB"/>
              </w:rPr>
              <w:t>3</w:t>
            </w:r>
            <w:r w:rsidR="00CA7FB0">
              <w:rPr>
                <w:rFonts w:ascii="Calibri" w:eastAsia="Times New Roman" w:hAnsi="Calibri" w:cs="Arial"/>
                <w:b/>
                <w:sz w:val="32"/>
                <w:szCs w:val="32"/>
                <w:lang w:val="en-GB" w:eastAsia="en-GB"/>
              </w:rPr>
              <w:t>/2</w:t>
            </w:r>
            <w:r w:rsidR="00F711EE">
              <w:rPr>
                <w:rFonts w:ascii="Calibri" w:eastAsia="Times New Roman" w:hAnsi="Calibri" w:cs="Arial"/>
                <w:b/>
                <w:sz w:val="32"/>
                <w:szCs w:val="32"/>
                <w:lang w:val="en-GB" w:eastAsia="en-GB"/>
              </w:rPr>
              <w:t>4</w:t>
            </w:r>
          </w:p>
        </w:tc>
      </w:tr>
      <w:tr w:rsidR="00443D2C" w:rsidRPr="00767635" w14:paraId="3729FF5E" w14:textId="77777777" w:rsidTr="00767635">
        <w:tc>
          <w:tcPr>
            <w:tcW w:w="21547" w:type="dxa"/>
            <w:tcBorders>
              <w:top w:val="single" w:sz="4" w:space="0" w:color="auto"/>
            </w:tcBorders>
          </w:tcPr>
          <w:p w14:paraId="0461CE0A" w14:textId="420F63F9" w:rsidR="00443D2C" w:rsidRPr="00767635" w:rsidRDefault="00443D2C" w:rsidP="000943D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sz w:val="22"/>
                <w:szCs w:val="22"/>
                <w:lang w:val="en-GB" w:eastAsia="en-GB"/>
              </w:rPr>
            </w:pPr>
          </w:p>
        </w:tc>
      </w:tr>
    </w:tbl>
    <w:tbl>
      <w:tblPr>
        <w:tblStyle w:val="TableGrid1"/>
        <w:tblW w:w="21576" w:type="dxa"/>
        <w:tblInd w:w="-147" w:type="dxa"/>
        <w:tblLook w:val="04A0" w:firstRow="1" w:lastRow="0" w:firstColumn="1" w:lastColumn="0" w:noHBand="0" w:noVBand="1"/>
      </w:tblPr>
      <w:tblGrid>
        <w:gridCol w:w="7372"/>
        <w:gridCol w:w="3416"/>
        <w:gridCol w:w="3671"/>
        <w:gridCol w:w="7117"/>
      </w:tblGrid>
      <w:tr w:rsidR="003B3CB5" w:rsidRPr="00767635" w14:paraId="68136885" w14:textId="77777777" w:rsidTr="003B3CB5">
        <w:trPr>
          <w:trHeight w:val="20"/>
        </w:trPr>
        <w:tc>
          <w:tcPr>
            <w:tcW w:w="7372" w:type="dxa"/>
            <w:shd w:val="clear" w:color="auto" w:fill="EAEAEA"/>
          </w:tcPr>
          <w:p w14:paraId="0F8916CA" w14:textId="6EC54C22" w:rsidR="003B3CB5" w:rsidRPr="00082438" w:rsidRDefault="003B3CB5" w:rsidP="007676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438">
              <w:rPr>
                <w:rFonts w:asciiTheme="minorHAnsi" w:hAnsiTheme="minorHAnsi"/>
                <w:b/>
                <w:sz w:val="22"/>
                <w:szCs w:val="22"/>
              </w:rPr>
              <w:t xml:space="preserve">Friday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10 </w:t>
            </w:r>
            <w:r w:rsidRPr="00082438">
              <w:rPr>
                <w:rFonts w:asciiTheme="minorHAnsi" w:hAnsiTheme="minorHAnsi"/>
                <w:b/>
                <w:sz w:val="22"/>
                <w:szCs w:val="22"/>
              </w:rPr>
              <w:t>November 202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082438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082438">
              <w:rPr>
                <w:rFonts w:asciiTheme="minorHAnsi" w:hAnsiTheme="minorHAnsi" w:cstheme="minorHAnsi"/>
                <w:b/>
                <w:sz w:val="22"/>
                <w:szCs w:val="22"/>
              </w:rPr>
              <w:t>10:00 – 13:00</w:t>
            </w:r>
            <w:r w:rsidRPr="000824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708EC9" w14:textId="32A8C48D" w:rsidR="003B3CB5" w:rsidRPr="00082438" w:rsidRDefault="003B3CB5" w:rsidP="007676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438">
              <w:rPr>
                <w:rFonts w:asciiTheme="minorHAnsi" w:hAnsiTheme="minorHAnsi" w:cstheme="minorHAnsi"/>
                <w:sz w:val="22"/>
                <w:szCs w:val="22"/>
              </w:rPr>
              <w:t>(09:30 pre-meeting)</w:t>
            </w:r>
          </w:p>
        </w:tc>
        <w:tc>
          <w:tcPr>
            <w:tcW w:w="7087" w:type="dxa"/>
            <w:gridSpan w:val="2"/>
            <w:shd w:val="clear" w:color="auto" w:fill="EAEAEA"/>
          </w:tcPr>
          <w:p w14:paraId="3317F578" w14:textId="4541C96F" w:rsidR="003B3CB5" w:rsidRPr="003B3CB5" w:rsidRDefault="003B3CB5" w:rsidP="007676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B3CB5">
              <w:rPr>
                <w:rFonts w:asciiTheme="minorHAnsi" w:hAnsiTheme="minorHAnsi"/>
                <w:b/>
                <w:sz w:val="22"/>
                <w:szCs w:val="22"/>
              </w:rPr>
              <w:t xml:space="preserve">Friday 22 March 2024, </w:t>
            </w:r>
            <w:r w:rsidRPr="003B3CB5">
              <w:rPr>
                <w:rFonts w:asciiTheme="minorHAnsi" w:hAnsiTheme="minorHAnsi" w:cstheme="minorHAnsi"/>
                <w:b/>
                <w:sz w:val="22"/>
                <w:szCs w:val="22"/>
              </w:rPr>
              <w:t>10:00 – 13:00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3B3CB5">
              <w:rPr>
                <w:rFonts w:asciiTheme="minorHAnsi" w:hAnsiTheme="minorHAnsi" w:cstheme="minorHAnsi"/>
                <w:sz w:val="22"/>
                <w:szCs w:val="22"/>
              </w:rPr>
              <w:t>(09:30 pre-meeting)</w:t>
            </w:r>
          </w:p>
        </w:tc>
        <w:tc>
          <w:tcPr>
            <w:tcW w:w="7117" w:type="dxa"/>
            <w:shd w:val="clear" w:color="auto" w:fill="EAEAEA"/>
          </w:tcPr>
          <w:p w14:paraId="52A3918B" w14:textId="3D14E740" w:rsidR="003B3CB5" w:rsidRPr="00082438" w:rsidRDefault="003B3CB5" w:rsidP="007676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82438">
              <w:rPr>
                <w:rFonts w:asciiTheme="minorHAnsi" w:hAnsiTheme="minorHAnsi"/>
                <w:b/>
                <w:sz w:val="22"/>
                <w:szCs w:val="22"/>
              </w:rPr>
              <w:t xml:space="preserve">Friday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21 </w:t>
            </w:r>
            <w:r w:rsidRPr="00082438">
              <w:rPr>
                <w:rFonts w:asciiTheme="minorHAnsi" w:hAnsiTheme="minorHAnsi"/>
                <w:b/>
                <w:sz w:val="22"/>
                <w:szCs w:val="22"/>
              </w:rPr>
              <w:t xml:space="preserve">June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2024</w:t>
            </w:r>
            <w:r w:rsidRPr="00082438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082438">
              <w:rPr>
                <w:rFonts w:asciiTheme="minorHAnsi" w:hAnsiTheme="minorHAnsi" w:cstheme="minorHAnsi"/>
                <w:b/>
                <w:sz w:val="22"/>
                <w:szCs w:val="22"/>
              </w:rPr>
              <w:t>10:00 – 13:00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82438">
              <w:rPr>
                <w:rFonts w:asciiTheme="minorHAnsi" w:hAnsiTheme="minorHAnsi" w:cstheme="minorHAnsi"/>
                <w:sz w:val="22"/>
                <w:szCs w:val="22"/>
              </w:rPr>
              <w:t>(09:30 pre-meeting)</w:t>
            </w:r>
          </w:p>
        </w:tc>
      </w:tr>
      <w:tr w:rsidR="003B3CB5" w:rsidRPr="00767635" w14:paraId="381B9157" w14:textId="77777777" w:rsidTr="003B3CB5">
        <w:trPr>
          <w:trHeight w:val="20"/>
        </w:trPr>
        <w:tc>
          <w:tcPr>
            <w:tcW w:w="7372" w:type="dxa"/>
            <w:tcBorders>
              <w:bottom w:val="single" w:sz="4" w:space="0" w:color="auto"/>
            </w:tcBorders>
            <w:shd w:val="clear" w:color="auto" w:fill="EAEAEA"/>
          </w:tcPr>
          <w:p w14:paraId="7B088E27" w14:textId="7CA0C7DC" w:rsidR="003B3CB5" w:rsidRPr="0031540D" w:rsidRDefault="003B3CB5" w:rsidP="00767635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1540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Report deadline: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Thursday</w:t>
            </w:r>
            <w:r w:rsidRPr="0031540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 November</w:t>
            </w:r>
            <w:r w:rsidRPr="0031540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shd w:val="clear" w:color="auto" w:fill="EAEAEA"/>
          </w:tcPr>
          <w:p w14:paraId="1F40AD49" w14:textId="5D106EAE" w:rsidR="003B3CB5" w:rsidRPr="003B3CB5" w:rsidRDefault="003B3CB5" w:rsidP="00767635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B3CB5">
              <w:rPr>
                <w:rFonts w:asciiTheme="minorHAnsi" w:hAnsiTheme="minorHAnsi" w:cstheme="minorHAnsi"/>
                <w:iCs/>
                <w:sz w:val="22"/>
                <w:szCs w:val="22"/>
              </w:rPr>
              <w:t>Report deadline: Thursday 14 March 2024</w:t>
            </w:r>
          </w:p>
        </w:tc>
        <w:tc>
          <w:tcPr>
            <w:tcW w:w="7117" w:type="dxa"/>
            <w:tcBorders>
              <w:bottom w:val="single" w:sz="4" w:space="0" w:color="auto"/>
            </w:tcBorders>
            <w:shd w:val="clear" w:color="auto" w:fill="EAEAEA"/>
          </w:tcPr>
          <w:p w14:paraId="220BC1EE" w14:textId="41876DF6" w:rsidR="003B3CB5" w:rsidRPr="0031540D" w:rsidRDefault="003B3CB5" w:rsidP="00767635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1540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Report deadline: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Thursday</w:t>
            </w:r>
            <w:r w:rsidRPr="0031540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13 </w:t>
            </w:r>
            <w:r w:rsidRPr="0031540D">
              <w:rPr>
                <w:rFonts w:asciiTheme="minorHAnsi" w:hAnsiTheme="minorHAnsi" w:cstheme="minorHAnsi"/>
                <w:iCs/>
                <w:sz w:val="22"/>
                <w:szCs w:val="22"/>
              </w:rPr>
              <w:t>June 202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</w:p>
        </w:tc>
      </w:tr>
      <w:tr w:rsidR="003B3CB5" w:rsidRPr="00767635" w14:paraId="542C5930" w14:textId="77777777" w:rsidTr="003B3CB5">
        <w:trPr>
          <w:trHeight w:val="5256"/>
        </w:trPr>
        <w:tc>
          <w:tcPr>
            <w:tcW w:w="7372" w:type="dxa"/>
            <w:vMerge w:val="restart"/>
            <w:shd w:val="clear" w:color="auto" w:fill="auto"/>
          </w:tcPr>
          <w:p w14:paraId="3A2035AB" w14:textId="46AE7336" w:rsidR="003B3CB5" w:rsidRPr="00F30E66" w:rsidRDefault="003B3CB5" w:rsidP="00BD0C52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30E6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Terms of Reference &amp; Membership</w:t>
            </w:r>
          </w:p>
          <w:p w14:paraId="2D86CB90" w14:textId="67B0880C" w:rsidR="003B3CB5" w:rsidRPr="00E522E2" w:rsidRDefault="003B3CB5" w:rsidP="00BD0C52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2E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Risk Management Deep Dive: </w:t>
            </w:r>
            <w:r w:rsidR="00E522E2" w:rsidRPr="00E522E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TBC</w:t>
            </w:r>
          </w:p>
          <w:p w14:paraId="0348D200" w14:textId="053091ED" w:rsidR="00D8556D" w:rsidRPr="00D8556D" w:rsidRDefault="00D8556D" w:rsidP="00D8556D">
            <w:pPr>
              <w:numPr>
                <w:ilvl w:val="0"/>
                <w:numId w:val="1"/>
              </w:numPr>
              <w:shd w:val="clear" w:color="auto" w:fill="D9D9D9" w:themeFill="background1" w:themeFillShade="D9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</w:pPr>
            <w:r w:rsidRPr="00F30E6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>External Audit Report / External Management Letter for the Year Ended 31 July 202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>3</w:t>
            </w:r>
          </w:p>
          <w:p w14:paraId="21BE9018" w14:textId="16B39ADD" w:rsidR="003B3CB5" w:rsidRPr="001154C4" w:rsidRDefault="003B3CB5" w:rsidP="00BD0C52">
            <w:pPr>
              <w:numPr>
                <w:ilvl w:val="0"/>
                <w:numId w:val="1"/>
              </w:numPr>
              <w:shd w:val="clear" w:color="auto" w:fill="D9D9D9" w:themeFill="background1" w:themeFillShade="D9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1154C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Draft Financial Statements for the </w:t>
            </w:r>
            <w:r w:rsidRPr="001154C4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GB"/>
              </w:rPr>
              <w:t>Year Ended 31 July 2023</w:t>
            </w:r>
          </w:p>
          <w:p w14:paraId="55C2B6F6" w14:textId="77777777" w:rsidR="00D8556D" w:rsidRPr="001154C4" w:rsidRDefault="00D8556D" w:rsidP="00D8556D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54C4">
              <w:rPr>
                <w:rFonts w:asciiTheme="minorHAnsi" w:hAnsiTheme="minorHAnsi" w:cstheme="minorHAnsi"/>
                <w:sz w:val="22"/>
                <w:szCs w:val="22"/>
              </w:rPr>
              <w:t>Internal Audit Reports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(2022/23)</w:t>
            </w:r>
            <w:r w:rsidRPr="001154C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29F1E578" w14:textId="77777777" w:rsidR="00D8556D" w:rsidRDefault="00D8556D" w:rsidP="00D8556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Staff Expenses</w:t>
            </w:r>
          </w:p>
          <w:p w14:paraId="3FFCE7DD" w14:textId="77777777" w:rsidR="00D8556D" w:rsidRDefault="00D8556D" w:rsidP="00D8556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Student Number Forecasting</w:t>
            </w:r>
          </w:p>
          <w:p w14:paraId="5C9831FE" w14:textId="32C40A05" w:rsidR="00D8556D" w:rsidRPr="003C604C" w:rsidRDefault="00D8556D" w:rsidP="003C604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Planning Process</w:t>
            </w:r>
          </w:p>
          <w:p w14:paraId="48993818" w14:textId="5743BC35" w:rsidR="003B3CB5" w:rsidRPr="001154C4" w:rsidRDefault="003B3CB5" w:rsidP="00BD0C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54C4">
              <w:rPr>
                <w:rFonts w:asciiTheme="minorHAnsi" w:hAnsiTheme="minorHAnsi" w:cstheme="minorHAnsi"/>
                <w:sz w:val="22"/>
                <w:szCs w:val="22"/>
              </w:rPr>
              <w:t>Internal Audit Annual Opinion 2022/23</w:t>
            </w:r>
          </w:p>
          <w:p w14:paraId="5ED8CDA4" w14:textId="4FF6CAB1" w:rsidR="003B3CB5" w:rsidRPr="001154C4" w:rsidRDefault="003B3CB5" w:rsidP="00BD0C52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154C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Annual Data Assurance Report 2022/23</w:t>
            </w:r>
          </w:p>
          <w:p w14:paraId="2E04E8BC" w14:textId="13FA551B" w:rsidR="003B3CB5" w:rsidRDefault="003B3CB5" w:rsidP="00BD0C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556D">
              <w:rPr>
                <w:rFonts w:asciiTheme="minorHAnsi" w:hAnsiTheme="minorHAnsi" w:cstheme="minorHAnsi"/>
                <w:sz w:val="22"/>
                <w:szCs w:val="22"/>
              </w:rPr>
              <w:t>Annual Report on Fraud and irregularity, bribery, and public interest disclosure (‘whistleblowing’) 202</w:t>
            </w:r>
            <w:r w:rsidR="006D4BA3" w:rsidRPr="00D8556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D8556D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  <w:r w:rsidR="006D4BA3" w:rsidRPr="00D8556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059F9D37" w14:textId="65A9F9B7" w:rsidR="002260F9" w:rsidRDefault="002260F9" w:rsidP="00BD0C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Annual reportable events report 2022/23</w:t>
            </w:r>
          </w:p>
          <w:p w14:paraId="0CDDEAAB" w14:textId="77777777" w:rsidR="002260F9" w:rsidRPr="008F6942" w:rsidRDefault="002260F9" w:rsidP="002260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6942">
              <w:rPr>
                <w:rFonts w:asciiTheme="minorHAnsi" w:hAnsiTheme="minorHAnsi"/>
                <w:sz w:val="22"/>
                <w:szCs w:val="22"/>
              </w:rPr>
              <w:t>Research Misconduct &amp; Research Integrity - Annual Report</w:t>
            </w:r>
          </w:p>
          <w:p w14:paraId="38806901" w14:textId="77777777" w:rsidR="002260F9" w:rsidRPr="00D8556D" w:rsidRDefault="002260F9" w:rsidP="002260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F30E66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 xml:space="preserve">Annual Review of Operational Risk Management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>(append to corporate risk register)</w:t>
            </w:r>
          </w:p>
          <w:p w14:paraId="44DDDEE9" w14:textId="77777777" w:rsidR="002260F9" w:rsidRPr="00D8556D" w:rsidRDefault="002260F9" w:rsidP="00BD0C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68363E" w14:textId="77777777" w:rsidR="003B3CB5" w:rsidRPr="001154C4" w:rsidRDefault="003B3CB5" w:rsidP="00BD0C52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1154C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Annual assurance of compliance with OfS conditions of registration</w:t>
            </w:r>
          </w:p>
          <w:p w14:paraId="27CE1386" w14:textId="77777777" w:rsidR="003B3CB5" w:rsidRPr="001154C4" w:rsidRDefault="003B3CB5" w:rsidP="00BD0C52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1154C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Prevent Annual Accountability and Data Return</w:t>
            </w:r>
          </w:p>
          <w:p w14:paraId="26AAA0D8" w14:textId="76B9560A" w:rsidR="003B3CB5" w:rsidRPr="001154C4" w:rsidRDefault="003B3CB5" w:rsidP="00BD0C52">
            <w:pPr>
              <w:numPr>
                <w:ilvl w:val="0"/>
                <w:numId w:val="1"/>
              </w:numPr>
              <w:shd w:val="clear" w:color="auto" w:fill="D9D9D9" w:themeFill="background1" w:themeFillShade="D9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54C4">
              <w:rPr>
                <w:rFonts w:asciiTheme="minorHAnsi" w:hAnsiTheme="minorHAnsi" w:cstheme="minorHAnsi"/>
                <w:bCs/>
                <w:sz w:val="22"/>
                <w:szCs w:val="22"/>
              </w:rPr>
              <w:t>Audit Committee Annual Report and Opinion for the Year Ended 31 July 2023</w:t>
            </w:r>
          </w:p>
          <w:p w14:paraId="5EC80FE9" w14:textId="366ABDA1" w:rsidR="003B3CB5" w:rsidRPr="001154C4" w:rsidRDefault="003B3CB5" w:rsidP="00BD0C52">
            <w:pPr>
              <w:numPr>
                <w:ilvl w:val="0"/>
                <w:numId w:val="1"/>
              </w:numPr>
              <w:shd w:val="clear" w:color="auto" w:fill="D9D9D9" w:themeFill="background1" w:themeFillShade="D9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54C4">
              <w:rPr>
                <w:rFonts w:asciiTheme="minorHAnsi" w:hAnsiTheme="minorHAnsi" w:cstheme="minorHAnsi"/>
                <w:sz w:val="22"/>
                <w:szCs w:val="22"/>
              </w:rPr>
              <w:t>Internal Audit Plan 2023/24 (updated)</w:t>
            </w:r>
            <w:r w:rsidR="00D8556D">
              <w:rPr>
                <w:rFonts w:asciiTheme="minorHAnsi" w:hAnsiTheme="minorHAnsi" w:cstheme="minorHAnsi"/>
                <w:sz w:val="22"/>
                <w:szCs w:val="22"/>
              </w:rPr>
              <w:t xml:space="preserve"> if required</w:t>
            </w:r>
          </w:p>
          <w:p w14:paraId="344411F6" w14:textId="7C0E85A7" w:rsidR="003B3CB5" w:rsidRPr="001154C4" w:rsidRDefault="003B3CB5" w:rsidP="00BD0C52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54C4">
              <w:rPr>
                <w:rFonts w:asciiTheme="minorHAnsi" w:hAnsiTheme="minorHAnsi" w:cstheme="minorHAnsi"/>
                <w:sz w:val="22"/>
                <w:szCs w:val="22"/>
              </w:rPr>
              <w:t>Internal Audit Reports</w:t>
            </w:r>
            <w:r w:rsidR="00D8556D">
              <w:rPr>
                <w:rFonts w:asciiTheme="minorHAnsi" w:hAnsiTheme="minorHAnsi" w:cstheme="minorHAnsi"/>
                <w:sz w:val="22"/>
                <w:szCs w:val="22"/>
              </w:rPr>
              <w:t xml:space="preserve"> (2023/24)</w:t>
            </w:r>
            <w:r w:rsidRPr="001154C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08908278" w14:textId="791D169D" w:rsidR="00613598" w:rsidRPr="001154C4" w:rsidRDefault="00D8556D" w:rsidP="00D45D9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TBC</w:t>
            </w:r>
          </w:p>
          <w:p w14:paraId="336A8BE9" w14:textId="4E61E305" w:rsidR="002D24E8" w:rsidRPr="002D24E8" w:rsidRDefault="002D24E8" w:rsidP="002D24E8">
            <w:pPr>
              <w:numPr>
                <w:ilvl w:val="0"/>
                <w:numId w:val="1"/>
              </w:numPr>
              <w:shd w:val="clear" w:color="auto" w:fill="D9D9D9" w:themeFill="background1" w:themeFillShade="D9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24E8">
              <w:rPr>
                <w:rFonts w:asciiTheme="minorHAnsi" w:hAnsiTheme="minorHAnsi" w:cstheme="minorHAnsi"/>
                <w:sz w:val="22"/>
                <w:szCs w:val="22"/>
              </w:rPr>
              <w:t>Whistleblowing (‘Public Interest Disclosure’) Policy and Procedure</w:t>
            </w:r>
          </w:p>
          <w:p w14:paraId="45C6B4EE" w14:textId="635AF4B4" w:rsidR="00057DC5" w:rsidRDefault="00057DC5" w:rsidP="00057DC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Conflict of </w:t>
            </w:r>
            <w:r w:rsidR="005444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nterest policy </w:t>
            </w:r>
            <w:r w:rsidR="00B21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(for information</w:t>
            </w:r>
            <w:r w:rsidR="005444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544447" w:rsidRPr="005444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following Governance &amp; Nominations Committee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14:paraId="14F4568D" w14:textId="2EBD3DA9" w:rsidR="00B21162" w:rsidRDefault="00B21162" w:rsidP="00057DC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Fraud &amp; Bribery Response Plan (for information)</w:t>
            </w:r>
          </w:p>
          <w:p w14:paraId="69964AF6" w14:textId="77777777" w:rsidR="00057DC5" w:rsidRPr="00F30E66" w:rsidRDefault="00057DC5" w:rsidP="00393BE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D691A3E" w14:textId="77777777" w:rsidR="003B3CB5" w:rsidRPr="00F30E66" w:rsidRDefault="003B3CB5" w:rsidP="00393BED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30E6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Reserved Business </w:t>
            </w:r>
          </w:p>
          <w:p w14:paraId="04208EE0" w14:textId="5D68D512" w:rsidR="003B3CB5" w:rsidRPr="00F30E66" w:rsidRDefault="003B3CB5" w:rsidP="00BD0C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30E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Internal Audit Feedback Report and Review 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F30E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F30E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015CC63" w14:textId="7709E0D0" w:rsidR="003B3CB5" w:rsidRPr="00F30E66" w:rsidRDefault="003B3CB5" w:rsidP="00EF40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30E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External Audit Review 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F30E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F30E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6D3C4659" w14:textId="1DE5B2F3" w:rsidR="003B3CB5" w:rsidRPr="00F30E66" w:rsidRDefault="003B3CB5" w:rsidP="006A4FCC">
            <w:pPr>
              <w:numPr>
                <w:ilvl w:val="0"/>
                <w:numId w:val="1"/>
              </w:numPr>
              <w:shd w:val="clear" w:color="auto" w:fill="D9D9D9" w:themeFill="background1" w:themeFillShade="D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4F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D9D9D9"/>
              </w:rPr>
              <w:t xml:space="preserve">External Audit Tender </w:t>
            </w:r>
            <w:r w:rsidR="006A4FCC" w:rsidRPr="006A4F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D9D9D9"/>
              </w:rPr>
              <w:t xml:space="preserve">FY </w:t>
            </w:r>
            <w:r w:rsidR="004F7DE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D9D9D9"/>
              </w:rPr>
              <w:t>20</w:t>
            </w:r>
            <w:r w:rsidR="006A4FCC" w:rsidRPr="006A4F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D9D9D9"/>
              </w:rPr>
              <w:t>25</w:t>
            </w:r>
          </w:p>
        </w:tc>
        <w:tc>
          <w:tcPr>
            <w:tcW w:w="7087" w:type="dxa"/>
            <w:gridSpan w:val="2"/>
            <w:vMerge w:val="restart"/>
          </w:tcPr>
          <w:p w14:paraId="36BD3A98" w14:textId="790BA04D" w:rsidR="003B3CB5" w:rsidRPr="008F6942" w:rsidRDefault="003B3CB5" w:rsidP="00CA7FB0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8F694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Risk Management Deep Dive: TBC</w:t>
            </w:r>
          </w:p>
          <w:p w14:paraId="36AF8816" w14:textId="77777777" w:rsidR="003B3CB5" w:rsidRPr="008F6942" w:rsidRDefault="003B3CB5" w:rsidP="00CA7FB0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6942">
              <w:rPr>
                <w:rFonts w:asciiTheme="minorHAnsi" w:hAnsiTheme="minorHAnsi" w:cstheme="minorHAnsi"/>
                <w:sz w:val="22"/>
                <w:szCs w:val="22"/>
              </w:rPr>
              <w:t xml:space="preserve">Internal Audit Reports: </w:t>
            </w:r>
          </w:p>
          <w:p w14:paraId="41FDA3C3" w14:textId="59A2FF10" w:rsidR="003B3CB5" w:rsidRDefault="003B3CB5" w:rsidP="00CA7FB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F694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TBC</w:t>
            </w:r>
          </w:p>
          <w:p w14:paraId="2F93F049" w14:textId="44193467" w:rsidR="00057DC5" w:rsidRPr="00057DC5" w:rsidRDefault="00057DC5" w:rsidP="00057DC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</w:pPr>
            <w:r w:rsidRPr="000F0BC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 xml:space="preserve">Post-audit review (Uniac) </w:t>
            </w:r>
          </w:p>
          <w:p w14:paraId="666DC803" w14:textId="77483303" w:rsidR="003B3CB5" w:rsidRPr="008F6942" w:rsidRDefault="003B3CB5" w:rsidP="00CA7FB0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8F694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Annual review of Financial Regulations</w:t>
            </w:r>
          </w:p>
          <w:p w14:paraId="1C9F00D8" w14:textId="77777777" w:rsidR="003B3CB5" w:rsidRPr="008F6942" w:rsidRDefault="003B3CB5" w:rsidP="00CA7FB0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6942">
              <w:rPr>
                <w:rFonts w:asciiTheme="minorHAnsi" w:hAnsiTheme="minorHAnsi" w:cstheme="minorHAnsi"/>
                <w:sz w:val="22"/>
                <w:szCs w:val="22"/>
              </w:rPr>
              <w:t>Annual Procurement update</w:t>
            </w:r>
          </w:p>
          <w:p w14:paraId="1AF02B93" w14:textId="525912D0" w:rsidR="003B3CB5" w:rsidRPr="008F6942" w:rsidRDefault="003B3CB5" w:rsidP="00CA7FB0">
            <w:pPr>
              <w:numPr>
                <w:ilvl w:val="0"/>
                <w:numId w:val="1"/>
              </w:numPr>
              <w:shd w:val="clear" w:color="auto" w:fill="D9D9D9" w:themeFill="background1" w:themeFillShade="D9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F694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Transparent Approach to Costing (TRAC) return</w:t>
            </w:r>
          </w:p>
          <w:p w14:paraId="6B60F4A9" w14:textId="77777777" w:rsidR="003B3CB5" w:rsidRPr="006A4FCC" w:rsidRDefault="003B3CB5" w:rsidP="00D8556D">
            <w:pPr>
              <w:numPr>
                <w:ilvl w:val="0"/>
                <w:numId w:val="1"/>
              </w:numPr>
              <w:shd w:val="clear" w:color="auto" w:fill="D9D9D9" w:themeFill="background1" w:themeFillShade="D9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A4FCC">
              <w:rPr>
                <w:rFonts w:asciiTheme="minorHAnsi" w:hAnsiTheme="minorHAnsi" w:cstheme="minorHAnsi"/>
                <w:sz w:val="22"/>
                <w:szCs w:val="22"/>
              </w:rPr>
              <w:t xml:space="preserve">External Audit Tender Recommendations </w:t>
            </w:r>
          </w:p>
          <w:p w14:paraId="7A23D324" w14:textId="761427CD" w:rsidR="00B21162" w:rsidRPr="00544447" w:rsidRDefault="00B21162" w:rsidP="00B21162">
            <w:pPr>
              <w:numPr>
                <w:ilvl w:val="0"/>
                <w:numId w:val="1"/>
              </w:numPr>
              <w:shd w:val="clear" w:color="auto" w:fill="D9D9D9" w:themeFill="background1" w:themeFillShade="D9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447">
              <w:rPr>
                <w:rFonts w:asciiTheme="minorHAnsi" w:hAnsiTheme="minorHAnsi" w:cstheme="minorHAnsi"/>
                <w:sz w:val="22"/>
                <w:szCs w:val="22"/>
              </w:rPr>
              <w:t xml:space="preserve">Policy and procedure for engaging the University’s auditors for “non-core” audit services (for approval) </w:t>
            </w:r>
          </w:p>
          <w:p w14:paraId="553F08FC" w14:textId="27D0ABC4" w:rsidR="00B21162" w:rsidRPr="00B21162" w:rsidRDefault="00B21162" w:rsidP="00B21162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  <w:r w:rsidRPr="00544447">
              <w:rPr>
                <w:rFonts w:asciiTheme="minorHAnsi" w:hAnsiTheme="minorHAnsi" w:cstheme="minorHAnsi"/>
                <w:sz w:val="22"/>
                <w:szCs w:val="22"/>
              </w:rPr>
              <w:t>Ethics and Integrity Framework (for information, following Governance &amp; Nominations Committee)</w:t>
            </w:r>
          </w:p>
        </w:tc>
        <w:tc>
          <w:tcPr>
            <w:tcW w:w="7117" w:type="dxa"/>
            <w:tcBorders>
              <w:bottom w:val="nil"/>
            </w:tcBorders>
            <w:shd w:val="clear" w:color="auto" w:fill="auto"/>
          </w:tcPr>
          <w:p w14:paraId="1452AE5E" w14:textId="2A1819A0" w:rsidR="003B3CB5" w:rsidRPr="008F6942" w:rsidRDefault="003B3CB5" w:rsidP="00057DC5">
            <w:pPr>
              <w:pStyle w:val="ListParagraph"/>
              <w:numPr>
                <w:ilvl w:val="0"/>
                <w:numId w:val="9"/>
              </w:numPr>
              <w:shd w:val="clear" w:color="auto" w:fill="D9D9D9" w:themeFill="background1" w:themeFillShade="D9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F694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Overview of corporate risk profile across 202</w:t>
            </w:r>
            <w:r w:rsidR="008F6942" w:rsidRPr="008F694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3</w:t>
            </w:r>
            <w:r w:rsidRPr="008F694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/2</w:t>
            </w:r>
            <w:r w:rsidR="008F6942" w:rsidRPr="008F694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4 (append to corporate risk register)</w:t>
            </w:r>
          </w:p>
          <w:p w14:paraId="42F7F788" w14:textId="1E90EC29" w:rsidR="003B3CB5" w:rsidRPr="00C32A33" w:rsidRDefault="003B3CB5" w:rsidP="00057DC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522E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Risk Management Deep Dive: </w:t>
            </w:r>
            <w:r w:rsidRPr="00E522E2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TBC</w:t>
            </w:r>
          </w:p>
          <w:p w14:paraId="38C0944C" w14:textId="6CE5CA98" w:rsidR="00C32A33" w:rsidRPr="00C32A33" w:rsidRDefault="00C32A33" w:rsidP="00057DC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2A33">
              <w:rPr>
                <w:rFonts w:asciiTheme="minorHAnsi" w:hAnsiTheme="minorHAnsi" w:cstheme="minorHAnsi"/>
                <w:iCs/>
                <w:sz w:val="22"/>
                <w:szCs w:val="22"/>
              </w:rPr>
              <w:t>Risk Management Policy and Risk Appetite Statement</w:t>
            </w:r>
          </w:p>
          <w:p w14:paraId="00748EEA" w14:textId="13181957" w:rsidR="00057DC5" w:rsidRPr="00057DC5" w:rsidRDefault="00057DC5" w:rsidP="00057DC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Board Assurance Framework</w:t>
            </w:r>
            <w:r w:rsidR="00C32A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 xml:space="preserve"> annual review</w:t>
            </w:r>
          </w:p>
          <w:p w14:paraId="3DDFFCC4" w14:textId="77777777" w:rsidR="003B3CB5" w:rsidRPr="00E522E2" w:rsidRDefault="003B3CB5" w:rsidP="00057DC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2E2">
              <w:rPr>
                <w:rFonts w:asciiTheme="minorHAnsi" w:hAnsiTheme="minorHAnsi" w:cstheme="minorHAnsi"/>
                <w:sz w:val="22"/>
                <w:szCs w:val="22"/>
              </w:rPr>
              <w:t xml:space="preserve">Internal Audit Reports: </w:t>
            </w:r>
          </w:p>
          <w:p w14:paraId="038F8F1D" w14:textId="145BB66E" w:rsidR="00057DC5" w:rsidRDefault="006D4BA3" w:rsidP="00057DC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F694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TBC</w:t>
            </w:r>
          </w:p>
          <w:p w14:paraId="175E7751" w14:textId="4E8A718A" w:rsidR="00057DC5" w:rsidRPr="00057DC5" w:rsidRDefault="00057DC5" w:rsidP="00057DC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</w:pPr>
            <w:r w:rsidRPr="000F0BC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 xml:space="preserve">Post-audit review (Uniac) </w:t>
            </w:r>
          </w:p>
          <w:p w14:paraId="258D91D6" w14:textId="28C9DC7D" w:rsidR="003B3CB5" w:rsidRPr="001154C4" w:rsidRDefault="003B3CB5" w:rsidP="00544447">
            <w:pPr>
              <w:pStyle w:val="ListParagraph"/>
              <w:numPr>
                <w:ilvl w:val="0"/>
                <w:numId w:val="9"/>
              </w:numPr>
              <w:shd w:val="clear" w:color="auto" w:fill="D9D9D9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154C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Draft Internal Audit Plan 2024/25</w:t>
            </w:r>
          </w:p>
          <w:p w14:paraId="212F4289" w14:textId="278B9561" w:rsidR="003B3CB5" w:rsidRPr="00057DC5" w:rsidRDefault="003B3CB5" w:rsidP="00057DC5">
            <w:pPr>
              <w:pStyle w:val="ListParagraph"/>
              <w:numPr>
                <w:ilvl w:val="0"/>
                <w:numId w:val="9"/>
              </w:numPr>
              <w:shd w:val="clear" w:color="auto" w:fill="D9D9D9" w:themeFill="background1" w:themeFillShade="D9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57DC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Draft External Audit Planning Report for Year ended 31 July 2024</w:t>
            </w:r>
          </w:p>
          <w:p w14:paraId="5422E275" w14:textId="1EF1114B" w:rsidR="003B3CB5" w:rsidRPr="001154C4" w:rsidRDefault="003B3CB5" w:rsidP="00057DC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54C4">
              <w:rPr>
                <w:rFonts w:asciiTheme="minorHAnsi" w:hAnsiTheme="minorHAnsi" w:cstheme="minorHAnsi"/>
                <w:sz w:val="22"/>
                <w:szCs w:val="22"/>
              </w:rPr>
              <w:t>Annual Review of Committee Terms of Reference &amp; Membership (</w:t>
            </w:r>
            <w:r w:rsidRPr="001154C4">
              <w:rPr>
                <w:rFonts w:asciiTheme="minorHAnsi" w:hAnsiTheme="minorHAnsi" w:cstheme="minorHAnsi"/>
                <w:iCs/>
                <w:sz w:val="22"/>
                <w:szCs w:val="22"/>
                <w:shd w:val="clear" w:color="auto" w:fill="D9D9D9" w:themeFill="background1" w:themeFillShade="D9"/>
              </w:rPr>
              <w:t>changes recommended to the Board</w:t>
            </w:r>
            <w:r w:rsidRPr="001154C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9C47340" w14:textId="77777777" w:rsidR="003B3CB5" w:rsidRPr="008F6942" w:rsidRDefault="003B3CB5" w:rsidP="00057DC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54C4">
              <w:rPr>
                <w:rFonts w:asciiTheme="minorHAnsi" w:hAnsiTheme="minorHAnsi" w:cstheme="minorHAnsi"/>
                <w:sz w:val="22"/>
                <w:szCs w:val="22"/>
              </w:rPr>
              <w:t>Draft Schedule of Business 2024/25</w:t>
            </w:r>
          </w:p>
          <w:p w14:paraId="3B2B5826" w14:textId="77777777" w:rsidR="006A4FCC" w:rsidRPr="006A4FCC" w:rsidRDefault="006A4FCC" w:rsidP="006A4FCC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2E3D83" w14:textId="0C9662AA" w:rsidR="006A4FCC" w:rsidRPr="006A4FCC" w:rsidRDefault="006A4FCC" w:rsidP="006A4FCC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A4FC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Reserved Business</w:t>
            </w:r>
          </w:p>
          <w:p w14:paraId="43209621" w14:textId="08E17410" w:rsidR="006A4FCC" w:rsidRPr="00F30E66" w:rsidRDefault="006A4FCC" w:rsidP="00544447">
            <w:pPr>
              <w:pStyle w:val="ListParagraph"/>
              <w:numPr>
                <w:ilvl w:val="0"/>
                <w:numId w:val="9"/>
              </w:numPr>
              <w:shd w:val="clear" w:color="auto" w:fill="D9D9D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D9D9D9"/>
              </w:rPr>
              <w:t>Internal Audit Contract Review</w:t>
            </w:r>
          </w:p>
        </w:tc>
      </w:tr>
      <w:tr w:rsidR="003B3CB5" w:rsidRPr="00767635" w14:paraId="31D56BAC" w14:textId="77777777" w:rsidTr="003B3CB5">
        <w:trPr>
          <w:trHeight w:val="966"/>
        </w:trPr>
        <w:tc>
          <w:tcPr>
            <w:tcW w:w="7372" w:type="dxa"/>
            <w:vMerge/>
            <w:shd w:val="clear" w:color="auto" w:fill="auto"/>
          </w:tcPr>
          <w:p w14:paraId="2009970C" w14:textId="77777777" w:rsidR="003B3CB5" w:rsidRPr="00B377B6" w:rsidRDefault="003B3CB5" w:rsidP="00393BED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vMerge/>
          </w:tcPr>
          <w:p w14:paraId="7E13AC78" w14:textId="77777777" w:rsidR="003B3CB5" w:rsidRDefault="003B3CB5" w:rsidP="00393BED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5E905F" w14:textId="048713F8" w:rsidR="003B3CB5" w:rsidRPr="00B04958" w:rsidRDefault="003B3CB5" w:rsidP="00CA6D9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67635" w:rsidRPr="00E57D9D" w14:paraId="2862A021" w14:textId="77777777" w:rsidTr="00A446C0">
        <w:trPr>
          <w:trHeight w:val="20"/>
        </w:trPr>
        <w:tc>
          <w:tcPr>
            <w:tcW w:w="21576" w:type="dxa"/>
            <w:gridSpan w:val="4"/>
            <w:shd w:val="clear" w:color="auto" w:fill="D9D9D9" w:themeFill="background1" w:themeFillShade="D9"/>
          </w:tcPr>
          <w:p w14:paraId="44666CA4" w14:textId="6E488575" w:rsidR="00767635" w:rsidRPr="00082438" w:rsidRDefault="00767635" w:rsidP="000943D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82438">
              <w:rPr>
                <w:sz w:val="22"/>
                <w:szCs w:val="22"/>
              </w:rPr>
              <w:br w:type="page"/>
            </w:r>
            <w:r w:rsidRPr="00082438">
              <w:rPr>
                <w:sz w:val="22"/>
                <w:szCs w:val="22"/>
              </w:rPr>
              <w:br w:type="page"/>
            </w:r>
            <w:r w:rsidRPr="00082438">
              <w:rPr>
                <w:rFonts w:asciiTheme="minorHAnsi" w:hAnsiTheme="minorHAnsi"/>
                <w:b/>
                <w:sz w:val="22"/>
                <w:szCs w:val="22"/>
              </w:rPr>
              <w:t>Standing items</w:t>
            </w:r>
          </w:p>
        </w:tc>
      </w:tr>
      <w:tr w:rsidR="00544447" w:rsidRPr="00E57D9D" w14:paraId="00025A4D" w14:textId="77777777" w:rsidTr="00544447">
        <w:trPr>
          <w:trHeight w:val="2878"/>
        </w:trPr>
        <w:tc>
          <w:tcPr>
            <w:tcW w:w="10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88296D" w14:textId="77777777" w:rsidR="00544447" w:rsidRPr="00F80CB8" w:rsidRDefault="00544447" w:rsidP="002108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40359069"/>
            <w:r w:rsidRPr="00F80CB8">
              <w:rPr>
                <w:rFonts w:asciiTheme="minorHAnsi" w:hAnsiTheme="minorHAnsi" w:cstheme="minorHAnsi"/>
                <w:sz w:val="22"/>
                <w:szCs w:val="22"/>
              </w:rPr>
              <w:t>Apologies, Declarations of Interest</w:t>
            </w:r>
          </w:p>
          <w:p w14:paraId="35AA2380" w14:textId="77777777" w:rsidR="00544447" w:rsidRPr="00F80CB8" w:rsidRDefault="00544447" w:rsidP="002108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0CB8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Minutes of the last meeting</w:t>
            </w:r>
            <w:r w:rsidRPr="00F80C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20A45D" w14:textId="77777777" w:rsidR="00544447" w:rsidRPr="00F80CB8" w:rsidRDefault="00544447" w:rsidP="002108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0CB8">
              <w:rPr>
                <w:rFonts w:asciiTheme="minorHAnsi" w:hAnsiTheme="minorHAnsi" w:cstheme="minorHAnsi"/>
                <w:sz w:val="22"/>
                <w:szCs w:val="22"/>
              </w:rPr>
              <w:t>Matters arising</w:t>
            </w:r>
          </w:p>
          <w:p w14:paraId="0E4E6CD7" w14:textId="77777777" w:rsidR="00544447" w:rsidRPr="00F80CB8" w:rsidRDefault="00544447" w:rsidP="0021087C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226CC1">
              <w:rPr>
                <w:rFonts w:asciiTheme="minorHAnsi" w:hAnsiTheme="minorHAnsi" w:cstheme="minorHAnsi"/>
                <w:sz w:val="22"/>
                <w:szCs w:val="22"/>
              </w:rPr>
              <w:t xml:space="preserve">Chair’s Action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(for reporting any</w:t>
            </w:r>
            <w:r w:rsidRPr="00116AA3">
              <w:rPr>
                <w:rFonts w:asciiTheme="minorHAnsi" w:hAnsiTheme="minorHAnsi" w:cstheme="minorHAnsi"/>
                <w:sz w:val="22"/>
                <w:szCs w:val="22"/>
              </w:rPr>
              <w:t xml:space="preserve"> requests to engage the internal or external auditors for non-core audit work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2D9B5E0" w14:textId="77777777" w:rsidR="00544447" w:rsidRPr="00544447" w:rsidRDefault="00544447" w:rsidP="0021087C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Corporate</w:t>
            </w:r>
            <w:r w:rsidRPr="006C6DB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Risk Register </w:t>
            </w:r>
            <w:bookmarkEnd w:id="1"/>
          </w:p>
          <w:p w14:paraId="2523386E" w14:textId="77777777" w:rsidR="00544447" w:rsidRPr="006C6DB2" w:rsidRDefault="00544447" w:rsidP="0054444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6C6DB2">
              <w:rPr>
                <w:rFonts w:asciiTheme="minorHAnsi" w:hAnsiTheme="minorHAnsi"/>
                <w:sz w:val="22"/>
                <w:szCs w:val="22"/>
                <w:u w:val="single"/>
              </w:rPr>
              <w:t>Internal Audit Progress Report</w:t>
            </w:r>
          </w:p>
          <w:p w14:paraId="533896B9" w14:textId="77777777" w:rsidR="00544447" w:rsidRPr="00D8556D" w:rsidRDefault="00544447" w:rsidP="0054444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A46E7">
              <w:rPr>
                <w:rFonts w:asciiTheme="minorHAnsi" w:hAnsiTheme="minorHAnsi"/>
                <w:sz w:val="22"/>
                <w:szCs w:val="22"/>
              </w:rPr>
              <w:t>Reportable Events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Update </w:t>
            </w:r>
          </w:p>
          <w:p w14:paraId="3CFB0AFA" w14:textId="77777777" w:rsidR="00544447" w:rsidRPr="00A25DE4" w:rsidRDefault="00544447" w:rsidP="0054444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Compliance Related Training Update</w:t>
            </w:r>
          </w:p>
          <w:p w14:paraId="2E48614D" w14:textId="05E0F583" w:rsidR="00544447" w:rsidRPr="006C6DB2" w:rsidRDefault="00544447" w:rsidP="00544447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F80CB8">
              <w:rPr>
                <w:rFonts w:asciiTheme="minorHAnsi" w:hAnsiTheme="minorHAnsi" w:cstheme="minorHAnsi"/>
                <w:sz w:val="22"/>
                <w:szCs w:val="22"/>
              </w:rPr>
              <w:t>Schedule of Business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80CB8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88" w:type="dxa"/>
            <w:gridSpan w:val="2"/>
            <w:tcBorders>
              <w:left w:val="nil"/>
            </w:tcBorders>
          </w:tcPr>
          <w:p w14:paraId="67755C45" w14:textId="77777777" w:rsidR="00544447" w:rsidRDefault="00544447" w:rsidP="00544447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14F335" w14:textId="77777777" w:rsidR="00544447" w:rsidRDefault="00544447" w:rsidP="00544447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DE433F" w14:textId="77777777" w:rsidR="00544447" w:rsidRDefault="00544447" w:rsidP="00544447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2E631F" w14:textId="4386DCA2" w:rsidR="00544447" w:rsidRDefault="00544447" w:rsidP="00544447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58A5AB" w14:textId="6DBDB329" w:rsidR="00544447" w:rsidRPr="00544447" w:rsidRDefault="00544447" w:rsidP="00544447">
            <w:pPr>
              <w:rPr>
                <w:rFonts w:asciiTheme="minorHAnsi" w:hAnsiTheme="minorHAnsi" w:cstheme="minorHAnsi"/>
              </w:rPr>
            </w:pPr>
            <w:r w:rsidRPr="00544447">
              <w:rPr>
                <w:rFonts w:asciiTheme="minorHAnsi" w:hAnsiTheme="minorHAnsi" w:cstheme="minorHAnsi"/>
              </w:rPr>
              <w:t>Key:</w:t>
            </w:r>
          </w:p>
          <w:p w14:paraId="229F73C5" w14:textId="749D6C82" w:rsidR="00544447" w:rsidRDefault="00544447" w:rsidP="00544447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80C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76C3ADD" w14:textId="77777777" w:rsidR="00544447" w:rsidRDefault="00544447" w:rsidP="00544447">
            <w:pPr>
              <w:jc w:val="right"/>
              <w:rPr>
                <w:rFonts w:asciiTheme="minorHAnsi" w:hAnsiTheme="minorHAnsi" w:cstheme="minorHAnsi"/>
                <w:iCs/>
              </w:rPr>
            </w:pPr>
            <w:r w:rsidRPr="00C96A9C">
              <w:rPr>
                <w:rFonts w:asciiTheme="minorHAnsi" w:hAnsiTheme="minorHAnsi" w:cstheme="minorHAnsi"/>
                <w:i/>
                <w:shd w:val="clear" w:color="auto" w:fill="BFBFBF" w:themeFill="background1" w:themeFillShade="BF"/>
              </w:rPr>
              <w:t xml:space="preserve">     </w:t>
            </w:r>
            <w:r w:rsidRPr="00C96A9C">
              <w:rPr>
                <w:rFonts w:asciiTheme="minorHAnsi" w:hAnsiTheme="minorHAnsi" w:cstheme="minorHAnsi"/>
                <w:i/>
              </w:rPr>
              <w:t xml:space="preserve"> </w:t>
            </w:r>
            <w:r w:rsidRPr="006421E9">
              <w:rPr>
                <w:rFonts w:asciiTheme="minorHAnsi" w:hAnsiTheme="minorHAnsi" w:cstheme="minorHAnsi"/>
                <w:iCs/>
              </w:rPr>
              <w:t xml:space="preserve"> Shaded items indicate that the Committee is being asked to make a decision / recommend to the Board</w:t>
            </w:r>
          </w:p>
          <w:p w14:paraId="5E1AE003" w14:textId="77777777" w:rsidR="00544447" w:rsidRDefault="00544447" w:rsidP="00544447">
            <w:pPr>
              <w:pStyle w:val="ListParagraph"/>
              <w:ind w:left="357"/>
              <w:jc w:val="right"/>
              <w:rPr>
                <w:rFonts w:asciiTheme="minorHAnsi" w:hAnsiTheme="minorHAnsi" w:cstheme="minorHAnsi"/>
                <w:iCs/>
              </w:rPr>
            </w:pPr>
            <w:r w:rsidRPr="0097074F">
              <w:rPr>
                <w:rFonts w:asciiTheme="minorHAnsi" w:hAnsiTheme="minorHAnsi" w:cstheme="minorHAnsi"/>
                <w:iCs/>
                <w:u w:val="single"/>
              </w:rPr>
              <w:t>Underlined items</w:t>
            </w:r>
            <w:r w:rsidRPr="0097074F">
              <w:rPr>
                <w:rFonts w:asciiTheme="minorHAnsi" w:hAnsiTheme="minorHAnsi" w:cstheme="minorHAnsi"/>
                <w:iCs/>
              </w:rPr>
              <w:t xml:space="preserve"> indicate reports that require UET scrutiny</w:t>
            </w:r>
          </w:p>
          <w:p w14:paraId="4810C7FA" w14:textId="77777777" w:rsidR="00544447" w:rsidRPr="006421E9" w:rsidRDefault="00544447" w:rsidP="00544447">
            <w:pPr>
              <w:pStyle w:val="ListParagraph"/>
              <w:ind w:left="357"/>
              <w:jc w:val="right"/>
              <w:rPr>
                <w:rFonts w:asciiTheme="minorHAnsi" w:hAnsiTheme="minorHAnsi" w:cstheme="minorHAnsi"/>
                <w:iCs/>
              </w:rPr>
            </w:pPr>
            <w:r w:rsidRPr="006421E9">
              <w:rPr>
                <w:rFonts w:asciiTheme="minorHAnsi" w:hAnsiTheme="minorHAnsi" w:cstheme="minorHAnsi"/>
                <w:iCs/>
              </w:rPr>
              <w:t>* Starred items will be taken without discussion</w:t>
            </w:r>
          </w:p>
          <w:p w14:paraId="42B0498C" w14:textId="07B4153D" w:rsidR="00544447" w:rsidRPr="00A25DE4" w:rsidRDefault="00544447" w:rsidP="00544447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D22FA2" w14:textId="55A8E4A2" w:rsidR="004E5BCF" w:rsidRPr="0097074F" w:rsidRDefault="004E5BCF" w:rsidP="004E5BCF">
      <w:pPr>
        <w:pStyle w:val="ListParagraph"/>
        <w:ind w:left="0"/>
        <w:rPr>
          <w:rFonts w:asciiTheme="minorHAnsi" w:hAnsiTheme="minorHAnsi" w:cstheme="minorHAnsi"/>
          <w:iCs/>
        </w:rPr>
      </w:pPr>
    </w:p>
    <w:sectPr w:rsidR="004E5BCF" w:rsidRPr="0097074F" w:rsidSect="00F80CB8">
      <w:headerReference w:type="first" r:id="rId8"/>
      <w:pgSz w:w="23811" w:h="16838" w:orient="landscape" w:code="8"/>
      <w:pgMar w:top="1418" w:right="1134" w:bottom="0" w:left="1134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0B7A" w14:textId="77777777" w:rsidR="00DB5563" w:rsidRDefault="00DB5563" w:rsidP="009C532B">
      <w:r>
        <w:separator/>
      </w:r>
    </w:p>
  </w:endnote>
  <w:endnote w:type="continuationSeparator" w:id="0">
    <w:p w14:paraId="28E8C7F2" w14:textId="77777777" w:rsidR="00DB5563" w:rsidRDefault="00DB5563" w:rsidP="009C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BB44" w14:textId="77777777" w:rsidR="00DB5563" w:rsidRDefault="00DB5563" w:rsidP="009C532B">
      <w:r>
        <w:separator/>
      </w:r>
    </w:p>
  </w:footnote>
  <w:footnote w:type="continuationSeparator" w:id="0">
    <w:p w14:paraId="6C5FA952" w14:textId="77777777" w:rsidR="00DB5563" w:rsidRDefault="00DB5563" w:rsidP="009C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1439" w:type="dxa"/>
      <w:tblInd w:w="-34" w:type="dxa"/>
      <w:tblLook w:val="04A0" w:firstRow="1" w:lastRow="0" w:firstColumn="1" w:lastColumn="0" w:noHBand="0" w:noVBand="1"/>
    </w:tblPr>
    <w:tblGrid>
      <w:gridCol w:w="3486"/>
      <w:gridCol w:w="17953"/>
    </w:tblGrid>
    <w:tr w:rsidR="00AE6E0B" w:rsidRPr="00AE6E0B" w14:paraId="5B8401B8" w14:textId="77777777" w:rsidTr="00AE6E0B">
      <w:trPr>
        <w:trHeight w:val="1418"/>
      </w:trPr>
      <w:tc>
        <w:tcPr>
          <w:tcW w:w="3486" w:type="dxa"/>
          <w:shd w:val="clear" w:color="auto" w:fill="auto"/>
          <w:vAlign w:val="center"/>
        </w:tcPr>
        <w:p w14:paraId="789AF5FB" w14:textId="77777777" w:rsidR="00AE6E0B" w:rsidRPr="00AE6E0B" w:rsidRDefault="00AE6E0B" w:rsidP="00AE6E0B">
          <w:pPr>
            <w:tabs>
              <w:tab w:val="center" w:pos="4153"/>
              <w:tab w:val="right" w:pos="8306"/>
            </w:tabs>
            <w:spacing w:after="160" w:line="259" w:lineRule="auto"/>
            <w:jc w:val="both"/>
            <w:rPr>
              <w:rFonts w:ascii="Calibri" w:eastAsia="Calibri" w:hAnsi="Calibri"/>
              <w:color w:val="000000"/>
              <w:sz w:val="18"/>
              <w:szCs w:val="22"/>
              <w:lang w:val="en-GB"/>
            </w:rPr>
          </w:pPr>
          <w:r w:rsidRPr="00AE6E0B">
            <w:rPr>
              <w:rFonts w:ascii="Calibri" w:eastAsia="Calibri" w:hAnsi="Calibri"/>
              <w:noProof/>
              <w:color w:val="000000"/>
              <w:sz w:val="22"/>
              <w:szCs w:val="22"/>
              <w:lang w:val="en-GB"/>
            </w:rPr>
            <w:drawing>
              <wp:inline distT="0" distB="0" distL="0" distR="0" wp14:anchorId="7242E4E1" wp14:editId="0B53814E">
                <wp:extent cx="2066925" cy="866775"/>
                <wp:effectExtent l="0" t="0" r="952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53" w:type="dxa"/>
          <w:shd w:val="clear" w:color="auto" w:fill="auto"/>
        </w:tcPr>
        <w:p w14:paraId="6BDBA667" w14:textId="77777777" w:rsidR="00AE6E0B" w:rsidRPr="00AE6E0B" w:rsidRDefault="00AE6E0B" w:rsidP="00AE6E0B">
          <w:pPr>
            <w:jc w:val="right"/>
            <w:rPr>
              <w:rFonts w:ascii="Calibri" w:eastAsia="Calibri" w:hAnsi="Calibri" w:cs="Arial"/>
              <w:b/>
              <w:color w:val="000000"/>
              <w:sz w:val="40"/>
              <w:szCs w:val="40"/>
              <w:lang w:val="en-GB"/>
            </w:rPr>
          </w:pPr>
          <w:r w:rsidRPr="00AE6E0B">
            <w:rPr>
              <w:rFonts w:ascii="Calibri" w:eastAsia="Calibri" w:hAnsi="Calibri" w:cs="Arial"/>
              <w:b/>
              <w:color w:val="000000"/>
              <w:sz w:val="40"/>
              <w:szCs w:val="40"/>
              <w:lang w:val="en-GB"/>
            </w:rPr>
            <w:t>AUDIT COMMITTEE</w:t>
          </w:r>
        </w:p>
        <w:p w14:paraId="648B9FF2" w14:textId="7F75D4FB" w:rsidR="00AE6E0B" w:rsidRPr="00AE6E0B" w:rsidRDefault="00AE6E0B" w:rsidP="00AE6E0B">
          <w:pPr>
            <w:spacing w:before="120" w:after="160" w:line="259" w:lineRule="auto"/>
            <w:jc w:val="right"/>
            <w:rPr>
              <w:rFonts w:ascii="Calibri" w:eastAsia="Calibri" w:hAnsi="Calibri"/>
              <w:b/>
              <w:color w:val="000000"/>
              <w:sz w:val="40"/>
              <w:szCs w:val="40"/>
              <w:lang w:val="en-GB"/>
            </w:rPr>
          </w:pPr>
        </w:p>
      </w:tc>
    </w:tr>
  </w:tbl>
  <w:p w14:paraId="20230575" w14:textId="5AB060E8" w:rsidR="00AE6E0B" w:rsidRPr="00FB225E" w:rsidRDefault="00FB225E" w:rsidP="00FB225E">
    <w:pPr>
      <w:pStyle w:val="Header"/>
      <w:tabs>
        <w:tab w:val="clear" w:pos="4513"/>
        <w:tab w:val="clear" w:pos="9026"/>
        <w:tab w:val="left" w:pos="20115"/>
      </w:tabs>
      <w:rPr>
        <w:sz w:val="2"/>
        <w:szCs w:val="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EC8"/>
    <w:multiLevelType w:val="hybridMultilevel"/>
    <w:tmpl w:val="920A2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468A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B53EB"/>
    <w:multiLevelType w:val="hybridMultilevel"/>
    <w:tmpl w:val="63D20A66"/>
    <w:lvl w:ilvl="0" w:tplc="5C583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5130"/>
    <w:multiLevelType w:val="hybridMultilevel"/>
    <w:tmpl w:val="1ED2B66E"/>
    <w:lvl w:ilvl="0" w:tplc="72468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91A9C"/>
    <w:multiLevelType w:val="hybridMultilevel"/>
    <w:tmpl w:val="2338980C"/>
    <w:lvl w:ilvl="0" w:tplc="5C583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336B1"/>
    <w:multiLevelType w:val="hybridMultilevel"/>
    <w:tmpl w:val="A38E1C8A"/>
    <w:lvl w:ilvl="0" w:tplc="72468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A20D0"/>
    <w:multiLevelType w:val="hybridMultilevel"/>
    <w:tmpl w:val="1F4C0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B6DAB"/>
    <w:multiLevelType w:val="hybridMultilevel"/>
    <w:tmpl w:val="22A09ABA"/>
    <w:lvl w:ilvl="0" w:tplc="5C583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91C1B"/>
    <w:multiLevelType w:val="hybridMultilevel"/>
    <w:tmpl w:val="F6B2D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773DEE"/>
    <w:multiLevelType w:val="hybridMultilevel"/>
    <w:tmpl w:val="DABC14CE"/>
    <w:lvl w:ilvl="0" w:tplc="E3B42D0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639F2"/>
    <w:multiLevelType w:val="hybridMultilevel"/>
    <w:tmpl w:val="F23EBED8"/>
    <w:lvl w:ilvl="0" w:tplc="0BE813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82495"/>
    <w:multiLevelType w:val="hybridMultilevel"/>
    <w:tmpl w:val="4A700344"/>
    <w:lvl w:ilvl="0" w:tplc="72468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615AA"/>
    <w:multiLevelType w:val="hybridMultilevel"/>
    <w:tmpl w:val="A678F142"/>
    <w:lvl w:ilvl="0" w:tplc="72468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468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73A86"/>
    <w:multiLevelType w:val="hybridMultilevel"/>
    <w:tmpl w:val="BE042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B940F6"/>
    <w:multiLevelType w:val="hybridMultilevel"/>
    <w:tmpl w:val="DB0AA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A75231"/>
    <w:multiLevelType w:val="hybridMultilevel"/>
    <w:tmpl w:val="E0E8D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0E1D50"/>
    <w:multiLevelType w:val="hybridMultilevel"/>
    <w:tmpl w:val="8A34762E"/>
    <w:lvl w:ilvl="0" w:tplc="5C583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B4582"/>
    <w:multiLevelType w:val="hybridMultilevel"/>
    <w:tmpl w:val="9724E1CE"/>
    <w:lvl w:ilvl="0" w:tplc="72468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22670"/>
    <w:multiLevelType w:val="hybridMultilevel"/>
    <w:tmpl w:val="376CB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1505B3"/>
    <w:multiLevelType w:val="hybridMultilevel"/>
    <w:tmpl w:val="B808A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E02EE8"/>
    <w:multiLevelType w:val="hybridMultilevel"/>
    <w:tmpl w:val="65029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68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802491">
    <w:abstractNumId w:val="9"/>
  </w:num>
  <w:num w:numId="2" w16cid:durableId="46490153">
    <w:abstractNumId w:val="17"/>
  </w:num>
  <w:num w:numId="3" w16cid:durableId="912349053">
    <w:abstractNumId w:val="14"/>
  </w:num>
  <w:num w:numId="4" w16cid:durableId="17854031">
    <w:abstractNumId w:val="3"/>
  </w:num>
  <w:num w:numId="5" w16cid:durableId="1729917438">
    <w:abstractNumId w:val="15"/>
  </w:num>
  <w:num w:numId="6" w16cid:durableId="1255893402">
    <w:abstractNumId w:val="6"/>
  </w:num>
  <w:num w:numId="7" w16cid:durableId="79257914">
    <w:abstractNumId w:val="1"/>
  </w:num>
  <w:num w:numId="8" w16cid:durableId="1280798300">
    <w:abstractNumId w:val="5"/>
  </w:num>
  <w:num w:numId="9" w16cid:durableId="1949237992">
    <w:abstractNumId w:val="13"/>
  </w:num>
  <w:num w:numId="10" w16cid:durableId="1753896615">
    <w:abstractNumId w:val="18"/>
  </w:num>
  <w:num w:numId="11" w16cid:durableId="2117939987">
    <w:abstractNumId w:val="12"/>
  </w:num>
  <w:num w:numId="12" w16cid:durableId="449739899">
    <w:abstractNumId w:val="8"/>
  </w:num>
  <w:num w:numId="13" w16cid:durableId="994987418">
    <w:abstractNumId w:val="19"/>
  </w:num>
  <w:num w:numId="14" w16cid:durableId="1708797902">
    <w:abstractNumId w:val="11"/>
  </w:num>
  <w:num w:numId="15" w16cid:durableId="1506893211">
    <w:abstractNumId w:val="0"/>
  </w:num>
  <w:num w:numId="16" w16cid:durableId="1421948036">
    <w:abstractNumId w:val="7"/>
  </w:num>
  <w:num w:numId="17" w16cid:durableId="1659726997">
    <w:abstractNumId w:val="16"/>
  </w:num>
  <w:num w:numId="18" w16cid:durableId="1503282205">
    <w:abstractNumId w:val="10"/>
  </w:num>
  <w:num w:numId="19" w16cid:durableId="1640570382">
    <w:abstractNumId w:val="2"/>
  </w:num>
  <w:num w:numId="20" w16cid:durableId="132077319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393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60"/>
    <w:rsid w:val="00000D75"/>
    <w:rsid w:val="000012AB"/>
    <w:rsid w:val="000024FB"/>
    <w:rsid w:val="00003B0D"/>
    <w:rsid w:val="0001142B"/>
    <w:rsid w:val="00016654"/>
    <w:rsid w:val="00017AC1"/>
    <w:rsid w:val="00023AD4"/>
    <w:rsid w:val="0002405D"/>
    <w:rsid w:val="00026D7C"/>
    <w:rsid w:val="00027AC6"/>
    <w:rsid w:val="000321F1"/>
    <w:rsid w:val="000324C2"/>
    <w:rsid w:val="00032D4B"/>
    <w:rsid w:val="0003585D"/>
    <w:rsid w:val="00035CE4"/>
    <w:rsid w:val="00037890"/>
    <w:rsid w:val="000413BE"/>
    <w:rsid w:val="00056339"/>
    <w:rsid w:val="00057DC5"/>
    <w:rsid w:val="00062B69"/>
    <w:rsid w:val="00066835"/>
    <w:rsid w:val="00067D0B"/>
    <w:rsid w:val="00070EAA"/>
    <w:rsid w:val="00077778"/>
    <w:rsid w:val="0008183D"/>
    <w:rsid w:val="00082438"/>
    <w:rsid w:val="00083994"/>
    <w:rsid w:val="00086E27"/>
    <w:rsid w:val="00097CBB"/>
    <w:rsid w:val="000A158C"/>
    <w:rsid w:val="000B00E7"/>
    <w:rsid w:val="000B0A5B"/>
    <w:rsid w:val="000B4DFD"/>
    <w:rsid w:val="000B6FEE"/>
    <w:rsid w:val="000B76DD"/>
    <w:rsid w:val="000B7F17"/>
    <w:rsid w:val="000C0F16"/>
    <w:rsid w:val="000C1429"/>
    <w:rsid w:val="000C18FE"/>
    <w:rsid w:val="000C2CAF"/>
    <w:rsid w:val="000C329D"/>
    <w:rsid w:val="000D0A57"/>
    <w:rsid w:val="000D3BDA"/>
    <w:rsid w:val="000E2ACD"/>
    <w:rsid w:val="000E64B8"/>
    <w:rsid w:val="000F2625"/>
    <w:rsid w:val="000F5C90"/>
    <w:rsid w:val="000F74EA"/>
    <w:rsid w:val="00101436"/>
    <w:rsid w:val="0010446D"/>
    <w:rsid w:val="00110C2C"/>
    <w:rsid w:val="001154C4"/>
    <w:rsid w:val="00122BF3"/>
    <w:rsid w:val="00122CB6"/>
    <w:rsid w:val="0012395E"/>
    <w:rsid w:val="00127144"/>
    <w:rsid w:val="00130860"/>
    <w:rsid w:val="001340C5"/>
    <w:rsid w:val="001348F7"/>
    <w:rsid w:val="00134DC5"/>
    <w:rsid w:val="00140D2B"/>
    <w:rsid w:val="001474BB"/>
    <w:rsid w:val="00151BD2"/>
    <w:rsid w:val="00155AAF"/>
    <w:rsid w:val="001571EB"/>
    <w:rsid w:val="00166D9C"/>
    <w:rsid w:val="00167A63"/>
    <w:rsid w:val="00170D09"/>
    <w:rsid w:val="00177560"/>
    <w:rsid w:val="001810D7"/>
    <w:rsid w:val="001835F1"/>
    <w:rsid w:val="00183A2F"/>
    <w:rsid w:val="001861F3"/>
    <w:rsid w:val="0019142E"/>
    <w:rsid w:val="001B0140"/>
    <w:rsid w:val="001B1A60"/>
    <w:rsid w:val="001B31AA"/>
    <w:rsid w:val="001B702A"/>
    <w:rsid w:val="001C2A23"/>
    <w:rsid w:val="001C3602"/>
    <w:rsid w:val="001C6391"/>
    <w:rsid w:val="001E0C61"/>
    <w:rsid w:val="001E3360"/>
    <w:rsid w:val="001E4CD3"/>
    <w:rsid w:val="001F0597"/>
    <w:rsid w:val="001F06AE"/>
    <w:rsid w:val="001F4B38"/>
    <w:rsid w:val="001F5DEE"/>
    <w:rsid w:val="00203311"/>
    <w:rsid w:val="002104ED"/>
    <w:rsid w:val="0021087C"/>
    <w:rsid w:val="002232FC"/>
    <w:rsid w:val="00223ACE"/>
    <w:rsid w:val="00225B5C"/>
    <w:rsid w:val="002260F9"/>
    <w:rsid w:val="002263CD"/>
    <w:rsid w:val="00226BBD"/>
    <w:rsid w:val="00226CC1"/>
    <w:rsid w:val="00231B64"/>
    <w:rsid w:val="00233DA3"/>
    <w:rsid w:val="002346D5"/>
    <w:rsid w:val="002408C0"/>
    <w:rsid w:val="002449E3"/>
    <w:rsid w:val="002452C4"/>
    <w:rsid w:val="00245BF5"/>
    <w:rsid w:val="0024723B"/>
    <w:rsid w:val="00247E7C"/>
    <w:rsid w:val="002509EF"/>
    <w:rsid w:val="00251BD6"/>
    <w:rsid w:val="00253934"/>
    <w:rsid w:val="002565F5"/>
    <w:rsid w:val="0026069B"/>
    <w:rsid w:val="002612D8"/>
    <w:rsid w:val="00262E6E"/>
    <w:rsid w:val="00265BAE"/>
    <w:rsid w:val="00266745"/>
    <w:rsid w:val="002721BC"/>
    <w:rsid w:val="002735D9"/>
    <w:rsid w:val="00273A7A"/>
    <w:rsid w:val="0027683F"/>
    <w:rsid w:val="00281CB9"/>
    <w:rsid w:val="002869C4"/>
    <w:rsid w:val="00286A78"/>
    <w:rsid w:val="00286DD8"/>
    <w:rsid w:val="00287517"/>
    <w:rsid w:val="002926E4"/>
    <w:rsid w:val="00292F0B"/>
    <w:rsid w:val="00294F2C"/>
    <w:rsid w:val="00297BC7"/>
    <w:rsid w:val="002A46E7"/>
    <w:rsid w:val="002A58A6"/>
    <w:rsid w:val="002A7D47"/>
    <w:rsid w:val="002B04C5"/>
    <w:rsid w:val="002B188C"/>
    <w:rsid w:val="002B4238"/>
    <w:rsid w:val="002B5C5F"/>
    <w:rsid w:val="002C1D1E"/>
    <w:rsid w:val="002D2338"/>
    <w:rsid w:val="002D24E8"/>
    <w:rsid w:val="002D3EF3"/>
    <w:rsid w:val="002E60E6"/>
    <w:rsid w:val="002E6BBC"/>
    <w:rsid w:val="002F0613"/>
    <w:rsid w:val="002F0ADC"/>
    <w:rsid w:val="002F41FE"/>
    <w:rsid w:val="002F452A"/>
    <w:rsid w:val="002F4F0D"/>
    <w:rsid w:val="00301388"/>
    <w:rsid w:val="003073C9"/>
    <w:rsid w:val="00311A78"/>
    <w:rsid w:val="0031540D"/>
    <w:rsid w:val="00320E88"/>
    <w:rsid w:val="00321B3D"/>
    <w:rsid w:val="00321EC7"/>
    <w:rsid w:val="00324630"/>
    <w:rsid w:val="003247A8"/>
    <w:rsid w:val="00325084"/>
    <w:rsid w:val="003261D9"/>
    <w:rsid w:val="00332293"/>
    <w:rsid w:val="0033603C"/>
    <w:rsid w:val="00341580"/>
    <w:rsid w:val="00346221"/>
    <w:rsid w:val="00346766"/>
    <w:rsid w:val="0035089F"/>
    <w:rsid w:val="00351BA2"/>
    <w:rsid w:val="00353B52"/>
    <w:rsid w:val="00361FD2"/>
    <w:rsid w:val="00364F81"/>
    <w:rsid w:val="00365B45"/>
    <w:rsid w:val="0037349A"/>
    <w:rsid w:val="00376D1B"/>
    <w:rsid w:val="003862F8"/>
    <w:rsid w:val="0039245E"/>
    <w:rsid w:val="00393BED"/>
    <w:rsid w:val="003967BF"/>
    <w:rsid w:val="003A3981"/>
    <w:rsid w:val="003B1616"/>
    <w:rsid w:val="003B3CB5"/>
    <w:rsid w:val="003B68E1"/>
    <w:rsid w:val="003B7F1B"/>
    <w:rsid w:val="003C604C"/>
    <w:rsid w:val="003C6286"/>
    <w:rsid w:val="003C7792"/>
    <w:rsid w:val="003D1469"/>
    <w:rsid w:val="003D157C"/>
    <w:rsid w:val="003D6A87"/>
    <w:rsid w:val="003E7D5A"/>
    <w:rsid w:val="003F76B8"/>
    <w:rsid w:val="003F7D5B"/>
    <w:rsid w:val="00401FE9"/>
    <w:rsid w:val="004052A9"/>
    <w:rsid w:val="00407590"/>
    <w:rsid w:val="00422B1B"/>
    <w:rsid w:val="004271EC"/>
    <w:rsid w:val="0043054C"/>
    <w:rsid w:val="00433587"/>
    <w:rsid w:val="00435A6D"/>
    <w:rsid w:val="004377D3"/>
    <w:rsid w:val="00443D2C"/>
    <w:rsid w:val="00444357"/>
    <w:rsid w:val="00451A6C"/>
    <w:rsid w:val="00462F01"/>
    <w:rsid w:val="00463D45"/>
    <w:rsid w:val="00464523"/>
    <w:rsid w:val="004679C6"/>
    <w:rsid w:val="004737FD"/>
    <w:rsid w:val="00473C13"/>
    <w:rsid w:val="00482EA8"/>
    <w:rsid w:val="004845B5"/>
    <w:rsid w:val="004859EA"/>
    <w:rsid w:val="004911EC"/>
    <w:rsid w:val="0049404D"/>
    <w:rsid w:val="004948E6"/>
    <w:rsid w:val="004A19AB"/>
    <w:rsid w:val="004A1F81"/>
    <w:rsid w:val="004A71E4"/>
    <w:rsid w:val="004B06EA"/>
    <w:rsid w:val="004B0AC8"/>
    <w:rsid w:val="004C0B9F"/>
    <w:rsid w:val="004C7E06"/>
    <w:rsid w:val="004D043C"/>
    <w:rsid w:val="004D17BE"/>
    <w:rsid w:val="004D4423"/>
    <w:rsid w:val="004D5E10"/>
    <w:rsid w:val="004E097E"/>
    <w:rsid w:val="004E1460"/>
    <w:rsid w:val="004E1A12"/>
    <w:rsid w:val="004E2488"/>
    <w:rsid w:val="004E3909"/>
    <w:rsid w:val="004E3DCD"/>
    <w:rsid w:val="004E44DF"/>
    <w:rsid w:val="004E5BCF"/>
    <w:rsid w:val="004F2BC8"/>
    <w:rsid w:val="004F3085"/>
    <w:rsid w:val="004F7AB0"/>
    <w:rsid w:val="004F7DE1"/>
    <w:rsid w:val="00500307"/>
    <w:rsid w:val="005016B1"/>
    <w:rsid w:val="0050643B"/>
    <w:rsid w:val="00511C04"/>
    <w:rsid w:val="00512D5A"/>
    <w:rsid w:val="005147E9"/>
    <w:rsid w:val="00516966"/>
    <w:rsid w:val="0053130C"/>
    <w:rsid w:val="005352C8"/>
    <w:rsid w:val="0054059B"/>
    <w:rsid w:val="00540979"/>
    <w:rsid w:val="00542756"/>
    <w:rsid w:val="00542D08"/>
    <w:rsid w:val="00544447"/>
    <w:rsid w:val="00552806"/>
    <w:rsid w:val="00553BB0"/>
    <w:rsid w:val="0055610D"/>
    <w:rsid w:val="0056286A"/>
    <w:rsid w:val="00576FF4"/>
    <w:rsid w:val="00586550"/>
    <w:rsid w:val="00591F22"/>
    <w:rsid w:val="00593EFD"/>
    <w:rsid w:val="005A7D12"/>
    <w:rsid w:val="005B3B6C"/>
    <w:rsid w:val="005B3DE1"/>
    <w:rsid w:val="005D0DB7"/>
    <w:rsid w:val="005D2D75"/>
    <w:rsid w:val="005D3F95"/>
    <w:rsid w:val="005D42E9"/>
    <w:rsid w:val="005E17D7"/>
    <w:rsid w:val="005E248F"/>
    <w:rsid w:val="005E583F"/>
    <w:rsid w:val="005E7D8F"/>
    <w:rsid w:val="005E7FA6"/>
    <w:rsid w:val="005F6159"/>
    <w:rsid w:val="005F759B"/>
    <w:rsid w:val="0060054A"/>
    <w:rsid w:val="00600DC4"/>
    <w:rsid w:val="006062F7"/>
    <w:rsid w:val="00613598"/>
    <w:rsid w:val="00614B8A"/>
    <w:rsid w:val="006159DA"/>
    <w:rsid w:val="00620382"/>
    <w:rsid w:val="006308FB"/>
    <w:rsid w:val="00633F4C"/>
    <w:rsid w:val="00634636"/>
    <w:rsid w:val="0064129D"/>
    <w:rsid w:val="00641F63"/>
    <w:rsid w:val="006421E9"/>
    <w:rsid w:val="00642CC8"/>
    <w:rsid w:val="0064421B"/>
    <w:rsid w:val="00647521"/>
    <w:rsid w:val="00650CB1"/>
    <w:rsid w:val="006520D6"/>
    <w:rsid w:val="006525E3"/>
    <w:rsid w:val="00653327"/>
    <w:rsid w:val="00653967"/>
    <w:rsid w:val="00653E40"/>
    <w:rsid w:val="00655159"/>
    <w:rsid w:val="00655FAD"/>
    <w:rsid w:val="00671B35"/>
    <w:rsid w:val="006729EE"/>
    <w:rsid w:val="00672FFA"/>
    <w:rsid w:val="00673837"/>
    <w:rsid w:val="006751C5"/>
    <w:rsid w:val="006847F4"/>
    <w:rsid w:val="00687253"/>
    <w:rsid w:val="00691C26"/>
    <w:rsid w:val="006A13D6"/>
    <w:rsid w:val="006A1954"/>
    <w:rsid w:val="006A4FCC"/>
    <w:rsid w:val="006B14DB"/>
    <w:rsid w:val="006B16A2"/>
    <w:rsid w:val="006B437F"/>
    <w:rsid w:val="006B706E"/>
    <w:rsid w:val="006C3B7A"/>
    <w:rsid w:val="006C3F31"/>
    <w:rsid w:val="006C6DB2"/>
    <w:rsid w:val="006D1280"/>
    <w:rsid w:val="006D4BA3"/>
    <w:rsid w:val="006D626B"/>
    <w:rsid w:val="006E0AED"/>
    <w:rsid w:val="006E23EB"/>
    <w:rsid w:val="006E3A85"/>
    <w:rsid w:val="006E5013"/>
    <w:rsid w:val="006F1BCC"/>
    <w:rsid w:val="006F22FB"/>
    <w:rsid w:val="006F279A"/>
    <w:rsid w:val="00707699"/>
    <w:rsid w:val="00714B8E"/>
    <w:rsid w:val="007165D3"/>
    <w:rsid w:val="0072761A"/>
    <w:rsid w:val="00727DBE"/>
    <w:rsid w:val="00730D0C"/>
    <w:rsid w:val="0073535F"/>
    <w:rsid w:val="00737F6E"/>
    <w:rsid w:val="00742A1F"/>
    <w:rsid w:val="00747550"/>
    <w:rsid w:val="0075263D"/>
    <w:rsid w:val="0075673B"/>
    <w:rsid w:val="00764DDA"/>
    <w:rsid w:val="00767635"/>
    <w:rsid w:val="0077425B"/>
    <w:rsid w:val="00780B92"/>
    <w:rsid w:val="0078453C"/>
    <w:rsid w:val="00784AD4"/>
    <w:rsid w:val="00787AB7"/>
    <w:rsid w:val="0079368E"/>
    <w:rsid w:val="00795B63"/>
    <w:rsid w:val="007A09DA"/>
    <w:rsid w:val="007A7475"/>
    <w:rsid w:val="007B13FC"/>
    <w:rsid w:val="007B6632"/>
    <w:rsid w:val="007C0012"/>
    <w:rsid w:val="007C17AD"/>
    <w:rsid w:val="007C2F7C"/>
    <w:rsid w:val="007C7B8D"/>
    <w:rsid w:val="007D08C4"/>
    <w:rsid w:val="007D1E9E"/>
    <w:rsid w:val="007D334D"/>
    <w:rsid w:val="007D6725"/>
    <w:rsid w:val="007D6B61"/>
    <w:rsid w:val="007E0C06"/>
    <w:rsid w:val="007E45A0"/>
    <w:rsid w:val="007F468B"/>
    <w:rsid w:val="00804DD1"/>
    <w:rsid w:val="00805A6A"/>
    <w:rsid w:val="008131D1"/>
    <w:rsid w:val="008224AF"/>
    <w:rsid w:val="008268E6"/>
    <w:rsid w:val="00841C9E"/>
    <w:rsid w:val="008433D8"/>
    <w:rsid w:val="00846EE1"/>
    <w:rsid w:val="008528A3"/>
    <w:rsid w:val="00856BEC"/>
    <w:rsid w:val="008601FC"/>
    <w:rsid w:val="008661B8"/>
    <w:rsid w:val="0088038F"/>
    <w:rsid w:val="00881B1F"/>
    <w:rsid w:val="008839E6"/>
    <w:rsid w:val="00885C58"/>
    <w:rsid w:val="008928E5"/>
    <w:rsid w:val="00893338"/>
    <w:rsid w:val="00893890"/>
    <w:rsid w:val="0089721B"/>
    <w:rsid w:val="008A37A6"/>
    <w:rsid w:val="008A4F33"/>
    <w:rsid w:val="008B01AF"/>
    <w:rsid w:val="008B1025"/>
    <w:rsid w:val="008B137A"/>
    <w:rsid w:val="008B1F4F"/>
    <w:rsid w:val="008B38D0"/>
    <w:rsid w:val="008C4031"/>
    <w:rsid w:val="008C4331"/>
    <w:rsid w:val="008D11DD"/>
    <w:rsid w:val="008D2278"/>
    <w:rsid w:val="008D272E"/>
    <w:rsid w:val="008D4D31"/>
    <w:rsid w:val="008D73F6"/>
    <w:rsid w:val="008E11B4"/>
    <w:rsid w:val="008F44F4"/>
    <w:rsid w:val="008F4C0F"/>
    <w:rsid w:val="008F4C53"/>
    <w:rsid w:val="008F6942"/>
    <w:rsid w:val="009133EA"/>
    <w:rsid w:val="0093213E"/>
    <w:rsid w:val="009377EE"/>
    <w:rsid w:val="0094010F"/>
    <w:rsid w:val="00940255"/>
    <w:rsid w:val="00950527"/>
    <w:rsid w:val="009548A8"/>
    <w:rsid w:val="00955957"/>
    <w:rsid w:val="009563DD"/>
    <w:rsid w:val="009576E3"/>
    <w:rsid w:val="009643DC"/>
    <w:rsid w:val="0097074F"/>
    <w:rsid w:val="00971257"/>
    <w:rsid w:val="00990FCE"/>
    <w:rsid w:val="009920C8"/>
    <w:rsid w:val="009B530D"/>
    <w:rsid w:val="009B5ABB"/>
    <w:rsid w:val="009B70B7"/>
    <w:rsid w:val="009C0497"/>
    <w:rsid w:val="009C0FE4"/>
    <w:rsid w:val="009C11B7"/>
    <w:rsid w:val="009C3BF2"/>
    <w:rsid w:val="009C532B"/>
    <w:rsid w:val="009C5621"/>
    <w:rsid w:val="009C5AF2"/>
    <w:rsid w:val="009D0CB4"/>
    <w:rsid w:val="009D3DD4"/>
    <w:rsid w:val="009D4504"/>
    <w:rsid w:val="009E4727"/>
    <w:rsid w:val="009F09D0"/>
    <w:rsid w:val="009F617C"/>
    <w:rsid w:val="00A001A8"/>
    <w:rsid w:val="00A026FF"/>
    <w:rsid w:val="00A0441F"/>
    <w:rsid w:val="00A05137"/>
    <w:rsid w:val="00A06D74"/>
    <w:rsid w:val="00A0792B"/>
    <w:rsid w:val="00A11603"/>
    <w:rsid w:val="00A1648D"/>
    <w:rsid w:val="00A176E5"/>
    <w:rsid w:val="00A20BB0"/>
    <w:rsid w:val="00A247EF"/>
    <w:rsid w:val="00A248DF"/>
    <w:rsid w:val="00A25DE4"/>
    <w:rsid w:val="00A27092"/>
    <w:rsid w:val="00A3016B"/>
    <w:rsid w:val="00A447BB"/>
    <w:rsid w:val="00A5383D"/>
    <w:rsid w:val="00A54D86"/>
    <w:rsid w:val="00A61575"/>
    <w:rsid w:val="00A61880"/>
    <w:rsid w:val="00A640A3"/>
    <w:rsid w:val="00A64246"/>
    <w:rsid w:val="00A64474"/>
    <w:rsid w:val="00A644E7"/>
    <w:rsid w:val="00A66540"/>
    <w:rsid w:val="00A705C5"/>
    <w:rsid w:val="00A7353D"/>
    <w:rsid w:val="00A76CC1"/>
    <w:rsid w:val="00A81FB8"/>
    <w:rsid w:val="00A82F7D"/>
    <w:rsid w:val="00A84D21"/>
    <w:rsid w:val="00A978CC"/>
    <w:rsid w:val="00A97B3D"/>
    <w:rsid w:val="00AA119A"/>
    <w:rsid w:val="00AB0C00"/>
    <w:rsid w:val="00AB3E85"/>
    <w:rsid w:val="00AB3E8D"/>
    <w:rsid w:val="00AB7466"/>
    <w:rsid w:val="00AC2DAC"/>
    <w:rsid w:val="00AC3515"/>
    <w:rsid w:val="00AC3AEE"/>
    <w:rsid w:val="00AC5113"/>
    <w:rsid w:val="00AC59B7"/>
    <w:rsid w:val="00AC7A9F"/>
    <w:rsid w:val="00AD224C"/>
    <w:rsid w:val="00AD473A"/>
    <w:rsid w:val="00AD552C"/>
    <w:rsid w:val="00AE28A5"/>
    <w:rsid w:val="00AE6E0B"/>
    <w:rsid w:val="00AF51C6"/>
    <w:rsid w:val="00AF6BE8"/>
    <w:rsid w:val="00B0482B"/>
    <w:rsid w:val="00B04958"/>
    <w:rsid w:val="00B12AF6"/>
    <w:rsid w:val="00B13580"/>
    <w:rsid w:val="00B14638"/>
    <w:rsid w:val="00B20D93"/>
    <w:rsid w:val="00B21162"/>
    <w:rsid w:val="00B21291"/>
    <w:rsid w:val="00B23BEB"/>
    <w:rsid w:val="00B23C7C"/>
    <w:rsid w:val="00B3203B"/>
    <w:rsid w:val="00B377B6"/>
    <w:rsid w:val="00B42CB9"/>
    <w:rsid w:val="00B43C3A"/>
    <w:rsid w:val="00B53C4A"/>
    <w:rsid w:val="00B63417"/>
    <w:rsid w:val="00B635EB"/>
    <w:rsid w:val="00B66A32"/>
    <w:rsid w:val="00B73443"/>
    <w:rsid w:val="00B7410B"/>
    <w:rsid w:val="00B77D51"/>
    <w:rsid w:val="00B85A9E"/>
    <w:rsid w:val="00B85F55"/>
    <w:rsid w:val="00B86E91"/>
    <w:rsid w:val="00B91C12"/>
    <w:rsid w:val="00B95B13"/>
    <w:rsid w:val="00B95FAA"/>
    <w:rsid w:val="00B96645"/>
    <w:rsid w:val="00B97122"/>
    <w:rsid w:val="00BA4F66"/>
    <w:rsid w:val="00BA7FA9"/>
    <w:rsid w:val="00BB1134"/>
    <w:rsid w:val="00BB1F0F"/>
    <w:rsid w:val="00BB4D43"/>
    <w:rsid w:val="00BB5310"/>
    <w:rsid w:val="00BC4A0C"/>
    <w:rsid w:val="00BC6F9A"/>
    <w:rsid w:val="00BD0C52"/>
    <w:rsid w:val="00BD75F9"/>
    <w:rsid w:val="00BD7699"/>
    <w:rsid w:val="00BE2663"/>
    <w:rsid w:val="00BE5DE6"/>
    <w:rsid w:val="00BE7DE0"/>
    <w:rsid w:val="00BF04EC"/>
    <w:rsid w:val="00BF1BC0"/>
    <w:rsid w:val="00BF1F1A"/>
    <w:rsid w:val="00C0042D"/>
    <w:rsid w:val="00C077C2"/>
    <w:rsid w:val="00C121E1"/>
    <w:rsid w:val="00C12A66"/>
    <w:rsid w:val="00C13C01"/>
    <w:rsid w:val="00C13F42"/>
    <w:rsid w:val="00C20CB7"/>
    <w:rsid w:val="00C20E25"/>
    <w:rsid w:val="00C24FD8"/>
    <w:rsid w:val="00C2579D"/>
    <w:rsid w:val="00C32A33"/>
    <w:rsid w:val="00C35CC0"/>
    <w:rsid w:val="00C36BB6"/>
    <w:rsid w:val="00C42359"/>
    <w:rsid w:val="00C44177"/>
    <w:rsid w:val="00C442E1"/>
    <w:rsid w:val="00C47F6C"/>
    <w:rsid w:val="00C51BA7"/>
    <w:rsid w:val="00C606BD"/>
    <w:rsid w:val="00C60BF6"/>
    <w:rsid w:val="00C61283"/>
    <w:rsid w:val="00C62D76"/>
    <w:rsid w:val="00C62F43"/>
    <w:rsid w:val="00C64926"/>
    <w:rsid w:val="00C7382C"/>
    <w:rsid w:val="00C7747B"/>
    <w:rsid w:val="00C80882"/>
    <w:rsid w:val="00C8332D"/>
    <w:rsid w:val="00C916B9"/>
    <w:rsid w:val="00C92443"/>
    <w:rsid w:val="00C935BD"/>
    <w:rsid w:val="00C93F0F"/>
    <w:rsid w:val="00C940E6"/>
    <w:rsid w:val="00C96E4E"/>
    <w:rsid w:val="00CA3AA0"/>
    <w:rsid w:val="00CA6D98"/>
    <w:rsid w:val="00CA7D7D"/>
    <w:rsid w:val="00CA7FB0"/>
    <w:rsid w:val="00CB0081"/>
    <w:rsid w:val="00CB0BDA"/>
    <w:rsid w:val="00CB1AEE"/>
    <w:rsid w:val="00CB2FD5"/>
    <w:rsid w:val="00CB5471"/>
    <w:rsid w:val="00CB6F08"/>
    <w:rsid w:val="00CC03F5"/>
    <w:rsid w:val="00CC2B07"/>
    <w:rsid w:val="00CC46D3"/>
    <w:rsid w:val="00CC71C1"/>
    <w:rsid w:val="00CD3C90"/>
    <w:rsid w:val="00CE1F8D"/>
    <w:rsid w:val="00CE3EA2"/>
    <w:rsid w:val="00CE497E"/>
    <w:rsid w:val="00CE4B60"/>
    <w:rsid w:val="00CE67A0"/>
    <w:rsid w:val="00CF4240"/>
    <w:rsid w:val="00D00117"/>
    <w:rsid w:val="00D04805"/>
    <w:rsid w:val="00D11004"/>
    <w:rsid w:val="00D1596A"/>
    <w:rsid w:val="00D16C52"/>
    <w:rsid w:val="00D22372"/>
    <w:rsid w:val="00D22B30"/>
    <w:rsid w:val="00D231CB"/>
    <w:rsid w:val="00D23399"/>
    <w:rsid w:val="00D24606"/>
    <w:rsid w:val="00D302BD"/>
    <w:rsid w:val="00D30EC3"/>
    <w:rsid w:val="00D31811"/>
    <w:rsid w:val="00D32F26"/>
    <w:rsid w:val="00D360A4"/>
    <w:rsid w:val="00D36ECB"/>
    <w:rsid w:val="00D44686"/>
    <w:rsid w:val="00D45D97"/>
    <w:rsid w:val="00D4799D"/>
    <w:rsid w:val="00D47BA2"/>
    <w:rsid w:val="00D538F9"/>
    <w:rsid w:val="00D54860"/>
    <w:rsid w:val="00D575D8"/>
    <w:rsid w:val="00D627F4"/>
    <w:rsid w:val="00D71725"/>
    <w:rsid w:val="00D81719"/>
    <w:rsid w:val="00D8442F"/>
    <w:rsid w:val="00D8461F"/>
    <w:rsid w:val="00D8556D"/>
    <w:rsid w:val="00DA234A"/>
    <w:rsid w:val="00DA4FC6"/>
    <w:rsid w:val="00DB357C"/>
    <w:rsid w:val="00DB4A17"/>
    <w:rsid w:val="00DB5563"/>
    <w:rsid w:val="00DC0566"/>
    <w:rsid w:val="00DC0CEF"/>
    <w:rsid w:val="00DC6B32"/>
    <w:rsid w:val="00DC7B4B"/>
    <w:rsid w:val="00DD2113"/>
    <w:rsid w:val="00DD2F6F"/>
    <w:rsid w:val="00DD4163"/>
    <w:rsid w:val="00DE0CD6"/>
    <w:rsid w:val="00DE485A"/>
    <w:rsid w:val="00DF3393"/>
    <w:rsid w:val="00DF4224"/>
    <w:rsid w:val="00E0062A"/>
    <w:rsid w:val="00E01CB7"/>
    <w:rsid w:val="00E050A6"/>
    <w:rsid w:val="00E0661A"/>
    <w:rsid w:val="00E07091"/>
    <w:rsid w:val="00E100AA"/>
    <w:rsid w:val="00E176D3"/>
    <w:rsid w:val="00E22464"/>
    <w:rsid w:val="00E249B0"/>
    <w:rsid w:val="00E25827"/>
    <w:rsid w:val="00E307A0"/>
    <w:rsid w:val="00E3736A"/>
    <w:rsid w:val="00E417E1"/>
    <w:rsid w:val="00E522E2"/>
    <w:rsid w:val="00E538E7"/>
    <w:rsid w:val="00E53F5C"/>
    <w:rsid w:val="00E57D9D"/>
    <w:rsid w:val="00E60A60"/>
    <w:rsid w:val="00E64EA8"/>
    <w:rsid w:val="00E71AAC"/>
    <w:rsid w:val="00E730B0"/>
    <w:rsid w:val="00E75BE8"/>
    <w:rsid w:val="00E8434A"/>
    <w:rsid w:val="00E86AD5"/>
    <w:rsid w:val="00E97B40"/>
    <w:rsid w:val="00EA2611"/>
    <w:rsid w:val="00EA4E2A"/>
    <w:rsid w:val="00EB395B"/>
    <w:rsid w:val="00EB51C1"/>
    <w:rsid w:val="00EB676E"/>
    <w:rsid w:val="00EB746C"/>
    <w:rsid w:val="00EC26C1"/>
    <w:rsid w:val="00EC4BA7"/>
    <w:rsid w:val="00EC7A1E"/>
    <w:rsid w:val="00ED17AE"/>
    <w:rsid w:val="00ED6DCA"/>
    <w:rsid w:val="00EE141F"/>
    <w:rsid w:val="00EE22E3"/>
    <w:rsid w:val="00EE6074"/>
    <w:rsid w:val="00EF40A5"/>
    <w:rsid w:val="00EF556E"/>
    <w:rsid w:val="00F0461B"/>
    <w:rsid w:val="00F05D87"/>
    <w:rsid w:val="00F1022E"/>
    <w:rsid w:val="00F1076A"/>
    <w:rsid w:val="00F10A8B"/>
    <w:rsid w:val="00F1276C"/>
    <w:rsid w:val="00F12ECA"/>
    <w:rsid w:val="00F13C65"/>
    <w:rsid w:val="00F177A9"/>
    <w:rsid w:val="00F27052"/>
    <w:rsid w:val="00F276D4"/>
    <w:rsid w:val="00F30E66"/>
    <w:rsid w:val="00F36258"/>
    <w:rsid w:val="00F3701D"/>
    <w:rsid w:val="00F421F7"/>
    <w:rsid w:val="00F429C5"/>
    <w:rsid w:val="00F44AA8"/>
    <w:rsid w:val="00F44B4A"/>
    <w:rsid w:val="00F46222"/>
    <w:rsid w:val="00F471DD"/>
    <w:rsid w:val="00F507D5"/>
    <w:rsid w:val="00F6766B"/>
    <w:rsid w:val="00F677B2"/>
    <w:rsid w:val="00F711EE"/>
    <w:rsid w:val="00F71778"/>
    <w:rsid w:val="00F71C16"/>
    <w:rsid w:val="00F8092A"/>
    <w:rsid w:val="00F80CB8"/>
    <w:rsid w:val="00F82655"/>
    <w:rsid w:val="00F82BC4"/>
    <w:rsid w:val="00F83576"/>
    <w:rsid w:val="00F90181"/>
    <w:rsid w:val="00FA0136"/>
    <w:rsid w:val="00FA23C0"/>
    <w:rsid w:val="00FA406F"/>
    <w:rsid w:val="00FA4F5E"/>
    <w:rsid w:val="00FA55F4"/>
    <w:rsid w:val="00FA6C9A"/>
    <w:rsid w:val="00FB225E"/>
    <w:rsid w:val="00FB744E"/>
    <w:rsid w:val="00FC07EF"/>
    <w:rsid w:val="00FC26D0"/>
    <w:rsid w:val="00FC2D17"/>
    <w:rsid w:val="00FC5273"/>
    <w:rsid w:val="00FC6E57"/>
    <w:rsid w:val="00FD23E5"/>
    <w:rsid w:val="00FD4C9A"/>
    <w:rsid w:val="00FD6DAF"/>
    <w:rsid w:val="00FE2829"/>
    <w:rsid w:val="00FE405C"/>
    <w:rsid w:val="00FE6C33"/>
    <w:rsid w:val="00FE700F"/>
    <w:rsid w:val="00FF1862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7"/>
    <o:shapelayout v:ext="edit">
      <o:idmap v:ext="edit" data="1"/>
    </o:shapelayout>
  </w:shapeDefaults>
  <w:decimalSymbol w:val="."/>
  <w:listSeparator w:val=","/>
  <w14:docId w14:val="703104BA"/>
  <w15:docId w15:val="{91496697-91C3-4314-984E-85B7A075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9DA"/>
    <w:pPr>
      <w:spacing w:after="0" w:line="240" w:lineRule="auto"/>
    </w:pPr>
    <w:rPr>
      <w:rFonts w:ascii="Gill Sans MT" w:eastAsia="Cambria" w:hAnsi="Gill Sans M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3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32B"/>
    <w:rPr>
      <w:rFonts w:ascii="Gill Sans MT" w:eastAsia="Cambria" w:hAnsi="Gill Sans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53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32B"/>
    <w:rPr>
      <w:rFonts w:ascii="Gill Sans MT" w:eastAsia="Cambria" w:hAnsi="Gill Sans MT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B16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75"/>
    <w:rPr>
      <w:rFonts w:ascii="Tahoma" w:eastAsia="Cambri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2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2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611"/>
    <w:rPr>
      <w:rFonts w:ascii="Gill Sans MT" w:eastAsia="Cambria" w:hAnsi="Gill Sans MT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611"/>
    <w:rPr>
      <w:rFonts w:ascii="Gill Sans MT" w:eastAsia="Cambria" w:hAnsi="Gill Sans MT" w:cs="Times New Roman"/>
      <w:b/>
      <w:bCs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6E0B"/>
    <w:pPr>
      <w:spacing w:after="0" w:line="240" w:lineRule="auto"/>
    </w:pPr>
    <w:rPr>
      <w:rFonts w:ascii="Gill Sans MT" w:eastAsia="Cambria" w:hAnsi="Gill Sans M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8AB6-74E6-47A3-A596-FC7C5892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Thomas47</dc:creator>
  <cp:lastModifiedBy>Lewis, Holly</cp:lastModifiedBy>
  <cp:revision>4</cp:revision>
  <cp:lastPrinted>2021-10-01T12:54:00Z</cp:lastPrinted>
  <dcterms:created xsi:type="dcterms:W3CDTF">2023-06-27T13:14:00Z</dcterms:created>
  <dcterms:modified xsi:type="dcterms:W3CDTF">2023-07-19T12:36:00Z</dcterms:modified>
</cp:coreProperties>
</file>