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2684C" w14:textId="77777777" w:rsidR="00A02DD7" w:rsidRPr="0018680D" w:rsidRDefault="00A02DD7" w:rsidP="00674E35">
      <w:pPr>
        <w:spacing w:after="0" w:line="240" w:lineRule="auto"/>
        <w:ind w:right="6324"/>
        <w:jc w:val="both"/>
        <w:rPr>
          <w:rFonts w:eastAsia="Calibri" w:cstheme="minorHAnsi"/>
          <w:color w:val="000000" w:themeColor="text1"/>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6407"/>
      </w:tblGrid>
      <w:tr w:rsidR="00D050A0" w:rsidRPr="00242C82" w14:paraId="2DFEEEAD" w14:textId="77777777" w:rsidTr="00BB1E43">
        <w:trPr>
          <w:trHeight w:val="624"/>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581BC" w14:textId="08971B52" w:rsidR="00D050A0" w:rsidRPr="0061284D" w:rsidRDefault="00D050A0" w:rsidP="00BB1E43">
            <w:pPr>
              <w:tabs>
                <w:tab w:val="right" w:pos="0"/>
              </w:tabs>
              <w:ind w:right="-45"/>
              <w:rPr>
                <w:b/>
                <w:color w:val="000000"/>
                <w:sz w:val="32"/>
                <w:szCs w:val="28"/>
              </w:rPr>
            </w:pPr>
            <w:r w:rsidRPr="0061284D">
              <w:rPr>
                <w:b/>
                <w:color w:val="000000"/>
                <w:sz w:val="32"/>
                <w:szCs w:val="28"/>
              </w:rPr>
              <w:t xml:space="preserve">Research </w:t>
            </w:r>
            <w:r>
              <w:rPr>
                <w:b/>
                <w:color w:val="000000"/>
                <w:sz w:val="32"/>
                <w:szCs w:val="28"/>
              </w:rPr>
              <w:t>Ethics</w:t>
            </w:r>
            <w:r w:rsidRPr="0061284D">
              <w:rPr>
                <w:b/>
                <w:color w:val="000000"/>
                <w:sz w:val="32"/>
                <w:szCs w:val="28"/>
              </w:rPr>
              <w:t xml:space="preserve"> Sub-</w:t>
            </w:r>
            <w:r w:rsidR="001D4419">
              <w:rPr>
                <w:b/>
                <w:color w:val="000000"/>
                <w:sz w:val="32"/>
                <w:szCs w:val="28"/>
              </w:rPr>
              <w:t>C</w:t>
            </w:r>
            <w:r w:rsidRPr="0061284D">
              <w:rPr>
                <w:b/>
                <w:color w:val="000000"/>
                <w:sz w:val="32"/>
                <w:szCs w:val="28"/>
              </w:rPr>
              <w:t>ommittee Constitution – 202</w:t>
            </w:r>
            <w:r w:rsidR="006771BA">
              <w:rPr>
                <w:b/>
                <w:color w:val="000000"/>
                <w:sz w:val="32"/>
                <w:szCs w:val="28"/>
              </w:rPr>
              <w:t>4</w:t>
            </w:r>
            <w:r w:rsidRPr="0061284D">
              <w:rPr>
                <w:b/>
                <w:color w:val="000000"/>
                <w:sz w:val="32"/>
                <w:szCs w:val="28"/>
              </w:rPr>
              <w:t>/2</w:t>
            </w:r>
            <w:r w:rsidR="006771BA">
              <w:rPr>
                <w:b/>
                <w:color w:val="000000"/>
                <w:sz w:val="32"/>
                <w:szCs w:val="28"/>
              </w:rPr>
              <w:t>5</w:t>
            </w:r>
          </w:p>
        </w:tc>
      </w:tr>
      <w:tr w:rsidR="00D050A0" w:rsidRPr="00242C82" w14:paraId="335C4283" w14:textId="77777777" w:rsidTr="00BB1E43">
        <w:tc>
          <w:tcPr>
            <w:tcW w:w="2949" w:type="dxa"/>
            <w:tcBorders>
              <w:top w:val="single" w:sz="4" w:space="0" w:color="auto"/>
              <w:left w:val="single" w:sz="4" w:space="0" w:color="auto"/>
              <w:bottom w:val="single" w:sz="4" w:space="0" w:color="auto"/>
              <w:right w:val="single" w:sz="4" w:space="0" w:color="auto"/>
            </w:tcBorders>
            <w:shd w:val="clear" w:color="auto" w:fill="auto"/>
          </w:tcPr>
          <w:p w14:paraId="28173379" w14:textId="77777777" w:rsidR="00D050A0" w:rsidRPr="0061284D" w:rsidRDefault="00D050A0" w:rsidP="00BB1E43">
            <w:pPr>
              <w:pStyle w:val="NoSpacing"/>
              <w:rPr>
                <w:rFonts w:ascii="Calibri" w:hAnsi="Calibri" w:cs="Calibri"/>
                <w:b/>
                <w:sz w:val="24"/>
                <w:szCs w:val="24"/>
              </w:rPr>
            </w:pPr>
            <w:r w:rsidRPr="0061284D">
              <w:rPr>
                <w:rFonts w:ascii="Calibri" w:hAnsi="Calibri" w:cs="Calibri"/>
                <w:b/>
                <w:sz w:val="24"/>
                <w:szCs w:val="24"/>
              </w:rPr>
              <w:t>Reporting to</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D1E6D85" w14:textId="77777777" w:rsidR="00D050A0" w:rsidRPr="0061284D" w:rsidRDefault="00D050A0" w:rsidP="00BB1E43">
            <w:pPr>
              <w:pStyle w:val="NoSpacing"/>
              <w:jc w:val="both"/>
              <w:rPr>
                <w:rFonts w:ascii="Calibri" w:hAnsi="Calibri" w:cs="Calibri"/>
                <w:sz w:val="24"/>
                <w:szCs w:val="24"/>
              </w:rPr>
            </w:pPr>
            <w:r w:rsidRPr="0061284D">
              <w:rPr>
                <w:rFonts w:ascii="Calibri" w:hAnsi="Calibri" w:cs="Calibri"/>
                <w:sz w:val="24"/>
                <w:szCs w:val="24"/>
              </w:rPr>
              <w:t>Research and Enterprise Committee</w:t>
            </w:r>
          </w:p>
        </w:tc>
      </w:tr>
      <w:tr w:rsidR="00D050A0" w:rsidRPr="00242C82" w14:paraId="31EE3E73" w14:textId="77777777" w:rsidTr="00BB1E43">
        <w:tc>
          <w:tcPr>
            <w:tcW w:w="2949" w:type="dxa"/>
            <w:tcBorders>
              <w:top w:val="single" w:sz="4" w:space="0" w:color="auto"/>
              <w:left w:val="single" w:sz="4" w:space="0" w:color="auto"/>
              <w:bottom w:val="single" w:sz="4" w:space="0" w:color="auto"/>
              <w:right w:val="single" w:sz="4" w:space="0" w:color="auto"/>
            </w:tcBorders>
            <w:shd w:val="clear" w:color="auto" w:fill="auto"/>
          </w:tcPr>
          <w:p w14:paraId="75706218" w14:textId="77777777" w:rsidR="00D050A0" w:rsidRPr="0061284D" w:rsidRDefault="00D050A0" w:rsidP="00BB1E43">
            <w:pPr>
              <w:pStyle w:val="NoSpacing"/>
              <w:rPr>
                <w:rFonts w:ascii="Calibri" w:hAnsi="Calibri" w:cs="Calibri"/>
                <w:b/>
                <w:sz w:val="24"/>
                <w:szCs w:val="24"/>
              </w:rPr>
            </w:pPr>
            <w:r w:rsidRPr="0061284D">
              <w:rPr>
                <w:rFonts w:ascii="Calibri" w:hAnsi="Calibri" w:cs="Calibri"/>
                <w:b/>
                <w:sz w:val="24"/>
                <w:szCs w:val="24"/>
              </w:rPr>
              <w:t>Receives minutes from</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3702FFF" w14:textId="77777777" w:rsidR="00D050A0" w:rsidRPr="0061284D" w:rsidRDefault="00D050A0" w:rsidP="00BB1E43">
            <w:pPr>
              <w:pStyle w:val="NoSpacing"/>
              <w:jc w:val="both"/>
              <w:rPr>
                <w:rFonts w:ascii="Calibri" w:hAnsi="Calibri" w:cs="Calibri"/>
                <w:sz w:val="24"/>
                <w:szCs w:val="24"/>
              </w:rPr>
            </w:pPr>
            <w:r w:rsidRPr="0061284D">
              <w:rPr>
                <w:rFonts w:ascii="Calibri" w:hAnsi="Calibri" w:cs="Calibri"/>
                <w:sz w:val="24"/>
                <w:szCs w:val="24"/>
              </w:rPr>
              <w:t>N/A</w:t>
            </w:r>
          </w:p>
        </w:tc>
      </w:tr>
      <w:tr w:rsidR="00D050A0" w:rsidRPr="00242C82" w14:paraId="62B06FDE" w14:textId="77777777" w:rsidTr="00BB1E43">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1BDEA283" w14:textId="77777777" w:rsidR="00D050A0" w:rsidRPr="0061284D" w:rsidRDefault="00D050A0" w:rsidP="00BB1E43">
            <w:pPr>
              <w:pStyle w:val="NoSpacing"/>
              <w:rPr>
                <w:rFonts w:ascii="Calibri" w:hAnsi="Calibri" w:cs="Calibri"/>
                <w:b/>
                <w:sz w:val="24"/>
                <w:szCs w:val="24"/>
              </w:rPr>
            </w:pPr>
            <w:r w:rsidRPr="0061284D">
              <w:rPr>
                <w:rFonts w:ascii="Calibri" w:hAnsi="Calibri" w:cs="Calibri"/>
                <w:b/>
                <w:sz w:val="24"/>
                <w:szCs w:val="24"/>
              </w:rPr>
              <w:t>Approval</w:t>
            </w:r>
          </w:p>
        </w:tc>
        <w:tc>
          <w:tcPr>
            <w:tcW w:w="6407" w:type="dxa"/>
            <w:tcBorders>
              <w:top w:val="single" w:sz="4" w:space="0" w:color="auto"/>
              <w:left w:val="single" w:sz="4" w:space="0" w:color="auto"/>
              <w:bottom w:val="single" w:sz="4" w:space="0" w:color="auto"/>
              <w:right w:val="single" w:sz="4" w:space="0" w:color="auto"/>
            </w:tcBorders>
            <w:shd w:val="clear" w:color="auto" w:fill="auto"/>
            <w:hideMark/>
          </w:tcPr>
          <w:p w14:paraId="470D422C" w14:textId="3235D4BA" w:rsidR="00D050A0" w:rsidRPr="0061284D" w:rsidRDefault="00C43335" w:rsidP="00BB1E43">
            <w:pPr>
              <w:pStyle w:val="NoSpacing"/>
              <w:jc w:val="both"/>
              <w:rPr>
                <w:rFonts w:ascii="Calibri" w:hAnsi="Calibri" w:cs="Calibri"/>
                <w:sz w:val="24"/>
                <w:szCs w:val="24"/>
              </w:rPr>
            </w:pPr>
            <w:r w:rsidRPr="00AB5717">
              <w:rPr>
                <w:rFonts w:ascii="Calibri" w:hAnsi="Calibri" w:cs="Times New Roman"/>
                <w:sz w:val="24"/>
                <w:szCs w:val="24"/>
              </w:rPr>
              <w:t>Academic Board on</w:t>
            </w:r>
            <w:r w:rsidRPr="003F52CE">
              <w:rPr>
                <w:rFonts w:ascii="Calibri" w:hAnsi="Calibri" w:cs="Times New Roman"/>
                <w:sz w:val="24"/>
                <w:szCs w:val="24"/>
              </w:rPr>
              <w:t xml:space="preserve"> 07 July 2021</w:t>
            </w:r>
          </w:p>
        </w:tc>
      </w:tr>
      <w:tr w:rsidR="00D050A0" w:rsidRPr="00242C82" w14:paraId="0CDE19AD" w14:textId="77777777" w:rsidTr="00BB1E43">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25C08858" w14:textId="77777777" w:rsidR="00D050A0" w:rsidRPr="0061284D" w:rsidRDefault="00D050A0" w:rsidP="00BB1E43">
            <w:pPr>
              <w:pStyle w:val="NoSpacing"/>
              <w:rPr>
                <w:rFonts w:ascii="Calibri" w:hAnsi="Calibri" w:cs="Calibri"/>
                <w:b/>
                <w:sz w:val="24"/>
                <w:szCs w:val="24"/>
              </w:rPr>
            </w:pPr>
            <w:r w:rsidRPr="0061284D">
              <w:rPr>
                <w:rFonts w:ascii="Calibri" w:hAnsi="Calibri" w:cs="Calibri"/>
                <w:b/>
                <w:sz w:val="24"/>
                <w:szCs w:val="24"/>
              </w:rPr>
              <w:t>Due for Review</w:t>
            </w:r>
          </w:p>
        </w:tc>
        <w:tc>
          <w:tcPr>
            <w:tcW w:w="6407" w:type="dxa"/>
            <w:tcBorders>
              <w:top w:val="single" w:sz="4" w:space="0" w:color="auto"/>
              <w:left w:val="single" w:sz="4" w:space="0" w:color="auto"/>
              <w:bottom w:val="single" w:sz="4" w:space="0" w:color="auto"/>
              <w:right w:val="single" w:sz="4" w:space="0" w:color="auto"/>
            </w:tcBorders>
            <w:shd w:val="clear" w:color="auto" w:fill="auto"/>
            <w:hideMark/>
          </w:tcPr>
          <w:p w14:paraId="663B52A3" w14:textId="77777777" w:rsidR="00D050A0" w:rsidRPr="0061284D" w:rsidRDefault="00D050A0" w:rsidP="00BB1E43">
            <w:pPr>
              <w:pStyle w:val="NoSpacing"/>
              <w:jc w:val="both"/>
              <w:rPr>
                <w:rFonts w:ascii="Calibri" w:hAnsi="Calibri" w:cs="Calibri"/>
                <w:sz w:val="24"/>
                <w:szCs w:val="24"/>
              </w:rPr>
            </w:pPr>
            <w:r w:rsidRPr="0061284D">
              <w:rPr>
                <w:rFonts w:ascii="Calibri" w:hAnsi="Calibri" w:cs="Calibri"/>
                <w:sz w:val="24"/>
                <w:szCs w:val="24"/>
              </w:rPr>
              <w:t>+1 year from last date of review</w:t>
            </w:r>
          </w:p>
        </w:tc>
      </w:tr>
      <w:tr w:rsidR="00D050A0" w:rsidRPr="00242C82" w14:paraId="6D7D9CA2" w14:textId="77777777" w:rsidTr="00BB1E43">
        <w:tc>
          <w:tcPr>
            <w:tcW w:w="2949" w:type="dxa"/>
            <w:tcBorders>
              <w:top w:val="single" w:sz="4" w:space="0" w:color="auto"/>
              <w:left w:val="single" w:sz="4" w:space="0" w:color="auto"/>
              <w:bottom w:val="single" w:sz="4" w:space="0" w:color="auto"/>
              <w:right w:val="single" w:sz="4" w:space="0" w:color="auto"/>
            </w:tcBorders>
            <w:shd w:val="clear" w:color="auto" w:fill="auto"/>
            <w:hideMark/>
          </w:tcPr>
          <w:p w14:paraId="3F8BA8E3" w14:textId="77777777" w:rsidR="00D050A0" w:rsidRPr="0061284D" w:rsidRDefault="00D050A0" w:rsidP="00BB1E43">
            <w:pPr>
              <w:pStyle w:val="NoSpacing"/>
              <w:rPr>
                <w:rFonts w:ascii="Calibri" w:hAnsi="Calibri" w:cs="Calibri"/>
                <w:b/>
                <w:sz w:val="24"/>
                <w:szCs w:val="24"/>
              </w:rPr>
            </w:pPr>
            <w:r w:rsidRPr="0061284D">
              <w:rPr>
                <w:rFonts w:ascii="Calibri" w:hAnsi="Calibri" w:cs="Calibri"/>
                <w:b/>
                <w:sz w:val="24"/>
                <w:szCs w:val="24"/>
              </w:rPr>
              <w:t>Sensitivity</w:t>
            </w:r>
          </w:p>
        </w:tc>
        <w:tc>
          <w:tcPr>
            <w:tcW w:w="6407" w:type="dxa"/>
            <w:tcBorders>
              <w:top w:val="single" w:sz="4" w:space="0" w:color="auto"/>
              <w:left w:val="single" w:sz="4" w:space="0" w:color="auto"/>
              <w:bottom w:val="single" w:sz="4" w:space="0" w:color="auto"/>
              <w:right w:val="single" w:sz="4" w:space="0" w:color="auto"/>
            </w:tcBorders>
            <w:shd w:val="clear" w:color="auto" w:fill="auto"/>
            <w:hideMark/>
          </w:tcPr>
          <w:p w14:paraId="6BDAD84A" w14:textId="6C459228" w:rsidR="00D050A0" w:rsidRPr="003518F4" w:rsidRDefault="00D050A0" w:rsidP="003518F4">
            <w:pPr>
              <w:tabs>
                <w:tab w:val="left" w:pos="6999"/>
              </w:tabs>
              <w:spacing w:after="0"/>
              <w:rPr>
                <w:rFonts w:cs="Calibri"/>
                <w:sz w:val="24"/>
                <w:szCs w:val="24"/>
              </w:rPr>
            </w:pPr>
            <w:r w:rsidRPr="003518F4">
              <w:rPr>
                <w:rFonts w:cs="Calibri"/>
                <w:sz w:val="24"/>
                <w:szCs w:val="24"/>
              </w:rPr>
              <w:t xml:space="preserve">Open to the public </w:t>
            </w:r>
          </w:p>
          <w:p w14:paraId="45A88831" w14:textId="77777777" w:rsidR="00D050A0" w:rsidRPr="0061284D" w:rsidRDefault="00D050A0" w:rsidP="00BB1E43">
            <w:pPr>
              <w:tabs>
                <w:tab w:val="left" w:pos="6999"/>
              </w:tabs>
              <w:rPr>
                <w:rFonts w:cs="Calibri"/>
              </w:rPr>
            </w:pPr>
          </w:p>
        </w:tc>
      </w:tr>
      <w:tr w:rsidR="00D050A0" w:rsidRPr="00242C82" w14:paraId="58DE3421" w14:textId="77777777" w:rsidTr="00BB1E43">
        <w:tc>
          <w:tcPr>
            <w:tcW w:w="2949" w:type="dxa"/>
            <w:tcBorders>
              <w:top w:val="single" w:sz="4" w:space="0" w:color="auto"/>
              <w:left w:val="single" w:sz="4" w:space="0" w:color="auto"/>
              <w:bottom w:val="single" w:sz="4" w:space="0" w:color="auto"/>
              <w:right w:val="single" w:sz="4" w:space="0" w:color="auto"/>
            </w:tcBorders>
            <w:shd w:val="clear" w:color="auto" w:fill="auto"/>
          </w:tcPr>
          <w:p w14:paraId="06EEF515" w14:textId="77777777" w:rsidR="00D050A0" w:rsidRPr="0061284D" w:rsidRDefault="00D050A0" w:rsidP="00BB1E43">
            <w:pPr>
              <w:pStyle w:val="NoSpacing"/>
              <w:rPr>
                <w:rFonts w:ascii="Calibri" w:hAnsi="Calibri" w:cs="Calibri"/>
                <w:b/>
                <w:sz w:val="24"/>
                <w:szCs w:val="24"/>
              </w:rPr>
            </w:pPr>
            <w:r w:rsidRPr="0061284D">
              <w:rPr>
                <w:rFonts w:ascii="Calibri" w:hAnsi="Calibri" w:cs="Calibri"/>
                <w:b/>
                <w:sz w:val="24"/>
                <w:szCs w:val="24"/>
              </w:rPr>
              <w:t>Log of reviews/edits</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83CCE6B" w14:textId="43902EE8" w:rsidR="00D050A0" w:rsidRPr="0061284D" w:rsidRDefault="00D050A0" w:rsidP="00D050A0">
            <w:pPr>
              <w:pStyle w:val="NoSpacing"/>
              <w:numPr>
                <w:ilvl w:val="0"/>
                <w:numId w:val="10"/>
              </w:numPr>
              <w:rPr>
                <w:rFonts w:ascii="Calibri" w:hAnsi="Calibri" w:cs="Calibri"/>
                <w:sz w:val="24"/>
                <w:szCs w:val="24"/>
              </w:rPr>
            </w:pPr>
            <w:r w:rsidRPr="0061284D">
              <w:rPr>
                <w:rFonts w:ascii="Calibri" w:hAnsi="Calibri" w:cs="Calibri"/>
                <w:sz w:val="24"/>
                <w:szCs w:val="24"/>
              </w:rPr>
              <w:t xml:space="preserve">Reviewed by Committee: </w:t>
            </w:r>
            <w:r>
              <w:rPr>
                <w:rFonts w:ascii="Calibri" w:hAnsi="Calibri" w:cs="Calibri"/>
                <w:sz w:val="24"/>
                <w:szCs w:val="24"/>
              </w:rPr>
              <w:t>2</w:t>
            </w:r>
            <w:r w:rsidR="00991598">
              <w:rPr>
                <w:rFonts w:ascii="Calibri" w:hAnsi="Calibri" w:cs="Calibri"/>
                <w:sz w:val="24"/>
                <w:szCs w:val="24"/>
              </w:rPr>
              <w:t>8</w:t>
            </w:r>
            <w:r>
              <w:rPr>
                <w:rFonts w:ascii="Calibri" w:hAnsi="Calibri" w:cs="Calibri"/>
                <w:sz w:val="24"/>
                <w:szCs w:val="24"/>
              </w:rPr>
              <w:t>/09/202</w:t>
            </w:r>
            <w:r w:rsidR="00991598">
              <w:rPr>
                <w:rFonts w:ascii="Calibri" w:hAnsi="Calibri" w:cs="Calibri"/>
                <w:sz w:val="24"/>
                <w:szCs w:val="24"/>
              </w:rPr>
              <w:t>1</w:t>
            </w:r>
          </w:p>
          <w:p w14:paraId="2D419962" w14:textId="77777777" w:rsidR="00D050A0" w:rsidRDefault="00D050A0" w:rsidP="00BB1E43">
            <w:pPr>
              <w:pStyle w:val="NoSpacing"/>
              <w:ind w:left="360"/>
              <w:rPr>
                <w:rFonts w:ascii="Calibri" w:hAnsi="Calibri" w:cs="Calibri"/>
                <w:sz w:val="24"/>
                <w:szCs w:val="24"/>
              </w:rPr>
            </w:pPr>
            <w:r w:rsidRPr="0061284D">
              <w:rPr>
                <w:rFonts w:ascii="Calibri" w:hAnsi="Calibri" w:cs="Calibri"/>
                <w:sz w:val="24"/>
                <w:szCs w:val="24"/>
              </w:rPr>
              <w:t xml:space="preserve">Approved by the </w:t>
            </w:r>
            <w:r w:rsidR="00621E58">
              <w:rPr>
                <w:rFonts w:ascii="Calibri" w:hAnsi="Calibri" w:cs="Calibri"/>
                <w:sz w:val="24"/>
                <w:szCs w:val="24"/>
              </w:rPr>
              <w:t xml:space="preserve">Academic </w:t>
            </w:r>
            <w:r w:rsidRPr="0061284D">
              <w:rPr>
                <w:rFonts w:ascii="Calibri" w:hAnsi="Calibri" w:cs="Calibri"/>
                <w:sz w:val="24"/>
                <w:szCs w:val="24"/>
              </w:rPr>
              <w:t xml:space="preserve">Board: </w:t>
            </w:r>
            <w:r w:rsidR="00621E58">
              <w:rPr>
                <w:rFonts w:ascii="Calibri" w:hAnsi="Calibri" w:cs="Calibri"/>
                <w:sz w:val="24"/>
                <w:szCs w:val="24"/>
              </w:rPr>
              <w:t>02</w:t>
            </w:r>
            <w:r>
              <w:rPr>
                <w:rFonts w:ascii="Calibri" w:hAnsi="Calibri" w:cs="Calibri"/>
                <w:sz w:val="24"/>
                <w:szCs w:val="24"/>
              </w:rPr>
              <w:t>/</w:t>
            </w:r>
            <w:r w:rsidR="00621E58">
              <w:rPr>
                <w:rFonts w:ascii="Calibri" w:hAnsi="Calibri" w:cs="Calibri"/>
                <w:sz w:val="24"/>
                <w:szCs w:val="24"/>
              </w:rPr>
              <w:t>11</w:t>
            </w:r>
            <w:r>
              <w:rPr>
                <w:rFonts w:ascii="Calibri" w:hAnsi="Calibri" w:cs="Calibri"/>
                <w:sz w:val="24"/>
                <w:szCs w:val="24"/>
              </w:rPr>
              <w:t>/2022</w:t>
            </w:r>
          </w:p>
          <w:p w14:paraId="0D5EE481" w14:textId="1C3DBFB6" w:rsidR="00C43335" w:rsidRDefault="00C43335" w:rsidP="00BB1E43">
            <w:pPr>
              <w:pStyle w:val="NoSpacing"/>
              <w:ind w:left="360"/>
              <w:rPr>
                <w:rFonts w:ascii="Calibri" w:hAnsi="Calibri" w:cs="Calibri"/>
                <w:sz w:val="24"/>
                <w:szCs w:val="24"/>
              </w:rPr>
            </w:pPr>
            <w:r>
              <w:rPr>
                <w:rFonts w:ascii="Calibri" w:hAnsi="Calibri" w:cs="Calibri"/>
                <w:sz w:val="24"/>
                <w:szCs w:val="24"/>
              </w:rPr>
              <w:t>Reviewed by Committee: 25/05/2024</w:t>
            </w:r>
          </w:p>
          <w:p w14:paraId="6FC7A3A7" w14:textId="00CCBBF3" w:rsidR="00C43335" w:rsidRPr="0061284D" w:rsidRDefault="00C43335" w:rsidP="00BB1E43">
            <w:pPr>
              <w:pStyle w:val="NoSpacing"/>
              <w:ind w:left="360"/>
              <w:rPr>
                <w:rFonts w:ascii="Calibri" w:hAnsi="Calibri" w:cs="Calibri"/>
                <w:sz w:val="24"/>
                <w:szCs w:val="24"/>
              </w:rPr>
            </w:pPr>
            <w:r>
              <w:rPr>
                <w:rFonts w:ascii="Calibri" w:hAnsi="Calibri" w:cs="Calibri"/>
                <w:sz w:val="24"/>
                <w:szCs w:val="24"/>
              </w:rPr>
              <w:t>Approved by the Academic Board: 03/07/2024</w:t>
            </w:r>
          </w:p>
        </w:tc>
      </w:tr>
    </w:tbl>
    <w:p w14:paraId="1474E4AD" w14:textId="77777777" w:rsidR="00D050A0" w:rsidRDefault="00D050A0" w:rsidP="00A02DD7">
      <w:pPr>
        <w:spacing w:after="0" w:line="240" w:lineRule="auto"/>
        <w:ind w:right="55"/>
        <w:jc w:val="both"/>
        <w:rPr>
          <w:rFonts w:cstheme="minorHAnsi"/>
          <w:color w:val="000000" w:themeColor="text1"/>
          <w:sz w:val="24"/>
          <w:szCs w:val="24"/>
          <w:shd w:val="clear" w:color="auto" w:fill="FFFFFF"/>
        </w:rPr>
      </w:pPr>
    </w:p>
    <w:p w14:paraId="0B27ED7A" w14:textId="25504BB3" w:rsidR="00A02DD7" w:rsidRPr="0018680D" w:rsidRDefault="00A02DD7" w:rsidP="00A02DD7">
      <w:pPr>
        <w:spacing w:after="0" w:line="240" w:lineRule="auto"/>
        <w:ind w:right="55"/>
        <w:jc w:val="both"/>
        <w:rPr>
          <w:rFonts w:eastAsia="Calibri" w:cstheme="minorHAnsi"/>
          <w:color w:val="000000" w:themeColor="text1"/>
          <w:spacing w:val="1"/>
          <w:sz w:val="24"/>
          <w:szCs w:val="24"/>
        </w:rPr>
      </w:pPr>
      <w:r w:rsidRPr="0018680D">
        <w:rPr>
          <w:rFonts w:cstheme="minorHAnsi"/>
          <w:color w:val="000000" w:themeColor="text1"/>
          <w:sz w:val="24"/>
          <w:szCs w:val="24"/>
          <w:shd w:val="clear" w:color="auto" w:fill="FFFFFF"/>
        </w:rPr>
        <w:t xml:space="preserve">The University Research Ethics </w:t>
      </w:r>
      <w:r w:rsidR="00A01229">
        <w:rPr>
          <w:rFonts w:cstheme="minorHAnsi"/>
          <w:color w:val="000000" w:themeColor="text1"/>
          <w:sz w:val="24"/>
          <w:szCs w:val="24"/>
          <w:shd w:val="clear" w:color="auto" w:fill="FFFFFF"/>
        </w:rPr>
        <w:t>Sub-Committee (URESC</w:t>
      </w:r>
      <w:r w:rsidRPr="0018680D">
        <w:rPr>
          <w:rFonts w:cstheme="minorHAnsi"/>
          <w:color w:val="000000" w:themeColor="text1"/>
          <w:sz w:val="24"/>
          <w:szCs w:val="24"/>
          <w:shd w:val="clear" w:color="auto" w:fill="FFFFFF"/>
        </w:rPr>
        <w:t xml:space="preserve">) is responsible </w:t>
      </w:r>
      <w:r w:rsidR="00B73E32" w:rsidRPr="0018680D">
        <w:rPr>
          <w:rFonts w:cstheme="minorHAnsi"/>
          <w:color w:val="000000" w:themeColor="text1"/>
          <w:sz w:val="24"/>
          <w:szCs w:val="24"/>
          <w:shd w:val="clear" w:color="auto" w:fill="FFFFFF"/>
        </w:rPr>
        <w:t xml:space="preserve">to the Research &amp; Enterprise Committee for overseeing the </w:t>
      </w:r>
      <w:r w:rsidRPr="0018680D">
        <w:rPr>
          <w:rFonts w:cstheme="minorHAnsi"/>
          <w:color w:val="000000" w:themeColor="text1"/>
          <w:sz w:val="24"/>
          <w:szCs w:val="24"/>
          <w:shd w:val="clear" w:color="auto" w:fill="FFFFFF"/>
        </w:rPr>
        <w:t xml:space="preserve">development and implementation of </w:t>
      </w:r>
      <w:r w:rsidR="00657815" w:rsidRPr="0018680D">
        <w:rPr>
          <w:rFonts w:cstheme="minorHAnsi"/>
          <w:color w:val="000000" w:themeColor="text1"/>
          <w:sz w:val="24"/>
          <w:szCs w:val="24"/>
          <w:shd w:val="clear" w:color="auto" w:fill="FFFFFF"/>
        </w:rPr>
        <w:t>the University’s Policy &amp; P</w:t>
      </w:r>
      <w:r w:rsidRPr="0018680D">
        <w:rPr>
          <w:rFonts w:cstheme="minorHAnsi"/>
          <w:color w:val="000000" w:themeColor="text1"/>
          <w:sz w:val="24"/>
          <w:szCs w:val="24"/>
          <w:shd w:val="clear" w:color="auto" w:fill="FFFFFF"/>
        </w:rPr>
        <w:t xml:space="preserve">rocedures relating to </w:t>
      </w:r>
      <w:r w:rsidR="009A30D5">
        <w:rPr>
          <w:rFonts w:cstheme="minorHAnsi"/>
          <w:color w:val="000000" w:themeColor="text1"/>
          <w:sz w:val="24"/>
          <w:szCs w:val="24"/>
          <w:shd w:val="clear" w:color="auto" w:fill="FFFFFF"/>
        </w:rPr>
        <w:t>R</w:t>
      </w:r>
      <w:r w:rsidRPr="0018680D">
        <w:rPr>
          <w:rFonts w:cstheme="minorHAnsi"/>
          <w:color w:val="000000" w:themeColor="text1"/>
          <w:sz w:val="24"/>
          <w:szCs w:val="24"/>
          <w:shd w:val="clear" w:color="auto" w:fill="FFFFFF"/>
        </w:rPr>
        <w:t xml:space="preserve">esearch </w:t>
      </w:r>
      <w:r w:rsidR="009A30D5">
        <w:rPr>
          <w:rFonts w:cstheme="minorHAnsi"/>
          <w:color w:val="000000" w:themeColor="text1"/>
          <w:sz w:val="24"/>
          <w:szCs w:val="24"/>
          <w:shd w:val="clear" w:color="auto" w:fill="FFFFFF"/>
        </w:rPr>
        <w:t>E</w:t>
      </w:r>
      <w:r w:rsidRPr="0018680D">
        <w:rPr>
          <w:rFonts w:cstheme="minorHAnsi"/>
          <w:color w:val="000000" w:themeColor="text1"/>
          <w:sz w:val="24"/>
          <w:szCs w:val="24"/>
          <w:shd w:val="clear" w:color="auto" w:fill="FFFFFF"/>
        </w:rPr>
        <w:t>thics.</w:t>
      </w:r>
    </w:p>
    <w:p w14:paraId="15CE07D6" w14:textId="77777777" w:rsidR="00A02DD7" w:rsidRPr="0018680D" w:rsidRDefault="00A02DD7" w:rsidP="00674E35">
      <w:pPr>
        <w:spacing w:after="0" w:line="240" w:lineRule="auto"/>
        <w:ind w:right="3753"/>
        <w:jc w:val="both"/>
        <w:rPr>
          <w:rFonts w:eastAsia="Calibri" w:cstheme="minorHAnsi"/>
          <w:color w:val="000000" w:themeColor="text1"/>
          <w:spacing w:val="1"/>
          <w:sz w:val="24"/>
          <w:szCs w:val="24"/>
        </w:rPr>
      </w:pPr>
    </w:p>
    <w:p w14:paraId="1C0F5E28" w14:textId="77777777" w:rsidR="00B73E32" w:rsidRPr="0018680D" w:rsidRDefault="00B73E32" w:rsidP="00B73E32">
      <w:pPr>
        <w:rPr>
          <w:rFonts w:cstheme="minorHAnsi"/>
          <w:color w:val="000000" w:themeColor="text1"/>
          <w:sz w:val="24"/>
          <w:szCs w:val="24"/>
        </w:rPr>
      </w:pPr>
      <w:r w:rsidRPr="0018680D">
        <w:rPr>
          <w:rFonts w:cstheme="minorHAnsi"/>
          <w:color w:val="000000" w:themeColor="text1"/>
          <w:sz w:val="24"/>
          <w:szCs w:val="24"/>
        </w:rPr>
        <w:t>The Com</w:t>
      </w:r>
      <w:r w:rsidR="00457678" w:rsidRPr="0018680D">
        <w:rPr>
          <w:rFonts w:cstheme="minorHAnsi"/>
          <w:color w:val="000000" w:themeColor="text1"/>
          <w:sz w:val="24"/>
          <w:szCs w:val="24"/>
        </w:rPr>
        <w:t>mittee’s terms of reference are to:</w:t>
      </w:r>
    </w:p>
    <w:p w14:paraId="149BEDF7" w14:textId="77777777" w:rsidR="00467225" w:rsidRPr="00467225" w:rsidRDefault="00467225" w:rsidP="00467225">
      <w:pPr>
        <w:pStyle w:val="ListParagraph"/>
        <w:numPr>
          <w:ilvl w:val="0"/>
          <w:numId w:val="1"/>
        </w:numPr>
        <w:tabs>
          <w:tab w:val="left" w:pos="820"/>
        </w:tabs>
        <w:spacing w:before="120" w:after="120" w:line="240" w:lineRule="auto"/>
        <w:ind w:left="357" w:right="51" w:hanging="357"/>
        <w:rPr>
          <w:rFonts w:eastAsia="Calibri" w:cstheme="minorHAnsi"/>
          <w:color w:val="000000" w:themeColor="text1"/>
          <w:sz w:val="24"/>
          <w:szCs w:val="24"/>
        </w:rPr>
      </w:pPr>
      <w:r w:rsidRPr="00467225">
        <w:rPr>
          <w:rFonts w:eastAsia="Calibri" w:cstheme="minorHAnsi"/>
          <w:color w:val="000000" w:themeColor="text1"/>
          <w:sz w:val="24"/>
          <w:szCs w:val="24"/>
        </w:rPr>
        <w:t>oversee and monitor the implemen</w:t>
      </w:r>
      <w:r w:rsidRPr="00467225">
        <w:rPr>
          <w:rFonts w:eastAsia="Calibri" w:cstheme="minorHAnsi"/>
          <w:color w:val="000000" w:themeColor="text1"/>
          <w:spacing w:val="-1"/>
          <w:sz w:val="24"/>
          <w:szCs w:val="24"/>
        </w:rPr>
        <w:t>t</w:t>
      </w:r>
      <w:r w:rsidRPr="00467225">
        <w:rPr>
          <w:rFonts w:eastAsia="Calibri" w:cstheme="minorHAnsi"/>
          <w:color w:val="000000" w:themeColor="text1"/>
          <w:sz w:val="24"/>
          <w:szCs w:val="24"/>
        </w:rPr>
        <w:t>ation of, and compliance with, the University’s Policy &amp; Procedures for Rese</w:t>
      </w:r>
      <w:r w:rsidRPr="00467225">
        <w:rPr>
          <w:rFonts w:eastAsia="Calibri" w:cstheme="minorHAnsi"/>
          <w:color w:val="000000" w:themeColor="text1"/>
          <w:spacing w:val="-1"/>
          <w:sz w:val="24"/>
          <w:szCs w:val="24"/>
        </w:rPr>
        <w:t>a</w:t>
      </w:r>
      <w:r w:rsidRPr="00467225">
        <w:rPr>
          <w:rFonts w:eastAsia="Calibri" w:cstheme="minorHAnsi"/>
          <w:color w:val="000000" w:themeColor="text1"/>
          <w:sz w:val="24"/>
          <w:szCs w:val="24"/>
        </w:rPr>
        <w:t>rch Ethics;</w:t>
      </w:r>
    </w:p>
    <w:p w14:paraId="3D04D082" w14:textId="77777777" w:rsidR="00467225" w:rsidRPr="00467225" w:rsidRDefault="00467225" w:rsidP="00467225">
      <w:pPr>
        <w:pStyle w:val="ListParagraph"/>
        <w:tabs>
          <w:tab w:val="left" w:pos="820"/>
        </w:tabs>
        <w:spacing w:before="120" w:after="120" w:line="240" w:lineRule="auto"/>
        <w:ind w:left="357" w:right="51"/>
        <w:rPr>
          <w:rFonts w:eastAsia="Calibri" w:cstheme="minorHAnsi"/>
          <w:color w:val="000000" w:themeColor="text1"/>
          <w:sz w:val="24"/>
          <w:szCs w:val="24"/>
        </w:rPr>
      </w:pPr>
    </w:p>
    <w:p w14:paraId="7CBFD268" w14:textId="77777777" w:rsidR="00AB5717" w:rsidRDefault="00467225" w:rsidP="00AB5717">
      <w:pPr>
        <w:pStyle w:val="ListParagraph"/>
        <w:numPr>
          <w:ilvl w:val="0"/>
          <w:numId w:val="1"/>
        </w:numPr>
        <w:tabs>
          <w:tab w:val="left" w:pos="820"/>
        </w:tabs>
        <w:spacing w:before="120" w:after="120" w:line="240" w:lineRule="auto"/>
        <w:ind w:left="357" w:right="51" w:hanging="357"/>
        <w:rPr>
          <w:rFonts w:eastAsia="Calibri" w:cstheme="minorHAnsi"/>
          <w:color w:val="000000" w:themeColor="text1"/>
          <w:sz w:val="24"/>
          <w:szCs w:val="24"/>
        </w:rPr>
      </w:pPr>
      <w:r>
        <w:rPr>
          <w:rFonts w:eastAsia="Times New Roman" w:cstheme="minorHAnsi"/>
          <w:color w:val="000000" w:themeColor="text1"/>
          <w:sz w:val="24"/>
          <w:szCs w:val="24"/>
          <w:lang w:val="en-GB" w:eastAsia="en-GB"/>
        </w:rPr>
        <w:t>a</w:t>
      </w:r>
      <w:r w:rsidR="0018680D" w:rsidRPr="0018680D">
        <w:rPr>
          <w:rFonts w:eastAsia="Times New Roman" w:cstheme="minorHAnsi"/>
          <w:color w:val="000000" w:themeColor="text1"/>
          <w:sz w:val="24"/>
          <w:szCs w:val="24"/>
          <w:lang w:val="en-GB" w:eastAsia="en-GB"/>
        </w:rPr>
        <w:t>dvise the Research &amp; Enterprise Committee on the development of institutional policies and guidelines relating to ethical issues in research arising from teaching, research and other related institutional activities;</w:t>
      </w:r>
      <w:r w:rsidR="00AB5717" w:rsidRPr="00AB5717">
        <w:rPr>
          <w:rFonts w:eastAsia="Calibri" w:cstheme="minorHAnsi"/>
          <w:color w:val="000000" w:themeColor="text1"/>
          <w:sz w:val="24"/>
          <w:szCs w:val="24"/>
        </w:rPr>
        <w:t xml:space="preserve"> </w:t>
      </w:r>
    </w:p>
    <w:p w14:paraId="65F7CF0C" w14:textId="77777777" w:rsidR="0018680D" w:rsidRPr="0018680D" w:rsidRDefault="0018680D" w:rsidP="00AB5717">
      <w:pPr>
        <w:pStyle w:val="ListParagraph"/>
        <w:tabs>
          <w:tab w:val="left" w:pos="820"/>
        </w:tabs>
        <w:spacing w:before="120" w:after="120" w:line="240" w:lineRule="auto"/>
        <w:ind w:left="357" w:right="51"/>
        <w:rPr>
          <w:rFonts w:eastAsia="Calibri" w:cstheme="minorHAnsi"/>
          <w:color w:val="000000" w:themeColor="text1"/>
          <w:sz w:val="24"/>
          <w:szCs w:val="24"/>
        </w:rPr>
      </w:pPr>
    </w:p>
    <w:p w14:paraId="6ECEF585" w14:textId="77777777" w:rsidR="0018680D" w:rsidRPr="0018680D" w:rsidRDefault="0018680D" w:rsidP="0018680D">
      <w:pPr>
        <w:pStyle w:val="ListParagraph"/>
        <w:numPr>
          <w:ilvl w:val="0"/>
          <w:numId w:val="1"/>
        </w:numPr>
        <w:tabs>
          <w:tab w:val="left" w:pos="820"/>
        </w:tabs>
        <w:spacing w:before="120" w:after="120" w:line="240" w:lineRule="auto"/>
        <w:ind w:left="357" w:right="51" w:hanging="357"/>
        <w:rPr>
          <w:rFonts w:eastAsia="Calibri" w:cstheme="minorHAnsi"/>
          <w:color w:val="000000" w:themeColor="text1"/>
          <w:sz w:val="24"/>
          <w:szCs w:val="24"/>
        </w:rPr>
      </w:pPr>
      <w:r w:rsidRPr="0018680D">
        <w:rPr>
          <w:rFonts w:eastAsia="Times New Roman" w:cstheme="minorHAnsi"/>
          <w:color w:val="000000" w:themeColor="text1"/>
          <w:sz w:val="24"/>
          <w:szCs w:val="24"/>
          <w:lang w:val="en-GB" w:eastAsia="en-GB"/>
        </w:rPr>
        <w:t>monitor the external research ethics environment and ensure that the University responds to all external requirements;</w:t>
      </w:r>
    </w:p>
    <w:p w14:paraId="14ADDA51" w14:textId="77777777" w:rsidR="00AB5717" w:rsidRPr="00017A39" w:rsidRDefault="00AB5717" w:rsidP="00AB5717">
      <w:pPr>
        <w:pStyle w:val="ListParagraph"/>
        <w:tabs>
          <w:tab w:val="left" w:pos="820"/>
        </w:tabs>
        <w:spacing w:before="120" w:after="120" w:line="240" w:lineRule="auto"/>
        <w:ind w:left="357" w:right="51"/>
        <w:rPr>
          <w:rFonts w:eastAsia="Calibri" w:cstheme="minorHAnsi"/>
          <w:color w:val="000000" w:themeColor="text1"/>
          <w:sz w:val="24"/>
          <w:szCs w:val="24"/>
        </w:rPr>
      </w:pPr>
    </w:p>
    <w:p w14:paraId="6C9D1796" w14:textId="77777777" w:rsidR="00457678" w:rsidRPr="00017A39" w:rsidRDefault="00AB5717" w:rsidP="0018680D">
      <w:pPr>
        <w:pStyle w:val="ListParagraph"/>
        <w:numPr>
          <w:ilvl w:val="0"/>
          <w:numId w:val="1"/>
        </w:numPr>
        <w:tabs>
          <w:tab w:val="left" w:pos="820"/>
        </w:tabs>
        <w:spacing w:before="120" w:after="120" w:line="240" w:lineRule="auto"/>
        <w:ind w:left="357" w:right="51" w:hanging="357"/>
        <w:rPr>
          <w:rFonts w:eastAsia="Calibri" w:cstheme="minorHAnsi"/>
          <w:color w:val="000000" w:themeColor="text1"/>
          <w:sz w:val="24"/>
          <w:szCs w:val="24"/>
        </w:rPr>
      </w:pPr>
      <w:r w:rsidRPr="00017A39">
        <w:rPr>
          <w:rFonts w:eastAsia="Calibri" w:cstheme="minorHAnsi"/>
          <w:color w:val="000000" w:themeColor="text1"/>
          <w:sz w:val="24"/>
          <w:szCs w:val="24"/>
        </w:rPr>
        <w:t xml:space="preserve">advise the Research &amp; Enterprise Committee of the training &amp; development needs of University Staff in relation to </w:t>
      </w:r>
      <w:r w:rsidR="00457678" w:rsidRPr="00017A39">
        <w:rPr>
          <w:rFonts w:eastAsia="Calibri" w:cstheme="minorHAnsi"/>
          <w:color w:val="000000" w:themeColor="text1"/>
          <w:sz w:val="24"/>
          <w:szCs w:val="24"/>
        </w:rPr>
        <w:t>re</w:t>
      </w:r>
      <w:r w:rsidR="00457678" w:rsidRPr="00017A39">
        <w:rPr>
          <w:rFonts w:eastAsia="Calibri" w:cstheme="minorHAnsi"/>
          <w:color w:val="000000" w:themeColor="text1"/>
          <w:spacing w:val="-1"/>
          <w:sz w:val="24"/>
          <w:szCs w:val="24"/>
        </w:rPr>
        <w:t>s</w:t>
      </w:r>
      <w:r w:rsidR="00457678" w:rsidRPr="00017A39">
        <w:rPr>
          <w:rFonts w:eastAsia="Calibri" w:cstheme="minorHAnsi"/>
          <w:color w:val="000000" w:themeColor="text1"/>
          <w:spacing w:val="1"/>
          <w:sz w:val="24"/>
          <w:szCs w:val="24"/>
        </w:rPr>
        <w:t>e</w:t>
      </w:r>
      <w:r w:rsidR="00457678" w:rsidRPr="00017A39">
        <w:rPr>
          <w:rFonts w:eastAsia="Calibri" w:cstheme="minorHAnsi"/>
          <w:color w:val="000000" w:themeColor="text1"/>
          <w:sz w:val="24"/>
          <w:szCs w:val="24"/>
        </w:rPr>
        <w:t>arch</w:t>
      </w:r>
      <w:r w:rsidRPr="00017A39">
        <w:rPr>
          <w:rFonts w:eastAsia="Calibri" w:cstheme="minorHAnsi"/>
          <w:color w:val="000000" w:themeColor="text1"/>
          <w:sz w:val="24"/>
          <w:szCs w:val="24"/>
        </w:rPr>
        <w:t xml:space="preserve"> </w:t>
      </w:r>
      <w:r w:rsidR="00457678" w:rsidRPr="00017A39">
        <w:rPr>
          <w:rFonts w:eastAsia="Calibri" w:cstheme="minorHAnsi"/>
          <w:color w:val="000000" w:themeColor="text1"/>
          <w:sz w:val="24"/>
          <w:szCs w:val="24"/>
        </w:rPr>
        <w:t>ethic</w:t>
      </w:r>
      <w:r w:rsidRPr="00017A39">
        <w:rPr>
          <w:rFonts w:eastAsia="Calibri" w:cstheme="minorHAnsi"/>
          <w:color w:val="000000" w:themeColor="text1"/>
          <w:sz w:val="24"/>
          <w:szCs w:val="24"/>
        </w:rPr>
        <w:t>s;</w:t>
      </w:r>
      <w:r w:rsidRPr="00017A39">
        <w:rPr>
          <w:rFonts w:eastAsia="Calibri" w:cstheme="minorHAnsi"/>
          <w:color w:val="000000" w:themeColor="text1"/>
          <w:spacing w:val="13"/>
          <w:sz w:val="24"/>
          <w:szCs w:val="24"/>
        </w:rPr>
        <w:t xml:space="preserve"> </w:t>
      </w:r>
    </w:p>
    <w:p w14:paraId="619EBE3D" w14:textId="77777777" w:rsidR="00AB5717" w:rsidRPr="00017A39" w:rsidRDefault="00AB5717" w:rsidP="00AB5717">
      <w:pPr>
        <w:pStyle w:val="ListParagraph"/>
        <w:tabs>
          <w:tab w:val="left" w:pos="820"/>
        </w:tabs>
        <w:spacing w:before="120" w:after="120" w:line="240" w:lineRule="auto"/>
        <w:ind w:left="357" w:right="51"/>
        <w:rPr>
          <w:rFonts w:eastAsia="Calibri" w:cstheme="minorHAnsi"/>
          <w:color w:val="000000" w:themeColor="text1"/>
          <w:sz w:val="24"/>
          <w:szCs w:val="24"/>
        </w:rPr>
      </w:pPr>
    </w:p>
    <w:p w14:paraId="21F527F8" w14:textId="77777777" w:rsidR="00017A39" w:rsidRPr="00017A39" w:rsidRDefault="00017A39" w:rsidP="00017A39">
      <w:pPr>
        <w:rPr>
          <w:b/>
          <w:sz w:val="24"/>
          <w:szCs w:val="24"/>
        </w:rPr>
      </w:pPr>
      <w:r w:rsidRPr="00017A39">
        <w:rPr>
          <w:b/>
          <w:sz w:val="24"/>
          <w:szCs w:val="24"/>
        </w:rPr>
        <w:t>Delegated Authority</w:t>
      </w:r>
    </w:p>
    <w:p w14:paraId="550B0798" w14:textId="77777777" w:rsidR="00467225" w:rsidRPr="00017A39" w:rsidRDefault="00017A39" w:rsidP="00017A39">
      <w:pPr>
        <w:rPr>
          <w:sz w:val="24"/>
          <w:szCs w:val="24"/>
        </w:rPr>
      </w:pPr>
      <w:r w:rsidRPr="00017A39">
        <w:rPr>
          <w:sz w:val="24"/>
          <w:szCs w:val="24"/>
        </w:rPr>
        <w:t>The Research Ethics Sub-Committee has authority from the Research &amp; Enterprise Committee</w:t>
      </w:r>
      <w:r>
        <w:rPr>
          <w:sz w:val="24"/>
          <w:szCs w:val="24"/>
        </w:rPr>
        <w:t xml:space="preserve"> to </w:t>
      </w:r>
      <w:r w:rsidR="00674E35" w:rsidRPr="00017A39">
        <w:rPr>
          <w:rFonts w:eastAsia="Calibri" w:cstheme="minorHAnsi"/>
          <w:color w:val="000000" w:themeColor="text1"/>
          <w:sz w:val="24"/>
          <w:szCs w:val="24"/>
        </w:rPr>
        <w:t>consider for approval research</w:t>
      </w:r>
      <w:r w:rsidR="00674E35" w:rsidRPr="00017A39">
        <w:rPr>
          <w:rFonts w:eastAsia="Calibri" w:cstheme="minorHAnsi"/>
          <w:color w:val="000000" w:themeColor="text1"/>
          <w:spacing w:val="-8"/>
          <w:sz w:val="24"/>
          <w:szCs w:val="24"/>
        </w:rPr>
        <w:t xml:space="preserve"> </w:t>
      </w:r>
      <w:r w:rsidR="00674E35" w:rsidRPr="00017A39">
        <w:rPr>
          <w:rFonts w:eastAsia="Calibri" w:cstheme="minorHAnsi"/>
          <w:color w:val="000000" w:themeColor="text1"/>
          <w:sz w:val="24"/>
          <w:szCs w:val="24"/>
        </w:rPr>
        <w:t>projects:</w:t>
      </w:r>
    </w:p>
    <w:p w14:paraId="232F3C65" w14:textId="77777777" w:rsidR="00674E35" w:rsidRPr="00017A39" w:rsidRDefault="00674E35" w:rsidP="00017A39">
      <w:pPr>
        <w:pStyle w:val="ListParagraph"/>
        <w:numPr>
          <w:ilvl w:val="0"/>
          <w:numId w:val="9"/>
        </w:numPr>
        <w:tabs>
          <w:tab w:val="left" w:pos="820"/>
        </w:tabs>
        <w:spacing w:before="120" w:after="120" w:line="240" w:lineRule="auto"/>
        <w:ind w:left="426" w:right="51" w:hanging="426"/>
        <w:rPr>
          <w:rFonts w:eastAsia="Calibri" w:cstheme="minorHAnsi"/>
          <w:color w:val="000000" w:themeColor="text1"/>
          <w:sz w:val="24"/>
          <w:szCs w:val="24"/>
        </w:rPr>
      </w:pPr>
      <w:r w:rsidRPr="00017A39">
        <w:rPr>
          <w:rFonts w:eastAsia="Calibri" w:cstheme="minorHAnsi"/>
          <w:color w:val="000000" w:themeColor="text1"/>
          <w:sz w:val="24"/>
          <w:szCs w:val="24"/>
        </w:rPr>
        <w:t>referred</w:t>
      </w:r>
      <w:r w:rsidRPr="00017A39">
        <w:rPr>
          <w:rFonts w:eastAsia="Calibri" w:cstheme="minorHAnsi"/>
          <w:color w:val="000000" w:themeColor="text1"/>
          <w:spacing w:val="-8"/>
          <w:sz w:val="24"/>
          <w:szCs w:val="24"/>
        </w:rPr>
        <w:t xml:space="preserve"> </w:t>
      </w:r>
      <w:r w:rsidRPr="00017A39">
        <w:rPr>
          <w:rFonts w:eastAsia="Calibri" w:cstheme="minorHAnsi"/>
          <w:color w:val="000000" w:themeColor="text1"/>
          <w:sz w:val="24"/>
          <w:szCs w:val="24"/>
        </w:rPr>
        <w:t>to</w:t>
      </w:r>
      <w:r w:rsidRPr="00017A39">
        <w:rPr>
          <w:rFonts w:eastAsia="Calibri" w:cstheme="minorHAnsi"/>
          <w:color w:val="000000" w:themeColor="text1"/>
          <w:spacing w:val="-1"/>
          <w:sz w:val="24"/>
          <w:szCs w:val="24"/>
        </w:rPr>
        <w:t xml:space="preserve"> </w:t>
      </w:r>
      <w:r w:rsidRPr="00017A39">
        <w:rPr>
          <w:rFonts w:eastAsia="Calibri" w:cstheme="minorHAnsi"/>
          <w:color w:val="000000" w:themeColor="text1"/>
          <w:sz w:val="24"/>
          <w:szCs w:val="24"/>
        </w:rPr>
        <w:t>it by a local research</w:t>
      </w:r>
      <w:r w:rsidRPr="00017A39">
        <w:rPr>
          <w:rFonts w:eastAsia="Calibri" w:cstheme="minorHAnsi"/>
          <w:color w:val="000000" w:themeColor="text1"/>
          <w:spacing w:val="-9"/>
          <w:sz w:val="24"/>
          <w:szCs w:val="24"/>
        </w:rPr>
        <w:t xml:space="preserve"> </w:t>
      </w:r>
      <w:r w:rsidRPr="00017A39">
        <w:rPr>
          <w:rFonts w:eastAsia="Calibri" w:cstheme="minorHAnsi"/>
          <w:color w:val="000000" w:themeColor="text1"/>
          <w:sz w:val="24"/>
          <w:szCs w:val="24"/>
        </w:rPr>
        <w:t>eth</w:t>
      </w:r>
      <w:r w:rsidRPr="00017A39">
        <w:rPr>
          <w:rFonts w:eastAsia="Calibri" w:cstheme="minorHAnsi"/>
          <w:color w:val="000000" w:themeColor="text1"/>
          <w:spacing w:val="-1"/>
          <w:sz w:val="24"/>
          <w:szCs w:val="24"/>
        </w:rPr>
        <w:t>i</w:t>
      </w:r>
      <w:r w:rsidRPr="00017A39">
        <w:rPr>
          <w:rFonts w:eastAsia="Calibri" w:cstheme="minorHAnsi"/>
          <w:color w:val="000000" w:themeColor="text1"/>
          <w:sz w:val="24"/>
          <w:szCs w:val="24"/>
        </w:rPr>
        <w:t>cs</w:t>
      </w:r>
      <w:r w:rsidRPr="00017A39">
        <w:rPr>
          <w:rFonts w:eastAsia="Calibri" w:cstheme="minorHAnsi"/>
          <w:color w:val="000000" w:themeColor="text1"/>
          <w:spacing w:val="-2"/>
          <w:sz w:val="24"/>
          <w:szCs w:val="24"/>
        </w:rPr>
        <w:t xml:space="preserve"> </w:t>
      </w:r>
      <w:r w:rsidRPr="00017A39">
        <w:rPr>
          <w:rFonts w:eastAsia="Calibri" w:cstheme="minorHAnsi"/>
          <w:color w:val="000000" w:themeColor="text1"/>
          <w:sz w:val="24"/>
          <w:szCs w:val="24"/>
        </w:rPr>
        <w:t>coordinator;</w:t>
      </w:r>
    </w:p>
    <w:p w14:paraId="662CB0ED" w14:textId="77777777" w:rsidR="00674E35" w:rsidRPr="00017A39" w:rsidRDefault="00674E35" w:rsidP="00017A39">
      <w:pPr>
        <w:pStyle w:val="ListParagraph"/>
        <w:numPr>
          <w:ilvl w:val="0"/>
          <w:numId w:val="9"/>
        </w:numPr>
        <w:tabs>
          <w:tab w:val="left" w:pos="820"/>
        </w:tabs>
        <w:spacing w:before="120" w:after="120" w:line="240" w:lineRule="auto"/>
        <w:ind w:left="426" w:right="51" w:hanging="426"/>
        <w:rPr>
          <w:rFonts w:eastAsia="Calibri" w:cstheme="minorHAnsi"/>
          <w:color w:val="000000" w:themeColor="text1"/>
          <w:sz w:val="24"/>
          <w:szCs w:val="24"/>
        </w:rPr>
      </w:pPr>
      <w:r w:rsidRPr="00017A39">
        <w:rPr>
          <w:rFonts w:eastAsia="Calibri" w:cstheme="minorHAnsi"/>
          <w:color w:val="000000" w:themeColor="text1"/>
          <w:sz w:val="24"/>
          <w:szCs w:val="24"/>
        </w:rPr>
        <w:t>that involve</w:t>
      </w:r>
      <w:r w:rsidRPr="00017A39">
        <w:rPr>
          <w:rFonts w:eastAsia="Calibri" w:cstheme="minorHAnsi"/>
          <w:color w:val="000000" w:themeColor="text1"/>
          <w:spacing w:val="2"/>
          <w:sz w:val="24"/>
          <w:szCs w:val="24"/>
        </w:rPr>
        <w:t xml:space="preserve"> </w:t>
      </w:r>
      <w:r w:rsidRPr="00017A39">
        <w:rPr>
          <w:rFonts w:eastAsia="Calibri" w:cstheme="minorHAnsi"/>
          <w:color w:val="000000" w:themeColor="text1"/>
          <w:sz w:val="24"/>
          <w:szCs w:val="24"/>
        </w:rPr>
        <w:t xml:space="preserve">substantial and / </w:t>
      </w:r>
      <w:r w:rsidRPr="00017A39">
        <w:rPr>
          <w:rFonts w:eastAsia="Calibri" w:cstheme="minorHAnsi"/>
          <w:color w:val="000000" w:themeColor="text1"/>
          <w:spacing w:val="-1"/>
          <w:sz w:val="24"/>
          <w:szCs w:val="24"/>
        </w:rPr>
        <w:t>o</w:t>
      </w:r>
      <w:r w:rsidRPr="00017A39">
        <w:rPr>
          <w:rFonts w:eastAsia="Calibri" w:cstheme="minorHAnsi"/>
          <w:color w:val="000000" w:themeColor="text1"/>
          <w:sz w:val="24"/>
          <w:szCs w:val="24"/>
        </w:rPr>
        <w:t>r</w:t>
      </w:r>
      <w:r w:rsidRPr="00017A39">
        <w:rPr>
          <w:rFonts w:eastAsia="Calibri" w:cstheme="minorHAnsi"/>
          <w:color w:val="000000" w:themeColor="text1"/>
          <w:spacing w:val="-2"/>
          <w:sz w:val="24"/>
          <w:szCs w:val="24"/>
        </w:rPr>
        <w:t xml:space="preserve"> </w:t>
      </w:r>
      <w:r w:rsidRPr="00017A39">
        <w:rPr>
          <w:rFonts w:eastAsia="Calibri" w:cstheme="minorHAnsi"/>
          <w:color w:val="000000" w:themeColor="text1"/>
          <w:sz w:val="24"/>
          <w:szCs w:val="24"/>
        </w:rPr>
        <w:t>complex eth</w:t>
      </w:r>
      <w:r w:rsidRPr="00017A39">
        <w:rPr>
          <w:rFonts w:eastAsia="Calibri" w:cstheme="minorHAnsi"/>
          <w:color w:val="000000" w:themeColor="text1"/>
          <w:spacing w:val="-1"/>
          <w:sz w:val="24"/>
          <w:szCs w:val="24"/>
        </w:rPr>
        <w:t>ic</w:t>
      </w:r>
      <w:r w:rsidRPr="00017A39">
        <w:rPr>
          <w:rFonts w:eastAsia="Calibri" w:cstheme="minorHAnsi"/>
          <w:color w:val="000000" w:themeColor="text1"/>
          <w:sz w:val="24"/>
          <w:szCs w:val="24"/>
        </w:rPr>
        <w:t>al</w:t>
      </w:r>
      <w:r w:rsidRPr="00017A39">
        <w:rPr>
          <w:rFonts w:eastAsia="Calibri" w:cstheme="minorHAnsi"/>
          <w:color w:val="000000" w:themeColor="text1"/>
          <w:spacing w:val="-1"/>
          <w:sz w:val="24"/>
          <w:szCs w:val="24"/>
        </w:rPr>
        <w:t xml:space="preserve"> </w:t>
      </w:r>
      <w:r w:rsidRPr="00017A39">
        <w:rPr>
          <w:rFonts w:eastAsia="Calibri" w:cstheme="minorHAnsi"/>
          <w:color w:val="000000" w:themeColor="text1"/>
          <w:sz w:val="24"/>
          <w:szCs w:val="24"/>
        </w:rPr>
        <w:t>issues;</w:t>
      </w:r>
    </w:p>
    <w:p w14:paraId="5B8C63D0" w14:textId="77777777" w:rsidR="00674E35" w:rsidRPr="00017A39" w:rsidRDefault="00674E35" w:rsidP="00017A39">
      <w:pPr>
        <w:pStyle w:val="ListParagraph"/>
        <w:numPr>
          <w:ilvl w:val="0"/>
          <w:numId w:val="9"/>
        </w:numPr>
        <w:tabs>
          <w:tab w:val="left" w:pos="820"/>
        </w:tabs>
        <w:spacing w:before="120" w:after="120" w:line="240" w:lineRule="auto"/>
        <w:ind w:left="426" w:right="51" w:hanging="426"/>
        <w:rPr>
          <w:rFonts w:eastAsia="Calibri" w:cstheme="minorHAnsi"/>
          <w:color w:val="000000" w:themeColor="text1"/>
          <w:sz w:val="24"/>
          <w:szCs w:val="24"/>
        </w:rPr>
      </w:pPr>
      <w:r w:rsidRPr="00017A39">
        <w:rPr>
          <w:rFonts w:eastAsia="Calibri" w:cstheme="minorHAnsi"/>
          <w:color w:val="000000" w:themeColor="text1"/>
          <w:sz w:val="24"/>
          <w:szCs w:val="24"/>
        </w:rPr>
        <w:t>where</w:t>
      </w:r>
      <w:r w:rsidRPr="00017A39">
        <w:rPr>
          <w:rFonts w:eastAsia="Calibri" w:cstheme="minorHAnsi"/>
          <w:color w:val="000000" w:themeColor="text1"/>
          <w:spacing w:val="-6"/>
          <w:sz w:val="24"/>
          <w:szCs w:val="24"/>
        </w:rPr>
        <w:t xml:space="preserve"> </w:t>
      </w:r>
      <w:r w:rsidRPr="00017A39">
        <w:rPr>
          <w:rFonts w:eastAsia="Calibri" w:cstheme="minorHAnsi"/>
          <w:color w:val="000000" w:themeColor="text1"/>
          <w:sz w:val="24"/>
          <w:szCs w:val="24"/>
        </w:rPr>
        <w:t>the</w:t>
      </w:r>
      <w:r w:rsidRPr="00017A39">
        <w:rPr>
          <w:rFonts w:eastAsia="Calibri" w:cstheme="minorHAnsi"/>
          <w:color w:val="000000" w:themeColor="text1"/>
          <w:spacing w:val="-4"/>
          <w:sz w:val="24"/>
          <w:szCs w:val="24"/>
        </w:rPr>
        <w:t xml:space="preserve"> </w:t>
      </w:r>
      <w:r w:rsidRPr="00017A39">
        <w:rPr>
          <w:rFonts w:eastAsia="Calibri" w:cstheme="minorHAnsi"/>
          <w:color w:val="000000" w:themeColor="text1"/>
          <w:sz w:val="24"/>
          <w:szCs w:val="24"/>
        </w:rPr>
        <w:t>consent</w:t>
      </w:r>
      <w:r w:rsidRPr="00017A39">
        <w:rPr>
          <w:rFonts w:eastAsia="Calibri" w:cstheme="minorHAnsi"/>
          <w:color w:val="000000" w:themeColor="text1"/>
          <w:spacing w:val="-1"/>
          <w:sz w:val="24"/>
          <w:szCs w:val="24"/>
        </w:rPr>
        <w:t xml:space="preserve"> o</w:t>
      </w:r>
      <w:r w:rsidRPr="00017A39">
        <w:rPr>
          <w:rFonts w:eastAsia="Calibri" w:cstheme="minorHAnsi"/>
          <w:color w:val="000000" w:themeColor="text1"/>
          <w:sz w:val="24"/>
          <w:szCs w:val="24"/>
        </w:rPr>
        <w:t>f an</w:t>
      </w:r>
      <w:r w:rsidRPr="00017A39">
        <w:rPr>
          <w:rFonts w:eastAsia="Calibri" w:cstheme="minorHAnsi"/>
          <w:color w:val="000000" w:themeColor="text1"/>
          <w:spacing w:val="1"/>
          <w:sz w:val="24"/>
          <w:szCs w:val="24"/>
        </w:rPr>
        <w:t xml:space="preserve"> </w:t>
      </w:r>
      <w:r w:rsidRPr="00017A39">
        <w:rPr>
          <w:rFonts w:eastAsia="Calibri" w:cstheme="minorHAnsi"/>
          <w:color w:val="000000" w:themeColor="text1"/>
          <w:sz w:val="24"/>
          <w:szCs w:val="24"/>
        </w:rPr>
        <w:t>exter</w:t>
      </w:r>
      <w:r w:rsidRPr="00017A39">
        <w:rPr>
          <w:rFonts w:eastAsia="Calibri" w:cstheme="minorHAnsi"/>
          <w:color w:val="000000" w:themeColor="text1"/>
          <w:spacing w:val="-1"/>
          <w:sz w:val="24"/>
          <w:szCs w:val="24"/>
        </w:rPr>
        <w:t>n</w:t>
      </w:r>
      <w:r w:rsidRPr="00017A39">
        <w:rPr>
          <w:rFonts w:eastAsia="Calibri" w:cstheme="minorHAnsi"/>
          <w:color w:val="000000" w:themeColor="text1"/>
          <w:sz w:val="24"/>
          <w:szCs w:val="24"/>
        </w:rPr>
        <w:t>al</w:t>
      </w:r>
      <w:r w:rsidRPr="00017A39">
        <w:rPr>
          <w:rFonts w:eastAsia="Calibri" w:cstheme="minorHAnsi"/>
          <w:color w:val="000000" w:themeColor="text1"/>
          <w:spacing w:val="-6"/>
          <w:sz w:val="24"/>
          <w:szCs w:val="24"/>
        </w:rPr>
        <w:t xml:space="preserve"> </w:t>
      </w:r>
      <w:r w:rsidRPr="00017A39">
        <w:rPr>
          <w:rFonts w:eastAsia="Calibri" w:cstheme="minorHAnsi"/>
          <w:color w:val="000000" w:themeColor="text1"/>
          <w:sz w:val="24"/>
          <w:szCs w:val="24"/>
        </w:rPr>
        <w:t>body is required;</w:t>
      </w:r>
    </w:p>
    <w:p w14:paraId="33DE1C19" w14:textId="77777777" w:rsidR="00674E35" w:rsidRPr="00017A39" w:rsidRDefault="00674E35" w:rsidP="00017A39">
      <w:pPr>
        <w:pStyle w:val="ListParagraph"/>
        <w:numPr>
          <w:ilvl w:val="0"/>
          <w:numId w:val="9"/>
        </w:numPr>
        <w:tabs>
          <w:tab w:val="left" w:pos="820"/>
        </w:tabs>
        <w:spacing w:before="120" w:after="120" w:line="240" w:lineRule="auto"/>
        <w:ind w:left="426" w:right="51" w:hanging="426"/>
        <w:rPr>
          <w:rFonts w:eastAsia="Calibri" w:cstheme="minorHAnsi"/>
          <w:color w:val="000000" w:themeColor="text1"/>
          <w:sz w:val="24"/>
          <w:szCs w:val="24"/>
        </w:rPr>
      </w:pPr>
      <w:r w:rsidRPr="00017A39">
        <w:rPr>
          <w:rFonts w:eastAsia="Calibri" w:cstheme="minorHAnsi"/>
          <w:color w:val="000000" w:themeColor="text1"/>
          <w:sz w:val="24"/>
          <w:szCs w:val="24"/>
        </w:rPr>
        <w:t>where</w:t>
      </w:r>
      <w:r w:rsidRPr="00017A39">
        <w:rPr>
          <w:rFonts w:eastAsia="Calibri" w:cstheme="minorHAnsi"/>
          <w:color w:val="000000" w:themeColor="text1"/>
          <w:spacing w:val="-6"/>
          <w:sz w:val="24"/>
          <w:szCs w:val="24"/>
        </w:rPr>
        <w:t xml:space="preserve"> </w:t>
      </w:r>
      <w:r w:rsidRPr="00017A39">
        <w:rPr>
          <w:rFonts w:eastAsia="Calibri" w:cstheme="minorHAnsi"/>
          <w:color w:val="000000" w:themeColor="text1"/>
          <w:sz w:val="24"/>
          <w:szCs w:val="24"/>
        </w:rPr>
        <w:t>it is a</w:t>
      </w:r>
      <w:r w:rsidRPr="00017A39">
        <w:rPr>
          <w:rFonts w:eastAsia="Calibri" w:cstheme="minorHAnsi"/>
          <w:color w:val="000000" w:themeColor="text1"/>
          <w:spacing w:val="-1"/>
          <w:sz w:val="24"/>
          <w:szCs w:val="24"/>
        </w:rPr>
        <w:t xml:space="preserve"> </w:t>
      </w:r>
      <w:r w:rsidRPr="00017A39">
        <w:rPr>
          <w:rFonts w:eastAsia="Calibri" w:cstheme="minorHAnsi"/>
          <w:color w:val="000000" w:themeColor="text1"/>
          <w:sz w:val="24"/>
          <w:szCs w:val="24"/>
        </w:rPr>
        <w:t>requireme</w:t>
      </w:r>
      <w:r w:rsidRPr="00017A39">
        <w:rPr>
          <w:rFonts w:eastAsia="Calibri" w:cstheme="minorHAnsi"/>
          <w:color w:val="000000" w:themeColor="text1"/>
          <w:spacing w:val="-1"/>
          <w:sz w:val="24"/>
          <w:szCs w:val="24"/>
        </w:rPr>
        <w:t>n</w:t>
      </w:r>
      <w:r w:rsidRPr="00017A39">
        <w:rPr>
          <w:rFonts w:eastAsia="Calibri" w:cstheme="minorHAnsi"/>
          <w:color w:val="000000" w:themeColor="text1"/>
          <w:sz w:val="24"/>
          <w:szCs w:val="24"/>
        </w:rPr>
        <w:t>t</w:t>
      </w:r>
      <w:r w:rsidRPr="00017A39">
        <w:rPr>
          <w:rFonts w:eastAsia="Calibri" w:cstheme="minorHAnsi"/>
          <w:color w:val="000000" w:themeColor="text1"/>
          <w:spacing w:val="-12"/>
          <w:sz w:val="24"/>
          <w:szCs w:val="24"/>
        </w:rPr>
        <w:t xml:space="preserve"> </w:t>
      </w:r>
      <w:r w:rsidRPr="00017A39">
        <w:rPr>
          <w:rFonts w:eastAsia="Calibri" w:cstheme="minorHAnsi"/>
          <w:color w:val="000000" w:themeColor="text1"/>
          <w:sz w:val="24"/>
          <w:szCs w:val="24"/>
        </w:rPr>
        <w:t>for funding</w:t>
      </w:r>
      <w:r w:rsidRPr="00017A39">
        <w:rPr>
          <w:rFonts w:eastAsia="Calibri" w:cstheme="minorHAnsi"/>
          <w:color w:val="000000" w:themeColor="text1"/>
          <w:spacing w:val="1"/>
          <w:sz w:val="24"/>
          <w:szCs w:val="24"/>
        </w:rPr>
        <w:t xml:space="preserve"> </w:t>
      </w:r>
      <w:r w:rsidRPr="00017A39">
        <w:rPr>
          <w:rFonts w:eastAsia="Calibri" w:cstheme="minorHAnsi"/>
          <w:color w:val="000000" w:themeColor="text1"/>
          <w:sz w:val="24"/>
          <w:szCs w:val="24"/>
        </w:rPr>
        <w:t>by an exte</w:t>
      </w:r>
      <w:r w:rsidRPr="00017A39">
        <w:rPr>
          <w:rFonts w:eastAsia="Calibri" w:cstheme="minorHAnsi"/>
          <w:color w:val="000000" w:themeColor="text1"/>
          <w:spacing w:val="-1"/>
          <w:sz w:val="24"/>
          <w:szCs w:val="24"/>
        </w:rPr>
        <w:t>r</w:t>
      </w:r>
      <w:r w:rsidRPr="00017A39">
        <w:rPr>
          <w:rFonts w:eastAsia="Calibri" w:cstheme="minorHAnsi"/>
          <w:color w:val="000000" w:themeColor="text1"/>
          <w:sz w:val="24"/>
          <w:szCs w:val="24"/>
        </w:rPr>
        <w:t>nal</w:t>
      </w:r>
      <w:r w:rsidRPr="00017A39">
        <w:rPr>
          <w:rFonts w:eastAsia="Calibri" w:cstheme="minorHAnsi"/>
          <w:color w:val="000000" w:themeColor="text1"/>
          <w:spacing w:val="-5"/>
          <w:sz w:val="24"/>
          <w:szCs w:val="24"/>
        </w:rPr>
        <w:t xml:space="preserve"> </w:t>
      </w:r>
      <w:r w:rsidR="00467225" w:rsidRPr="00017A39">
        <w:rPr>
          <w:rFonts w:eastAsia="Calibri" w:cstheme="minorHAnsi"/>
          <w:color w:val="000000" w:themeColor="text1"/>
          <w:sz w:val="24"/>
          <w:szCs w:val="24"/>
        </w:rPr>
        <w:t>body.</w:t>
      </w:r>
    </w:p>
    <w:p w14:paraId="6AE8B662" w14:textId="77777777" w:rsidR="00017A39" w:rsidRDefault="00017A39" w:rsidP="00017A39">
      <w:pPr>
        <w:spacing w:after="0" w:line="240" w:lineRule="auto"/>
        <w:ind w:right="51"/>
        <w:jc w:val="both"/>
        <w:rPr>
          <w:rFonts w:ascii="Calibri" w:eastAsia="Calibri" w:hAnsi="Calibri" w:cs="Calibri"/>
          <w:sz w:val="24"/>
          <w:szCs w:val="24"/>
        </w:rPr>
      </w:pPr>
    </w:p>
    <w:p w14:paraId="7CA9BC7E" w14:textId="77777777" w:rsidR="00A573E2" w:rsidRDefault="0022605B" w:rsidP="00017A39">
      <w:pPr>
        <w:spacing w:after="0" w:line="240" w:lineRule="auto"/>
        <w:ind w:right="51"/>
        <w:jc w:val="both"/>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the</w:t>
      </w:r>
      <w:r>
        <w:rPr>
          <w:rFonts w:ascii="Calibri" w:eastAsia="Calibri" w:hAnsi="Calibri" w:cs="Calibri"/>
          <w:sz w:val="24"/>
          <w:szCs w:val="24"/>
        </w:rPr>
        <w:t>ir</w:t>
      </w:r>
      <w:r>
        <w:rPr>
          <w:rFonts w:ascii="Calibri" w:eastAsia="Calibri" w:hAnsi="Calibri" w:cs="Calibri"/>
          <w:spacing w:val="5"/>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z w:val="24"/>
          <w:szCs w:val="24"/>
        </w:rPr>
        <w:t>rvis</w:t>
      </w:r>
      <w:r>
        <w:rPr>
          <w:rFonts w:ascii="Calibri" w:eastAsia="Calibri" w:hAnsi="Calibri" w:cs="Calibri"/>
          <w:spacing w:val="1"/>
          <w:sz w:val="24"/>
          <w:szCs w:val="24"/>
        </w:rPr>
        <w:t>o</w:t>
      </w:r>
      <w:r>
        <w:rPr>
          <w:rFonts w:ascii="Calibri" w:eastAsia="Calibri" w:hAnsi="Calibri" w:cs="Calibri"/>
          <w:sz w:val="24"/>
          <w:szCs w:val="24"/>
        </w:rPr>
        <w:t>rs,</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v</w:t>
      </w:r>
      <w:r>
        <w:rPr>
          <w:rFonts w:ascii="Calibri" w:eastAsia="Calibri" w:hAnsi="Calibri" w:cs="Calibri"/>
          <w:spacing w:val="1"/>
          <w:sz w:val="24"/>
          <w:szCs w:val="24"/>
        </w:rPr>
        <w:t>e</w:t>
      </w:r>
      <w:r>
        <w:rPr>
          <w:rFonts w:ascii="Calibri" w:eastAsia="Calibri" w:hAnsi="Calibri" w:cs="Calibri"/>
          <w:sz w:val="24"/>
          <w:szCs w:val="24"/>
        </w:rPr>
        <w:t>rsi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ar</w:t>
      </w:r>
      <w:r>
        <w:rPr>
          <w:rFonts w:ascii="Calibri" w:eastAsia="Calibri" w:hAnsi="Calibri" w:cs="Calibri"/>
          <w:spacing w:val="-1"/>
          <w:sz w:val="24"/>
          <w:szCs w:val="24"/>
        </w:rPr>
        <w:t>c</w:t>
      </w:r>
      <w:r>
        <w:rPr>
          <w:rFonts w:ascii="Calibri" w:eastAsia="Calibri" w:hAnsi="Calibri" w:cs="Calibri"/>
          <w:sz w:val="24"/>
          <w:szCs w:val="24"/>
        </w:rPr>
        <w:t>h 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mmi</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he</w:t>
      </w:r>
      <w:r>
        <w:rPr>
          <w:rFonts w:ascii="Calibri" w:eastAsia="Calibri" w:hAnsi="Calibri" w:cs="Calibri"/>
          <w:sz w:val="24"/>
          <w:szCs w:val="24"/>
        </w:rPr>
        <w:t>n</w:t>
      </w:r>
      <w:r>
        <w:rPr>
          <w:rFonts w:ascii="Calibri" w:eastAsia="Calibri" w:hAnsi="Calibri" w:cs="Calibri"/>
          <w:spacing w:val="1"/>
          <w:sz w:val="24"/>
          <w:szCs w:val="24"/>
        </w:rPr>
        <w:t xml:space="preserve"> the</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ar</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po</w:t>
      </w:r>
      <w:r>
        <w:rPr>
          <w:rFonts w:ascii="Calibri" w:eastAsia="Calibri" w:hAnsi="Calibri" w:cs="Calibri"/>
          <w:sz w:val="24"/>
          <w:szCs w:val="24"/>
        </w:rPr>
        <w:t>sals</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z w:val="24"/>
          <w:szCs w:val="24"/>
        </w:rPr>
        <w:t>s 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lastRenderedPageBreak/>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he</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ar</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6"/>
          <w:sz w:val="24"/>
          <w:szCs w:val="24"/>
        </w:rPr>
        <w:t xml:space="preserve"> </w:t>
      </w:r>
      <w:r>
        <w:rPr>
          <w:rFonts w:ascii="Calibri" w:eastAsia="Calibri" w:hAnsi="Calibri" w:cs="Calibri"/>
          <w:sz w:val="24"/>
          <w:szCs w:val="24"/>
        </w:rPr>
        <w:t>are</w:t>
      </w:r>
      <w:r>
        <w:rPr>
          <w:rFonts w:ascii="Calibri" w:eastAsia="Calibri" w:hAnsi="Calibri" w:cs="Calibri"/>
          <w:spacing w:val="-4"/>
          <w:sz w:val="24"/>
          <w:szCs w:val="24"/>
        </w:rPr>
        <w:t xml:space="preserve"> </w:t>
      </w:r>
      <w:r>
        <w:rPr>
          <w:rFonts w:ascii="Calibri" w:eastAsia="Calibri" w:hAnsi="Calibri" w:cs="Calibri"/>
          <w:spacing w:val="1"/>
          <w:sz w:val="24"/>
          <w:szCs w:val="24"/>
        </w:rPr>
        <w:t>be</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ss</w:t>
      </w:r>
      <w:r>
        <w:rPr>
          <w:rFonts w:ascii="Calibri" w:eastAsia="Calibri" w:hAnsi="Calibri" w:cs="Calibri"/>
          <w:spacing w:val="1"/>
          <w:sz w:val="24"/>
          <w:szCs w:val="24"/>
        </w:rPr>
        <w:t>ed</w:t>
      </w:r>
      <w:r>
        <w:rPr>
          <w:rFonts w:ascii="Calibri" w:eastAsia="Calibri" w:hAnsi="Calibri" w:cs="Calibri"/>
          <w:sz w:val="24"/>
          <w:szCs w:val="24"/>
        </w:rPr>
        <w:t>.</w:t>
      </w:r>
    </w:p>
    <w:p w14:paraId="16B12763" w14:textId="77777777" w:rsidR="00A573E2" w:rsidRDefault="00A573E2">
      <w:pPr>
        <w:spacing w:before="8" w:after="0" w:line="120" w:lineRule="exact"/>
        <w:rPr>
          <w:sz w:val="12"/>
          <w:szCs w:val="12"/>
        </w:rPr>
      </w:pPr>
    </w:p>
    <w:p w14:paraId="2540ACF3" w14:textId="77777777" w:rsidR="00A573E2" w:rsidRDefault="00A573E2">
      <w:pPr>
        <w:spacing w:after="0" w:line="200" w:lineRule="exact"/>
        <w:rPr>
          <w:sz w:val="20"/>
          <w:szCs w:val="20"/>
        </w:rPr>
      </w:pPr>
    </w:p>
    <w:p w14:paraId="3D37B1A8" w14:textId="77777777" w:rsidR="00BE45BE" w:rsidRDefault="00BE45BE" w:rsidP="00BE45BE">
      <w:pPr>
        <w:pStyle w:val="PlainText"/>
        <w:jc w:val="both"/>
        <w:rPr>
          <w:rFonts w:ascii="Calibri" w:hAnsi="Calibri" w:cs="Calibri"/>
          <w:b/>
          <w:bCs/>
          <w:sz w:val="24"/>
          <w:szCs w:val="24"/>
        </w:rPr>
      </w:pPr>
      <w:r>
        <w:rPr>
          <w:rFonts w:ascii="Calibri" w:hAnsi="Calibri" w:cs="Calibri"/>
          <w:b/>
          <w:bCs/>
          <w:sz w:val="24"/>
          <w:szCs w:val="24"/>
        </w:rPr>
        <w:t>Delegation</w:t>
      </w:r>
    </w:p>
    <w:p w14:paraId="1CA74988" w14:textId="77777777" w:rsidR="00BE45BE" w:rsidRDefault="00BE45BE" w:rsidP="00BE45BE">
      <w:pPr>
        <w:pStyle w:val="PlainText"/>
        <w:jc w:val="both"/>
        <w:rPr>
          <w:rFonts w:ascii="Calibri" w:hAnsi="Calibri" w:cs="Calibri"/>
          <w:sz w:val="24"/>
          <w:szCs w:val="24"/>
        </w:rPr>
      </w:pPr>
    </w:p>
    <w:p w14:paraId="58BCB588" w14:textId="77777777" w:rsidR="00BE45BE" w:rsidRDefault="00BE45BE" w:rsidP="00BE45BE">
      <w:pPr>
        <w:pStyle w:val="PlainText"/>
        <w:jc w:val="both"/>
        <w:rPr>
          <w:rFonts w:ascii="Calibri" w:hAnsi="Calibri" w:cs="Calibri"/>
          <w:sz w:val="24"/>
          <w:szCs w:val="24"/>
        </w:rPr>
      </w:pPr>
      <w:r>
        <w:rPr>
          <w:rFonts w:ascii="Calibri" w:hAnsi="Calibri" w:cs="Calibri"/>
          <w:sz w:val="24"/>
          <w:szCs w:val="24"/>
        </w:rPr>
        <w:t>In accordance with the Standing Orders, the Committee may establish short life working groups to perform specific tasks and in so doing must determine their terms of reference, membership (including the Chair who must be a member of this Committee), and lifespan.</w:t>
      </w:r>
    </w:p>
    <w:p w14:paraId="5A8CF50D" w14:textId="77777777" w:rsidR="00A573E2" w:rsidRDefault="00A573E2">
      <w:pPr>
        <w:spacing w:after="0" w:line="200" w:lineRule="exact"/>
        <w:rPr>
          <w:sz w:val="20"/>
          <w:szCs w:val="20"/>
        </w:rPr>
      </w:pPr>
    </w:p>
    <w:p w14:paraId="6CA1DAF9" w14:textId="77777777" w:rsidR="00A573E2" w:rsidRDefault="00A573E2">
      <w:pPr>
        <w:spacing w:after="0" w:line="200" w:lineRule="exact"/>
        <w:rPr>
          <w:sz w:val="20"/>
          <w:szCs w:val="20"/>
        </w:rPr>
      </w:pPr>
    </w:p>
    <w:p w14:paraId="60984E79" w14:textId="77777777" w:rsidR="002C606C" w:rsidRPr="005B3954" w:rsidRDefault="002C606C" w:rsidP="002C606C">
      <w:pPr>
        <w:widowControl/>
        <w:spacing w:after="0" w:line="240" w:lineRule="auto"/>
        <w:ind w:left="720" w:right="-20" w:hanging="720"/>
        <w:jc w:val="both"/>
        <w:rPr>
          <w:rFonts w:ascii="Calibri" w:eastAsia="Calibri" w:hAnsi="Calibri" w:cs="Calibri"/>
          <w:b/>
          <w:bCs/>
          <w:sz w:val="24"/>
          <w:szCs w:val="24"/>
          <w:lang w:val="en-GB" w:eastAsia="en-GB"/>
        </w:rPr>
      </w:pPr>
      <w:r w:rsidRPr="005B3954">
        <w:rPr>
          <w:rFonts w:ascii="Calibri" w:eastAsia="Calibri" w:hAnsi="Calibri" w:cs="Calibri"/>
          <w:b/>
          <w:bCs/>
          <w:sz w:val="24"/>
          <w:szCs w:val="24"/>
          <w:lang w:val="en-GB" w:eastAsia="en-GB"/>
        </w:rPr>
        <w:t>Membe</w:t>
      </w:r>
      <w:r w:rsidRPr="005B3954">
        <w:rPr>
          <w:rFonts w:ascii="Calibri" w:eastAsia="Calibri" w:hAnsi="Calibri" w:cs="Calibri"/>
          <w:b/>
          <w:bCs/>
          <w:spacing w:val="-2"/>
          <w:sz w:val="24"/>
          <w:szCs w:val="24"/>
          <w:lang w:val="en-GB" w:eastAsia="en-GB"/>
        </w:rPr>
        <w:t>r</w:t>
      </w:r>
      <w:r w:rsidRPr="005B3954">
        <w:rPr>
          <w:rFonts w:ascii="Calibri" w:eastAsia="Calibri" w:hAnsi="Calibri" w:cs="Calibri"/>
          <w:b/>
          <w:bCs/>
          <w:sz w:val="24"/>
          <w:szCs w:val="24"/>
          <w:lang w:val="en-GB" w:eastAsia="en-GB"/>
        </w:rPr>
        <w:t>ship Profile</w:t>
      </w:r>
    </w:p>
    <w:p w14:paraId="4E07661A" w14:textId="77777777" w:rsidR="002C606C" w:rsidRPr="005B3954" w:rsidRDefault="002C606C" w:rsidP="002C606C">
      <w:pPr>
        <w:widowControl/>
        <w:spacing w:after="0" w:line="240" w:lineRule="auto"/>
        <w:ind w:left="720" w:right="-20" w:hanging="720"/>
        <w:jc w:val="both"/>
        <w:rPr>
          <w:rFonts w:ascii="Calibri" w:eastAsia="Calibri" w:hAnsi="Calibri" w:cs="Calibri"/>
          <w:bCs/>
          <w:sz w:val="24"/>
          <w:szCs w:val="24"/>
          <w:lang w:val="en-GB" w:eastAsia="en-GB"/>
        </w:rPr>
      </w:pPr>
    </w:p>
    <w:p w14:paraId="0CE4CDBD" w14:textId="7E13C8E5" w:rsidR="002C606C" w:rsidRPr="00C43335" w:rsidRDefault="00B85C45" w:rsidP="002C606C">
      <w:pPr>
        <w:widowControl/>
        <w:spacing w:after="0" w:line="240" w:lineRule="auto"/>
        <w:ind w:left="720" w:right="-20" w:hanging="720"/>
        <w:jc w:val="both"/>
        <w:rPr>
          <w:rFonts w:ascii="Calibri" w:eastAsia="Calibri" w:hAnsi="Calibri" w:cs="Calibri"/>
          <w:bCs/>
          <w:sz w:val="24"/>
          <w:szCs w:val="24"/>
          <w:lang w:val="en-GB" w:eastAsia="en-GB"/>
        </w:rPr>
      </w:pPr>
      <w:r w:rsidRPr="00C43335">
        <w:rPr>
          <w:rFonts w:ascii="Calibri" w:eastAsia="Calibri" w:hAnsi="Calibri" w:cs="Calibri"/>
          <w:bCs/>
          <w:sz w:val="24"/>
          <w:szCs w:val="24"/>
          <w:lang w:val="en-GB" w:eastAsia="en-GB"/>
        </w:rPr>
        <w:t xml:space="preserve">Members </w:t>
      </w:r>
      <w:r w:rsidR="006771BA" w:rsidRPr="00C43335">
        <w:rPr>
          <w:rFonts w:ascii="Calibri" w:eastAsia="Calibri" w:hAnsi="Calibri" w:cs="Calibri"/>
          <w:bCs/>
          <w:sz w:val="24"/>
          <w:szCs w:val="24"/>
          <w:lang w:val="en-GB" w:eastAsia="en-GB"/>
        </w:rPr>
        <w:t>[15]</w:t>
      </w:r>
    </w:p>
    <w:p w14:paraId="40B57A6A" w14:textId="3648C00D" w:rsidR="002C606C" w:rsidRPr="00C43335" w:rsidRDefault="00B85C45" w:rsidP="002C606C">
      <w:pPr>
        <w:widowControl/>
        <w:spacing w:after="0" w:line="240" w:lineRule="auto"/>
        <w:ind w:left="720" w:right="-20" w:hanging="720"/>
        <w:jc w:val="both"/>
        <w:rPr>
          <w:rFonts w:ascii="Calibri" w:eastAsia="Calibri" w:hAnsi="Calibri" w:cs="Calibri"/>
          <w:bCs/>
          <w:sz w:val="24"/>
          <w:szCs w:val="24"/>
          <w:lang w:val="en-GB" w:eastAsia="en-GB"/>
        </w:rPr>
      </w:pPr>
      <w:r w:rsidRPr="00C43335">
        <w:rPr>
          <w:rFonts w:ascii="Calibri" w:eastAsia="Calibri" w:hAnsi="Calibri" w:cs="Calibri"/>
          <w:bCs/>
          <w:sz w:val="24"/>
          <w:szCs w:val="24"/>
          <w:lang w:val="en-GB" w:eastAsia="en-GB"/>
        </w:rPr>
        <w:t>Quorum</w:t>
      </w:r>
      <w:r w:rsidR="005D0F77" w:rsidRPr="00C43335">
        <w:rPr>
          <w:rFonts w:ascii="Calibri" w:eastAsia="Calibri" w:hAnsi="Calibri" w:cs="Calibri"/>
          <w:bCs/>
          <w:sz w:val="24"/>
          <w:szCs w:val="24"/>
          <w:lang w:val="en-GB" w:eastAsia="en-GB"/>
        </w:rPr>
        <w:t xml:space="preserve"> </w:t>
      </w:r>
      <w:r w:rsidR="002F72D0" w:rsidRPr="00C43335">
        <w:rPr>
          <w:rFonts w:ascii="Calibri" w:eastAsia="Calibri" w:hAnsi="Calibri" w:cs="Calibri"/>
          <w:bCs/>
          <w:sz w:val="24"/>
          <w:szCs w:val="24"/>
          <w:lang w:val="en-GB" w:eastAsia="en-GB"/>
        </w:rPr>
        <w:t>[7]</w:t>
      </w:r>
    </w:p>
    <w:p w14:paraId="0D261B8A" w14:textId="77777777" w:rsidR="002C606C" w:rsidRPr="00C43335" w:rsidRDefault="002C606C" w:rsidP="002C606C">
      <w:pPr>
        <w:widowControl/>
        <w:spacing w:after="0" w:line="240" w:lineRule="auto"/>
        <w:ind w:left="720" w:right="-20" w:hanging="720"/>
        <w:jc w:val="both"/>
        <w:rPr>
          <w:rFonts w:ascii="Calibri" w:eastAsia="Calibri" w:hAnsi="Calibri" w:cs="Calibri"/>
          <w:b/>
          <w:bCs/>
          <w:sz w:val="24"/>
          <w:szCs w:val="24"/>
          <w:lang w:val="en-GB" w:eastAsia="en-GB"/>
        </w:rPr>
      </w:pPr>
    </w:p>
    <w:p w14:paraId="09FB273F" w14:textId="77777777" w:rsidR="005E5BF2" w:rsidRPr="00C43335" w:rsidRDefault="00AA7D02" w:rsidP="00B85C45">
      <w:pPr>
        <w:widowControl/>
        <w:numPr>
          <w:ilvl w:val="0"/>
          <w:numId w:val="6"/>
        </w:numPr>
        <w:spacing w:after="0" w:line="240" w:lineRule="auto"/>
        <w:ind w:right="-20"/>
        <w:contextualSpacing/>
        <w:jc w:val="both"/>
        <w:rPr>
          <w:rFonts w:eastAsia="Calibri" w:cs="Calibri"/>
          <w:bCs/>
          <w:sz w:val="24"/>
          <w:szCs w:val="24"/>
        </w:rPr>
      </w:pPr>
      <w:r w:rsidRPr="00C43335">
        <w:rPr>
          <w:sz w:val="24"/>
          <w:szCs w:val="24"/>
        </w:rPr>
        <w:t xml:space="preserve">Director of Research </w:t>
      </w:r>
      <w:r w:rsidR="002C606C" w:rsidRPr="00C43335">
        <w:rPr>
          <w:sz w:val="24"/>
          <w:szCs w:val="24"/>
        </w:rPr>
        <w:t>(Chair) [1]</w:t>
      </w:r>
      <w:r w:rsidR="002C606C" w:rsidRPr="00C43335">
        <w:rPr>
          <w:rFonts w:eastAsia="Calibri" w:cs="Calibri"/>
          <w:bCs/>
          <w:sz w:val="24"/>
          <w:szCs w:val="24"/>
        </w:rPr>
        <w:t xml:space="preserve"> – Nominated</w:t>
      </w:r>
      <w:r w:rsidRPr="00C43335">
        <w:rPr>
          <w:rFonts w:eastAsia="Calibri" w:cs="Calibri"/>
          <w:bCs/>
          <w:sz w:val="24"/>
          <w:szCs w:val="24"/>
        </w:rPr>
        <w:t>**</w:t>
      </w:r>
    </w:p>
    <w:p w14:paraId="031D5283" w14:textId="43C74EE7" w:rsidR="002C606C" w:rsidRPr="009222D8" w:rsidRDefault="005E5BF2" w:rsidP="002C606C">
      <w:pPr>
        <w:widowControl/>
        <w:numPr>
          <w:ilvl w:val="0"/>
          <w:numId w:val="6"/>
        </w:numPr>
        <w:spacing w:after="0" w:line="240" w:lineRule="auto"/>
        <w:ind w:right="-20"/>
        <w:contextualSpacing/>
        <w:jc w:val="both"/>
        <w:rPr>
          <w:rFonts w:eastAsia="Calibri" w:cs="Calibri"/>
          <w:bCs/>
          <w:sz w:val="24"/>
          <w:szCs w:val="24"/>
        </w:rPr>
      </w:pPr>
      <w:r w:rsidRPr="00C43335">
        <w:rPr>
          <w:rFonts w:eastAsia="Calibri" w:cs="Calibri"/>
          <w:bCs/>
          <w:sz w:val="24"/>
          <w:szCs w:val="24"/>
        </w:rPr>
        <w:t>School</w:t>
      </w:r>
      <w:r w:rsidR="002C606C" w:rsidRPr="00C43335">
        <w:rPr>
          <w:rFonts w:eastAsia="Calibri" w:cs="Calibri"/>
          <w:bCs/>
          <w:sz w:val="24"/>
          <w:szCs w:val="24"/>
        </w:rPr>
        <w:t xml:space="preserve"> Research Ethics Co-ordinators </w:t>
      </w:r>
      <w:r w:rsidR="006771BA" w:rsidRPr="00C43335">
        <w:rPr>
          <w:rFonts w:eastAsia="Calibri" w:cs="Calibri"/>
          <w:bCs/>
          <w:sz w:val="24"/>
          <w:szCs w:val="24"/>
        </w:rPr>
        <w:t>[8]</w:t>
      </w:r>
      <w:r w:rsidR="002C606C" w:rsidRPr="00C43335">
        <w:rPr>
          <w:rFonts w:eastAsia="Calibri" w:cs="Calibri"/>
          <w:bCs/>
          <w:sz w:val="24"/>
          <w:szCs w:val="24"/>
        </w:rPr>
        <w:t xml:space="preserve"> – </w:t>
      </w:r>
      <w:r w:rsidRPr="00C43335">
        <w:rPr>
          <w:rFonts w:eastAsia="Calibri" w:cs="Calibri"/>
          <w:bCs/>
          <w:sz w:val="24"/>
          <w:szCs w:val="24"/>
        </w:rPr>
        <w:t>Nomi</w:t>
      </w:r>
      <w:r>
        <w:rPr>
          <w:rFonts w:eastAsia="Calibri" w:cs="Calibri"/>
          <w:bCs/>
          <w:sz w:val="24"/>
          <w:szCs w:val="24"/>
        </w:rPr>
        <w:t>nated</w:t>
      </w:r>
      <w:r w:rsidR="00AA7D02">
        <w:rPr>
          <w:rFonts w:eastAsia="Calibri" w:cs="Calibri"/>
          <w:bCs/>
          <w:sz w:val="24"/>
          <w:szCs w:val="24"/>
        </w:rPr>
        <w:t>*</w:t>
      </w:r>
    </w:p>
    <w:p w14:paraId="16F32F07" w14:textId="77777777" w:rsidR="002C606C" w:rsidRPr="00C263D8" w:rsidRDefault="002C606C" w:rsidP="002C606C">
      <w:pPr>
        <w:widowControl/>
        <w:numPr>
          <w:ilvl w:val="0"/>
          <w:numId w:val="6"/>
        </w:numPr>
        <w:spacing w:after="0" w:line="240" w:lineRule="auto"/>
        <w:ind w:right="-20"/>
        <w:contextualSpacing/>
        <w:jc w:val="both"/>
        <w:rPr>
          <w:rFonts w:eastAsia="Calibri" w:cs="Calibri"/>
          <w:bCs/>
          <w:sz w:val="24"/>
          <w:szCs w:val="24"/>
        </w:rPr>
      </w:pPr>
      <w:r>
        <w:rPr>
          <w:rFonts w:ascii="Calibri" w:eastAsia="Calibri" w:hAnsi="Calibri" w:cs="Calibri"/>
          <w:spacing w:val="1"/>
          <w:position w:val="1"/>
          <w:sz w:val="24"/>
          <w:szCs w:val="24"/>
        </w:rPr>
        <w:t>C</w:t>
      </w:r>
      <w:r w:rsidRPr="00C263D8">
        <w:rPr>
          <w:rFonts w:ascii="Calibri" w:eastAsia="Calibri" w:hAnsi="Calibri" w:cs="Calibri"/>
          <w:spacing w:val="1"/>
          <w:position w:val="1"/>
          <w:sz w:val="24"/>
          <w:szCs w:val="24"/>
        </w:rPr>
        <w:t>o-</w:t>
      </w:r>
      <w:r w:rsidRPr="00C263D8">
        <w:rPr>
          <w:rFonts w:ascii="Calibri" w:eastAsia="Calibri" w:hAnsi="Calibri" w:cs="Calibri"/>
          <w:spacing w:val="-2"/>
          <w:position w:val="1"/>
          <w:sz w:val="24"/>
          <w:szCs w:val="24"/>
        </w:rPr>
        <w:t>o</w:t>
      </w:r>
      <w:r w:rsidRPr="00C263D8">
        <w:rPr>
          <w:rFonts w:ascii="Calibri" w:eastAsia="Calibri" w:hAnsi="Calibri" w:cs="Calibri"/>
          <w:spacing w:val="1"/>
          <w:position w:val="1"/>
          <w:sz w:val="24"/>
          <w:szCs w:val="24"/>
        </w:rPr>
        <w:t>pt</w:t>
      </w:r>
      <w:r w:rsidRPr="00C263D8">
        <w:rPr>
          <w:rFonts w:ascii="Calibri" w:eastAsia="Calibri" w:hAnsi="Calibri" w:cs="Calibri"/>
          <w:spacing w:val="-2"/>
          <w:position w:val="1"/>
          <w:sz w:val="24"/>
          <w:szCs w:val="24"/>
        </w:rPr>
        <w:t>e</w:t>
      </w:r>
      <w:r w:rsidRPr="00C263D8">
        <w:rPr>
          <w:rFonts w:ascii="Calibri" w:eastAsia="Calibri" w:hAnsi="Calibri" w:cs="Calibri"/>
          <w:position w:val="1"/>
          <w:sz w:val="24"/>
          <w:szCs w:val="24"/>
        </w:rPr>
        <w:t>d</w:t>
      </w:r>
      <w:r w:rsidRPr="00C263D8">
        <w:rPr>
          <w:rFonts w:ascii="Calibri" w:eastAsia="Calibri" w:hAnsi="Calibri" w:cs="Calibri"/>
          <w:spacing w:val="-2"/>
          <w:position w:val="1"/>
          <w:sz w:val="24"/>
          <w:szCs w:val="24"/>
        </w:rPr>
        <w:t xml:space="preserve"> me</w:t>
      </w:r>
      <w:r w:rsidRPr="00C263D8">
        <w:rPr>
          <w:rFonts w:ascii="Calibri" w:eastAsia="Calibri" w:hAnsi="Calibri" w:cs="Calibri"/>
          <w:position w:val="1"/>
          <w:sz w:val="24"/>
          <w:szCs w:val="24"/>
        </w:rPr>
        <w:t>m</w:t>
      </w:r>
      <w:r w:rsidRPr="00C263D8">
        <w:rPr>
          <w:rFonts w:ascii="Calibri" w:eastAsia="Calibri" w:hAnsi="Calibri" w:cs="Calibri"/>
          <w:spacing w:val="1"/>
          <w:position w:val="1"/>
          <w:sz w:val="24"/>
          <w:szCs w:val="24"/>
        </w:rPr>
        <w:t>b</w:t>
      </w:r>
      <w:r w:rsidRPr="00C263D8">
        <w:rPr>
          <w:rFonts w:ascii="Calibri" w:eastAsia="Calibri" w:hAnsi="Calibri" w:cs="Calibri"/>
          <w:position w:val="1"/>
          <w:sz w:val="24"/>
          <w:szCs w:val="24"/>
        </w:rPr>
        <w:t>ers</w:t>
      </w:r>
      <w:r w:rsidRPr="00C263D8">
        <w:rPr>
          <w:rFonts w:ascii="Calibri" w:eastAsia="Calibri" w:hAnsi="Calibri" w:cs="Calibri"/>
          <w:spacing w:val="-7"/>
          <w:position w:val="1"/>
          <w:sz w:val="24"/>
          <w:szCs w:val="24"/>
        </w:rPr>
        <w:t xml:space="preserve"> </w:t>
      </w:r>
      <w:r w:rsidRPr="00C263D8">
        <w:rPr>
          <w:rFonts w:ascii="Calibri" w:eastAsia="Calibri" w:hAnsi="Calibri" w:cs="Calibri"/>
          <w:spacing w:val="-2"/>
          <w:position w:val="1"/>
          <w:sz w:val="24"/>
          <w:szCs w:val="24"/>
        </w:rPr>
        <w:t>o</w:t>
      </w:r>
      <w:r w:rsidRPr="00C263D8">
        <w:rPr>
          <w:rFonts w:ascii="Calibri" w:eastAsia="Calibri" w:hAnsi="Calibri" w:cs="Calibri"/>
          <w:position w:val="1"/>
          <w:sz w:val="24"/>
          <w:szCs w:val="24"/>
        </w:rPr>
        <w:t>f</w:t>
      </w:r>
      <w:r w:rsidRPr="00C263D8">
        <w:rPr>
          <w:rFonts w:ascii="Calibri" w:eastAsia="Calibri" w:hAnsi="Calibri" w:cs="Calibri"/>
          <w:spacing w:val="2"/>
          <w:position w:val="1"/>
          <w:sz w:val="24"/>
          <w:szCs w:val="24"/>
        </w:rPr>
        <w:t xml:space="preserve"> </w:t>
      </w:r>
      <w:r w:rsidRPr="00C263D8">
        <w:rPr>
          <w:rFonts w:ascii="Calibri" w:eastAsia="Calibri" w:hAnsi="Calibri" w:cs="Calibri"/>
          <w:spacing w:val="-3"/>
          <w:position w:val="1"/>
          <w:sz w:val="24"/>
          <w:szCs w:val="24"/>
        </w:rPr>
        <w:t>s</w:t>
      </w:r>
      <w:r w:rsidRPr="00C263D8">
        <w:rPr>
          <w:rFonts w:ascii="Calibri" w:eastAsia="Calibri" w:hAnsi="Calibri" w:cs="Calibri"/>
          <w:spacing w:val="1"/>
          <w:position w:val="1"/>
          <w:sz w:val="24"/>
          <w:szCs w:val="24"/>
        </w:rPr>
        <w:t>t</w:t>
      </w:r>
      <w:r w:rsidRPr="00C263D8">
        <w:rPr>
          <w:rFonts w:ascii="Calibri" w:eastAsia="Calibri" w:hAnsi="Calibri" w:cs="Calibri"/>
          <w:position w:val="1"/>
          <w:sz w:val="24"/>
          <w:szCs w:val="24"/>
        </w:rPr>
        <w:t>a</w:t>
      </w:r>
      <w:r w:rsidRPr="00C263D8">
        <w:rPr>
          <w:rFonts w:ascii="Calibri" w:eastAsia="Calibri" w:hAnsi="Calibri" w:cs="Calibri"/>
          <w:spacing w:val="-1"/>
          <w:position w:val="1"/>
          <w:sz w:val="24"/>
          <w:szCs w:val="24"/>
        </w:rPr>
        <w:t>f</w:t>
      </w:r>
      <w:r w:rsidRPr="00C263D8">
        <w:rPr>
          <w:rFonts w:ascii="Calibri" w:eastAsia="Calibri" w:hAnsi="Calibri" w:cs="Calibri"/>
          <w:position w:val="1"/>
          <w:sz w:val="24"/>
          <w:szCs w:val="24"/>
        </w:rPr>
        <w:t>f</w:t>
      </w:r>
      <w:r w:rsidRPr="00C263D8">
        <w:rPr>
          <w:rFonts w:ascii="Calibri" w:eastAsia="Calibri" w:hAnsi="Calibri" w:cs="Calibri"/>
          <w:spacing w:val="-2"/>
          <w:position w:val="1"/>
          <w:sz w:val="24"/>
          <w:szCs w:val="24"/>
        </w:rPr>
        <w:t xml:space="preserve"> </w:t>
      </w:r>
      <w:r w:rsidRPr="00C263D8">
        <w:rPr>
          <w:rFonts w:ascii="Calibri" w:eastAsia="Calibri" w:hAnsi="Calibri" w:cs="Calibri"/>
          <w:spacing w:val="-1"/>
          <w:position w:val="1"/>
          <w:sz w:val="24"/>
          <w:szCs w:val="24"/>
        </w:rPr>
        <w:t>(c</w:t>
      </w:r>
      <w:r w:rsidRPr="00C263D8">
        <w:rPr>
          <w:rFonts w:ascii="Calibri" w:eastAsia="Calibri" w:hAnsi="Calibri" w:cs="Calibri"/>
          <w:spacing w:val="1"/>
          <w:position w:val="1"/>
          <w:sz w:val="24"/>
          <w:szCs w:val="24"/>
        </w:rPr>
        <w:t>o-opt</w:t>
      </w:r>
      <w:r w:rsidRPr="00C263D8">
        <w:rPr>
          <w:rFonts w:ascii="Calibri" w:eastAsia="Calibri" w:hAnsi="Calibri" w:cs="Calibri"/>
          <w:spacing w:val="-2"/>
          <w:position w:val="1"/>
          <w:sz w:val="24"/>
          <w:szCs w:val="24"/>
        </w:rPr>
        <w:t>e</w:t>
      </w:r>
      <w:r w:rsidRPr="00C263D8">
        <w:rPr>
          <w:rFonts w:ascii="Calibri" w:eastAsia="Calibri" w:hAnsi="Calibri" w:cs="Calibri"/>
          <w:spacing w:val="1"/>
          <w:position w:val="1"/>
          <w:sz w:val="24"/>
          <w:szCs w:val="24"/>
        </w:rPr>
        <w:t>e</w:t>
      </w:r>
      <w:r w:rsidRPr="00C263D8">
        <w:rPr>
          <w:rFonts w:ascii="Calibri" w:eastAsia="Calibri" w:hAnsi="Calibri" w:cs="Calibri"/>
          <w:position w:val="1"/>
          <w:sz w:val="24"/>
          <w:szCs w:val="24"/>
        </w:rPr>
        <w:t>s</w:t>
      </w:r>
      <w:r w:rsidRPr="00C263D8">
        <w:rPr>
          <w:rFonts w:ascii="Calibri" w:eastAsia="Calibri" w:hAnsi="Calibri" w:cs="Calibri"/>
          <w:spacing w:val="-3"/>
          <w:position w:val="1"/>
          <w:sz w:val="24"/>
          <w:szCs w:val="24"/>
        </w:rPr>
        <w:t xml:space="preserve"> </w:t>
      </w:r>
      <w:r w:rsidRPr="00C263D8">
        <w:rPr>
          <w:rFonts w:ascii="Calibri" w:eastAsia="Calibri" w:hAnsi="Calibri" w:cs="Calibri"/>
          <w:spacing w:val="-2"/>
          <w:position w:val="1"/>
          <w:sz w:val="24"/>
          <w:szCs w:val="24"/>
        </w:rPr>
        <w:t>m</w:t>
      </w:r>
      <w:r w:rsidRPr="00C263D8">
        <w:rPr>
          <w:rFonts w:ascii="Calibri" w:eastAsia="Calibri" w:hAnsi="Calibri" w:cs="Calibri"/>
          <w:spacing w:val="1"/>
          <w:position w:val="1"/>
          <w:sz w:val="24"/>
          <w:szCs w:val="24"/>
        </w:rPr>
        <w:t>u</w:t>
      </w:r>
      <w:r w:rsidRPr="00C263D8">
        <w:rPr>
          <w:rFonts w:ascii="Calibri" w:eastAsia="Calibri" w:hAnsi="Calibri" w:cs="Calibri"/>
          <w:position w:val="1"/>
          <w:sz w:val="24"/>
          <w:szCs w:val="24"/>
        </w:rPr>
        <w:t>st</w:t>
      </w:r>
      <w:r w:rsidRPr="00C263D8">
        <w:rPr>
          <w:rFonts w:ascii="Calibri" w:eastAsia="Calibri" w:hAnsi="Calibri" w:cs="Calibri"/>
          <w:spacing w:val="-3"/>
          <w:position w:val="1"/>
          <w:sz w:val="24"/>
          <w:szCs w:val="24"/>
        </w:rPr>
        <w:t xml:space="preserve"> </w:t>
      </w:r>
      <w:r w:rsidRPr="00C263D8">
        <w:rPr>
          <w:rFonts w:ascii="Calibri" w:eastAsia="Calibri" w:hAnsi="Calibri" w:cs="Calibri"/>
          <w:spacing w:val="1"/>
          <w:position w:val="1"/>
          <w:sz w:val="24"/>
          <w:szCs w:val="24"/>
        </w:rPr>
        <w:t>h</w:t>
      </w:r>
      <w:r w:rsidRPr="00C263D8">
        <w:rPr>
          <w:rFonts w:ascii="Calibri" w:eastAsia="Calibri" w:hAnsi="Calibri" w:cs="Calibri"/>
          <w:position w:val="1"/>
          <w:sz w:val="24"/>
          <w:szCs w:val="24"/>
        </w:rPr>
        <w:t xml:space="preserve">ave </w:t>
      </w:r>
      <w:r w:rsidRPr="00C263D8">
        <w:rPr>
          <w:rFonts w:ascii="Calibri" w:eastAsia="Calibri" w:hAnsi="Calibri" w:cs="Calibri"/>
          <w:spacing w:val="-2"/>
          <w:position w:val="1"/>
          <w:sz w:val="24"/>
          <w:szCs w:val="24"/>
        </w:rPr>
        <w:t>r</w:t>
      </w:r>
      <w:r w:rsidRPr="00C263D8">
        <w:rPr>
          <w:rFonts w:ascii="Calibri" w:eastAsia="Calibri" w:hAnsi="Calibri" w:cs="Calibri"/>
          <w:spacing w:val="1"/>
          <w:position w:val="1"/>
          <w:sz w:val="24"/>
          <w:szCs w:val="24"/>
        </w:rPr>
        <w:t>e</w:t>
      </w:r>
      <w:r w:rsidRPr="00C263D8">
        <w:rPr>
          <w:rFonts w:ascii="Calibri" w:eastAsia="Calibri" w:hAnsi="Calibri" w:cs="Calibri"/>
          <w:spacing w:val="-2"/>
          <w:position w:val="1"/>
          <w:sz w:val="24"/>
          <w:szCs w:val="24"/>
        </w:rPr>
        <w:t>l</w:t>
      </w:r>
      <w:r w:rsidRPr="00C263D8">
        <w:rPr>
          <w:rFonts w:ascii="Calibri" w:eastAsia="Calibri" w:hAnsi="Calibri" w:cs="Calibri"/>
          <w:spacing w:val="1"/>
          <w:position w:val="1"/>
          <w:sz w:val="24"/>
          <w:szCs w:val="24"/>
        </w:rPr>
        <w:t>e</w:t>
      </w:r>
      <w:r w:rsidRPr="00C263D8">
        <w:rPr>
          <w:rFonts w:ascii="Calibri" w:eastAsia="Calibri" w:hAnsi="Calibri" w:cs="Calibri"/>
          <w:position w:val="1"/>
          <w:sz w:val="24"/>
          <w:szCs w:val="24"/>
        </w:rPr>
        <w:t>va</w:t>
      </w:r>
      <w:r w:rsidRPr="00C263D8">
        <w:rPr>
          <w:rFonts w:ascii="Calibri" w:eastAsia="Calibri" w:hAnsi="Calibri" w:cs="Calibri"/>
          <w:spacing w:val="1"/>
          <w:position w:val="1"/>
          <w:sz w:val="24"/>
          <w:szCs w:val="24"/>
        </w:rPr>
        <w:t>n</w:t>
      </w:r>
      <w:r w:rsidRPr="00C263D8">
        <w:rPr>
          <w:rFonts w:ascii="Calibri" w:eastAsia="Calibri" w:hAnsi="Calibri" w:cs="Calibri"/>
          <w:position w:val="1"/>
          <w:sz w:val="24"/>
          <w:szCs w:val="24"/>
        </w:rPr>
        <w:t>t</w:t>
      </w:r>
      <w:r w:rsidRPr="00C263D8">
        <w:rPr>
          <w:rFonts w:ascii="Calibri" w:eastAsia="Calibri" w:hAnsi="Calibri" w:cs="Calibri"/>
          <w:spacing w:val="-4"/>
          <w:position w:val="1"/>
          <w:sz w:val="24"/>
          <w:szCs w:val="24"/>
        </w:rPr>
        <w:t xml:space="preserve"> </w:t>
      </w:r>
      <w:r w:rsidRPr="00C263D8">
        <w:rPr>
          <w:rFonts w:ascii="Calibri" w:eastAsia="Calibri" w:hAnsi="Calibri" w:cs="Calibri"/>
          <w:spacing w:val="1"/>
          <w:position w:val="1"/>
          <w:sz w:val="24"/>
          <w:szCs w:val="24"/>
        </w:rPr>
        <w:t>e</w:t>
      </w:r>
      <w:r w:rsidRPr="00C263D8">
        <w:rPr>
          <w:rFonts w:ascii="Calibri" w:eastAsia="Calibri" w:hAnsi="Calibri" w:cs="Calibri"/>
          <w:spacing w:val="-1"/>
          <w:position w:val="1"/>
          <w:sz w:val="24"/>
          <w:szCs w:val="24"/>
        </w:rPr>
        <w:t>x</w:t>
      </w:r>
      <w:r w:rsidRPr="00C263D8">
        <w:rPr>
          <w:rFonts w:ascii="Calibri" w:eastAsia="Calibri" w:hAnsi="Calibri" w:cs="Calibri"/>
          <w:spacing w:val="1"/>
          <w:position w:val="1"/>
          <w:sz w:val="24"/>
          <w:szCs w:val="24"/>
        </w:rPr>
        <w:t>p</w:t>
      </w:r>
      <w:r w:rsidRPr="00C263D8">
        <w:rPr>
          <w:rFonts w:ascii="Calibri" w:eastAsia="Calibri" w:hAnsi="Calibri" w:cs="Calibri"/>
          <w:position w:val="1"/>
          <w:sz w:val="24"/>
          <w:szCs w:val="24"/>
        </w:rPr>
        <w:t>er</w:t>
      </w:r>
      <w:r w:rsidRPr="00C263D8">
        <w:rPr>
          <w:rFonts w:ascii="Calibri" w:eastAsia="Calibri" w:hAnsi="Calibri" w:cs="Calibri"/>
          <w:spacing w:val="-2"/>
          <w:position w:val="1"/>
          <w:sz w:val="24"/>
          <w:szCs w:val="24"/>
        </w:rPr>
        <w:t>i</w:t>
      </w:r>
      <w:r w:rsidRPr="00C263D8">
        <w:rPr>
          <w:rFonts w:ascii="Calibri" w:eastAsia="Calibri" w:hAnsi="Calibri" w:cs="Calibri"/>
          <w:spacing w:val="1"/>
          <w:position w:val="1"/>
          <w:sz w:val="24"/>
          <w:szCs w:val="24"/>
        </w:rPr>
        <w:t>en</w:t>
      </w:r>
      <w:r w:rsidRPr="00C263D8">
        <w:rPr>
          <w:rFonts w:ascii="Calibri" w:eastAsia="Calibri" w:hAnsi="Calibri" w:cs="Calibri"/>
          <w:spacing w:val="-1"/>
          <w:position w:val="1"/>
          <w:sz w:val="24"/>
          <w:szCs w:val="24"/>
        </w:rPr>
        <w:t>c</w:t>
      </w:r>
      <w:r w:rsidRPr="00C263D8">
        <w:rPr>
          <w:rFonts w:ascii="Calibri" w:eastAsia="Calibri" w:hAnsi="Calibri" w:cs="Calibri"/>
          <w:position w:val="1"/>
          <w:sz w:val="24"/>
          <w:szCs w:val="24"/>
        </w:rPr>
        <w:t>e</w:t>
      </w:r>
      <w:r w:rsidRPr="00C263D8">
        <w:rPr>
          <w:rFonts w:ascii="Calibri" w:eastAsia="Calibri" w:hAnsi="Calibri" w:cs="Calibri"/>
          <w:spacing w:val="-8"/>
          <w:position w:val="1"/>
          <w:sz w:val="24"/>
          <w:szCs w:val="24"/>
        </w:rPr>
        <w:t xml:space="preserve"> </w:t>
      </w:r>
      <w:r w:rsidRPr="00C263D8">
        <w:rPr>
          <w:rFonts w:ascii="Calibri" w:eastAsia="Calibri" w:hAnsi="Calibri" w:cs="Calibri"/>
          <w:spacing w:val="1"/>
          <w:position w:val="1"/>
          <w:sz w:val="24"/>
          <w:szCs w:val="24"/>
        </w:rPr>
        <w:t>o</w:t>
      </w:r>
      <w:r w:rsidRPr="00C263D8">
        <w:rPr>
          <w:rFonts w:ascii="Calibri" w:eastAsia="Calibri" w:hAnsi="Calibri" w:cs="Calibri"/>
          <w:position w:val="1"/>
          <w:sz w:val="24"/>
          <w:szCs w:val="24"/>
        </w:rPr>
        <w:t>f r</w:t>
      </w:r>
      <w:r w:rsidRPr="00C263D8">
        <w:rPr>
          <w:rFonts w:ascii="Calibri" w:eastAsia="Calibri" w:hAnsi="Calibri" w:cs="Calibri"/>
          <w:spacing w:val="1"/>
          <w:position w:val="1"/>
          <w:sz w:val="24"/>
          <w:szCs w:val="24"/>
        </w:rPr>
        <w:t>e</w:t>
      </w:r>
      <w:r w:rsidRPr="00C263D8">
        <w:rPr>
          <w:rFonts w:ascii="Calibri" w:eastAsia="Calibri" w:hAnsi="Calibri" w:cs="Calibri"/>
          <w:position w:val="1"/>
          <w:sz w:val="24"/>
          <w:szCs w:val="24"/>
        </w:rPr>
        <w:t>s</w:t>
      </w:r>
      <w:r w:rsidRPr="00C263D8">
        <w:rPr>
          <w:rFonts w:ascii="Calibri" w:eastAsia="Calibri" w:hAnsi="Calibri" w:cs="Calibri"/>
          <w:spacing w:val="-2"/>
          <w:position w:val="1"/>
          <w:sz w:val="24"/>
          <w:szCs w:val="24"/>
        </w:rPr>
        <w:t>e</w:t>
      </w:r>
      <w:r w:rsidRPr="00C263D8">
        <w:rPr>
          <w:rFonts w:ascii="Calibri" w:eastAsia="Calibri" w:hAnsi="Calibri" w:cs="Calibri"/>
          <w:position w:val="1"/>
          <w:sz w:val="24"/>
          <w:szCs w:val="24"/>
        </w:rPr>
        <w:t>ar</w:t>
      </w:r>
      <w:r w:rsidRPr="00C263D8">
        <w:rPr>
          <w:rFonts w:ascii="Calibri" w:eastAsia="Calibri" w:hAnsi="Calibri" w:cs="Calibri"/>
          <w:spacing w:val="-1"/>
          <w:position w:val="1"/>
          <w:sz w:val="24"/>
          <w:szCs w:val="24"/>
        </w:rPr>
        <w:t>c</w:t>
      </w:r>
      <w:r w:rsidRPr="00C263D8">
        <w:rPr>
          <w:rFonts w:ascii="Calibri" w:eastAsia="Calibri" w:hAnsi="Calibri" w:cs="Calibri"/>
          <w:position w:val="1"/>
          <w:sz w:val="24"/>
          <w:szCs w:val="24"/>
        </w:rPr>
        <w:t>h</w:t>
      </w:r>
      <w:r w:rsidRPr="00C263D8">
        <w:rPr>
          <w:rFonts w:ascii="Calibri" w:eastAsia="Calibri" w:hAnsi="Calibri" w:cs="Calibri"/>
          <w:spacing w:val="-3"/>
          <w:position w:val="1"/>
          <w:sz w:val="24"/>
          <w:szCs w:val="24"/>
        </w:rPr>
        <w:t xml:space="preserve"> </w:t>
      </w:r>
      <w:r w:rsidRPr="00C263D8">
        <w:rPr>
          <w:rFonts w:ascii="Calibri" w:eastAsia="Calibri" w:hAnsi="Calibri" w:cs="Calibri"/>
          <w:spacing w:val="-2"/>
          <w:position w:val="1"/>
          <w:sz w:val="24"/>
          <w:szCs w:val="24"/>
        </w:rPr>
        <w:t>e</w:t>
      </w:r>
      <w:r w:rsidRPr="00C263D8">
        <w:rPr>
          <w:rFonts w:ascii="Calibri" w:eastAsia="Calibri" w:hAnsi="Calibri" w:cs="Calibri"/>
          <w:spacing w:val="1"/>
          <w:position w:val="1"/>
          <w:sz w:val="24"/>
          <w:szCs w:val="24"/>
        </w:rPr>
        <w:t>th</w:t>
      </w:r>
      <w:r w:rsidRPr="00C263D8">
        <w:rPr>
          <w:rFonts w:ascii="Calibri" w:eastAsia="Calibri" w:hAnsi="Calibri" w:cs="Calibri"/>
          <w:position w:val="1"/>
          <w:sz w:val="24"/>
          <w:szCs w:val="24"/>
        </w:rPr>
        <w:t>i</w:t>
      </w:r>
      <w:r w:rsidRPr="00C263D8">
        <w:rPr>
          <w:rFonts w:ascii="Calibri" w:eastAsia="Calibri" w:hAnsi="Calibri" w:cs="Calibri"/>
          <w:spacing w:val="-1"/>
          <w:position w:val="1"/>
          <w:sz w:val="24"/>
          <w:szCs w:val="24"/>
        </w:rPr>
        <w:t>c</w:t>
      </w:r>
      <w:r>
        <w:rPr>
          <w:rFonts w:ascii="Calibri" w:eastAsia="Calibri" w:hAnsi="Calibri" w:cs="Calibri"/>
          <w:position w:val="1"/>
          <w:sz w:val="24"/>
          <w:szCs w:val="24"/>
        </w:rPr>
        <w:t>s) [</w:t>
      </w:r>
      <w:r w:rsidR="005E5BF2">
        <w:rPr>
          <w:rFonts w:ascii="Calibri" w:eastAsia="Calibri" w:hAnsi="Calibri" w:cs="Calibri"/>
          <w:position w:val="1"/>
          <w:sz w:val="24"/>
          <w:szCs w:val="24"/>
        </w:rPr>
        <w:t>2</w:t>
      </w:r>
      <w:r>
        <w:rPr>
          <w:rFonts w:ascii="Calibri" w:eastAsia="Calibri" w:hAnsi="Calibri" w:cs="Calibri"/>
          <w:position w:val="1"/>
          <w:sz w:val="24"/>
          <w:szCs w:val="24"/>
        </w:rPr>
        <w:t>] – Nominated</w:t>
      </w:r>
      <w:r w:rsidR="00AA7D02">
        <w:rPr>
          <w:rFonts w:ascii="Calibri" w:eastAsia="Calibri" w:hAnsi="Calibri" w:cs="Calibri"/>
          <w:position w:val="1"/>
          <w:sz w:val="24"/>
          <w:szCs w:val="24"/>
        </w:rPr>
        <w:t>**</w:t>
      </w:r>
    </w:p>
    <w:p w14:paraId="0A5FE54F" w14:textId="0DE27289" w:rsidR="002C606C" w:rsidRPr="00C263D8" w:rsidRDefault="002C606C" w:rsidP="002C606C">
      <w:pPr>
        <w:widowControl/>
        <w:numPr>
          <w:ilvl w:val="0"/>
          <w:numId w:val="6"/>
        </w:numPr>
        <w:spacing w:after="0" w:line="240" w:lineRule="auto"/>
        <w:ind w:right="-20"/>
        <w:contextualSpacing/>
        <w:jc w:val="both"/>
        <w:rPr>
          <w:rFonts w:eastAsia="Calibri" w:cs="Calibri"/>
          <w:bCs/>
          <w:sz w:val="24"/>
          <w:szCs w:val="24"/>
        </w:rPr>
      </w:pPr>
      <w:r>
        <w:rPr>
          <w:rFonts w:ascii="Calibri" w:eastAsia="Calibri" w:hAnsi="Calibri" w:cs="Calibri"/>
          <w:position w:val="1"/>
          <w:sz w:val="24"/>
          <w:szCs w:val="24"/>
        </w:rPr>
        <w:t>E</w:t>
      </w:r>
      <w:r w:rsidRPr="00C263D8">
        <w:rPr>
          <w:rFonts w:ascii="Calibri" w:eastAsia="Calibri" w:hAnsi="Calibri" w:cs="Calibri"/>
          <w:position w:val="1"/>
          <w:sz w:val="24"/>
          <w:szCs w:val="24"/>
        </w:rPr>
        <w:t>xternal co-opted member [1]</w:t>
      </w:r>
      <w:r>
        <w:rPr>
          <w:rFonts w:ascii="Calibri" w:eastAsia="Calibri" w:hAnsi="Calibri" w:cs="Calibri"/>
          <w:position w:val="1"/>
          <w:sz w:val="24"/>
          <w:szCs w:val="24"/>
        </w:rPr>
        <w:t xml:space="preserve"> </w:t>
      </w:r>
      <w:r w:rsidR="0094125D">
        <w:rPr>
          <w:rFonts w:ascii="Calibri" w:eastAsia="Calibri" w:hAnsi="Calibri" w:cs="Calibri"/>
          <w:position w:val="1"/>
          <w:sz w:val="24"/>
          <w:szCs w:val="24"/>
        </w:rPr>
        <w:t xml:space="preserve">– </w:t>
      </w:r>
      <w:r>
        <w:rPr>
          <w:rFonts w:ascii="Calibri" w:eastAsia="Calibri" w:hAnsi="Calibri" w:cs="Calibri"/>
          <w:position w:val="1"/>
          <w:sz w:val="24"/>
          <w:szCs w:val="24"/>
        </w:rPr>
        <w:t>Nominated</w:t>
      </w:r>
      <w:r w:rsidR="00FE3DE7">
        <w:rPr>
          <w:rFonts w:ascii="Calibri" w:eastAsia="Calibri" w:hAnsi="Calibri" w:cs="Calibri"/>
          <w:position w:val="1"/>
          <w:sz w:val="24"/>
          <w:szCs w:val="24"/>
        </w:rPr>
        <w:t>**</w:t>
      </w:r>
    </w:p>
    <w:p w14:paraId="007ABB61" w14:textId="1C5D602E" w:rsidR="00C70315" w:rsidRDefault="001D75D4" w:rsidP="00C70315">
      <w:pPr>
        <w:widowControl/>
        <w:numPr>
          <w:ilvl w:val="0"/>
          <w:numId w:val="6"/>
        </w:numPr>
        <w:spacing w:after="0" w:line="240" w:lineRule="auto"/>
        <w:ind w:right="-20"/>
        <w:contextualSpacing/>
        <w:jc w:val="both"/>
        <w:rPr>
          <w:rFonts w:eastAsia="Calibri" w:cs="Calibri"/>
          <w:bCs/>
          <w:sz w:val="24"/>
          <w:szCs w:val="24"/>
        </w:rPr>
      </w:pPr>
      <w:r>
        <w:rPr>
          <w:rFonts w:eastAsia="Calibri" w:cs="Calibri"/>
          <w:bCs/>
          <w:sz w:val="24"/>
          <w:szCs w:val="24"/>
        </w:rPr>
        <w:t xml:space="preserve">Representative of </w:t>
      </w:r>
      <w:r w:rsidR="00F834D1">
        <w:rPr>
          <w:rFonts w:eastAsia="Calibri" w:cs="Calibri"/>
          <w:bCs/>
          <w:sz w:val="24"/>
          <w:szCs w:val="24"/>
        </w:rPr>
        <w:t xml:space="preserve">the Research </w:t>
      </w:r>
      <w:r w:rsidR="00F60118">
        <w:rPr>
          <w:rFonts w:eastAsia="Calibri" w:cs="Calibri"/>
          <w:bCs/>
          <w:sz w:val="24"/>
          <w:szCs w:val="24"/>
        </w:rPr>
        <w:t>and Knowledge Exchange Service</w:t>
      </w:r>
      <w:r>
        <w:rPr>
          <w:rFonts w:eastAsia="Calibri" w:cs="Calibri"/>
          <w:bCs/>
          <w:sz w:val="24"/>
          <w:szCs w:val="24"/>
        </w:rPr>
        <w:t xml:space="preserve"> [1] </w:t>
      </w:r>
      <w:r w:rsidR="0094125D">
        <w:rPr>
          <w:rFonts w:eastAsia="Calibri" w:cs="Calibri"/>
          <w:bCs/>
          <w:sz w:val="24"/>
          <w:szCs w:val="24"/>
        </w:rPr>
        <w:t xml:space="preserve">– </w:t>
      </w:r>
      <w:r>
        <w:rPr>
          <w:rFonts w:eastAsia="Calibri" w:cs="Calibri"/>
          <w:bCs/>
          <w:sz w:val="24"/>
          <w:szCs w:val="24"/>
        </w:rPr>
        <w:t>Nomin</w:t>
      </w:r>
      <w:r w:rsidR="00264DBD">
        <w:rPr>
          <w:rFonts w:eastAsia="Calibri" w:cs="Calibri"/>
          <w:bCs/>
          <w:sz w:val="24"/>
          <w:szCs w:val="24"/>
        </w:rPr>
        <w:t>a</w:t>
      </w:r>
      <w:r>
        <w:rPr>
          <w:rFonts w:eastAsia="Calibri" w:cs="Calibri"/>
          <w:bCs/>
          <w:sz w:val="24"/>
          <w:szCs w:val="24"/>
        </w:rPr>
        <w:t>ted**</w:t>
      </w:r>
    </w:p>
    <w:p w14:paraId="4DC6BFAB" w14:textId="6AE2F453" w:rsidR="00C70315" w:rsidRPr="00C70315" w:rsidRDefault="00C70315" w:rsidP="00C70315">
      <w:pPr>
        <w:widowControl/>
        <w:numPr>
          <w:ilvl w:val="0"/>
          <w:numId w:val="6"/>
        </w:numPr>
        <w:spacing w:after="0" w:line="240" w:lineRule="auto"/>
        <w:ind w:right="-20"/>
        <w:contextualSpacing/>
        <w:jc w:val="both"/>
        <w:rPr>
          <w:rFonts w:eastAsia="Calibri" w:cs="Calibri"/>
          <w:bCs/>
          <w:sz w:val="24"/>
          <w:szCs w:val="24"/>
        </w:rPr>
      </w:pPr>
      <w:r>
        <w:rPr>
          <w:rFonts w:eastAsia="Calibri" w:cs="Calibri"/>
          <w:bCs/>
          <w:sz w:val="24"/>
          <w:szCs w:val="24"/>
        </w:rPr>
        <w:t>PGR Student Representation Assistant [1] – Ex-officio</w:t>
      </w:r>
      <w:r w:rsidR="009E6FC8">
        <w:rPr>
          <w:rFonts w:eastAsia="Calibri" w:cstheme="minorHAnsi"/>
          <w:bCs/>
          <w:sz w:val="24"/>
          <w:szCs w:val="24"/>
        </w:rPr>
        <w:t>†</w:t>
      </w:r>
    </w:p>
    <w:p w14:paraId="5C18BD7A" w14:textId="28DB4BA3" w:rsidR="00C04CAE" w:rsidRPr="00C263D8" w:rsidRDefault="00C04CAE" w:rsidP="002C606C">
      <w:pPr>
        <w:widowControl/>
        <w:numPr>
          <w:ilvl w:val="0"/>
          <w:numId w:val="6"/>
        </w:numPr>
        <w:spacing w:after="0" w:line="240" w:lineRule="auto"/>
        <w:ind w:right="-20"/>
        <w:contextualSpacing/>
        <w:jc w:val="both"/>
        <w:rPr>
          <w:rFonts w:eastAsia="Calibri" w:cs="Calibri"/>
          <w:bCs/>
          <w:sz w:val="24"/>
          <w:szCs w:val="24"/>
        </w:rPr>
      </w:pPr>
      <w:r>
        <w:rPr>
          <w:rFonts w:eastAsia="Calibri" w:cs="Calibri"/>
          <w:bCs/>
          <w:sz w:val="24"/>
          <w:szCs w:val="24"/>
        </w:rPr>
        <w:t>Nominated by the University</w:t>
      </w:r>
      <w:r w:rsidR="006771BA">
        <w:rPr>
          <w:rFonts w:eastAsia="Calibri" w:cs="Calibri"/>
          <w:bCs/>
          <w:sz w:val="24"/>
          <w:szCs w:val="24"/>
        </w:rPr>
        <w:t xml:space="preserve"> Registrar &amp; </w:t>
      </w:r>
      <w:r>
        <w:rPr>
          <w:rFonts w:eastAsia="Calibri" w:cs="Calibri"/>
          <w:bCs/>
          <w:sz w:val="24"/>
          <w:szCs w:val="24"/>
        </w:rPr>
        <w:t xml:space="preserve">Secretary [1] </w:t>
      </w:r>
      <w:r w:rsidR="0094125D">
        <w:rPr>
          <w:rFonts w:eastAsia="Calibri" w:cs="Calibri"/>
          <w:bCs/>
          <w:sz w:val="24"/>
          <w:szCs w:val="24"/>
        </w:rPr>
        <w:t xml:space="preserve">– </w:t>
      </w:r>
      <w:r>
        <w:rPr>
          <w:rFonts w:eastAsia="Calibri" w:cs="Calibri"/>
          <w:bCs/>
          <w:sz w:val="24"/>
          <w:szCs w:val="24"/>
        </w:rPr>
        <w:t>Nominated</w:t>
      </w:r>
    </w:p>
    <w:p w14:paraId="4AAAD571" w14:textId="77777777" w:rsidR="002C606C" w:rsidRPr="00C263D8" w:rsidRDefault="002C606C" w:rsidP="009E6FC8">
      <w:pPr>
        <w:spacing w:after="0" w:line="240" w:lineRule="auto"/>
        <w:rPr>
          <w:sz w:val="24"/>
          <w:szCs w:val="24"/>
        </w:rPr>
      </w:pPr>
    </w:p>
    <w:p w14:paraId="16CB1C68" w14:textId="1FC3FF74" w:rsidR="00AA7D02" w:rsidRDefault="00AA7D02" w:rsidP="009E6FC8">
      <w:pPr>
        <w:spacing w:after="0" w:line="240" w:lineRule="auto"/>
        <w:rPr>
          <w:i/>
          <w:sz w:val="24"/>
          <w:szCs w:val="24"/>
        </w:rPr>
      </w:pPr>
      <w:r w:rsidRPr="009E6FC8">
        <w:rPr>
          <w:iCs/>
          <w:sz w:val="24"/>
          <w:szCs w:val="24"/>
        </w:rPr>
        <w:t>*</w:t>
      </w:r>
      <w:r w:rsidRPr="00AA7D02">
        <w:rPr>
          <w:i/>
          <w:sz w:val="24"/>
          <w:szCs w:val="24"/>
        </w:rPr>
        <w:t xml:space="preserve">Nominated by Dean of School </w:t>
      </w:r>
    </w:p>
    <w:p w14:paraId="5D2B866C" w14:textId="77777777" w:rsidR="00691A31" w:rsidRDefault="00AA7D02" w:rsidP="009E6FC8">
      <w:pPr>
        <w:spacing w:after="0" w:line="240" w:lineRule="auto"/>
        <w:rPr>
          <w:i/>
          <w:sz w:val="24"/>
          <w:szCs w:val="24"/>
        </w:rPr>
      </w:pPr>
      <w:r w:rsidRPr="009E6FC8">
        <w:rPr>
          <w:iCs/>
          <w:sz w:val="24"/>
          <w:szCs w:val="24"/>
        </w:rPr>
        <w:t>**</w:t>
      </w:r>
      <w:r w:rsidRPr="00AA7D02">
        <w:rPr>
          <w:i/>
          <w:sz w:val="24"/>
          <w:szCs w:val="24"/>
        </w:rPr>
        <w:t>Nominated by Research &amp; Enterprise Committee</w:t>
      </w:r>
    </w:p>
    <w:p w14:paraId="59C346B6" w14:textId="247AE807" w:rsidR="00C70315" w:rsidRDefault="009E6FC8" w:rsidP="009E6FC8">
      <w:pPr>
        <w:spacing w:after="0" w:line="240" w:lineRule="auto"/>
        <w:rPr>
          <w:i/>
          <w:sz w:val="24"/>
          <w:szCs w:val="24"/>
        </w:rPr>
      </w:pPr>
      <w:r w:rsidRPr="009E6FC8">
        <w:rPr>
          <w:rFonts w:cstheme="minorHAnsi"/>
          <w:iCs/>
          <w:sz w:val="24"/>
          <w:szCs w:val="24"/>
        </w:rPr>
        <w:t>†</w:t>
      </w:r>
      <w:r w:rsidR="00C70315">
        <w:rPr>
          <w:i/>
          <w:sz w:val="24"/>
          <w:szCs w:val="24"/>
        </w:rPr>
        <w:t>A part-time fixed-term post of the Students’ Union</w:t>
      </w:r>
    </w:p>
    <w:p w14:paraId="6622C88E" w14:textId="77777777" w:rsidR="00AA7D02" w:rsidRDefault="00AA7D02" w:rsidP="009E6FC8">
      <w:pPr>
        <w:spacing w:after="0" w:line="240" w:lineRule="auto"/>
        <w:rPr>
          <w:i/>
          <w:sz w:val="24"/>
          <w:szCs w:val="24"/>
        </w:rPr>
      </w:pPr>
    </w:p>
    <w:p w14:paraId="1F4621ED" w14:textId="77777777" w:rsidR="002C606C" w:rsidRPr="00AB5717" w:rsidRDefault="002C606C" w:rsidP="002C606C">
      <w:pPr>
        <w:widowControl/>
        <w:tabs>
          <w:tab w:val="left" w:pos="860"/>
        </w:tabs>
        <w:spacing w:after="0" w:line="240" w:lineRule="auto"/>
        <w:ind w:right="90"/>
        <w:jc w:val="both"/>
        <w:rPr>
          <w:rFonts w:ascii="Calibri" w:eastAsia="Calibri" w:hAnsi="Calibri" w:cs="Calibri"/>
          <w:sz w:val="24"/>
          <w:szCs w:val="24"/>
          <w:lang w:val="en-GB" w:eastAsia="en-GB"/>
        </w:rPr>
      </w:pPr>
      <w:r w:rsidRPr="00AB5717">
        <w:rPr>
          <w:rFonts w:ascii="Calibri" w:eastAsia="Calibri" w:hAnsi="Calibri" w:cs="Calibri"/>
          <w:sz w:val="24"/>
          <w:szCs w:val="24"/>
          <w:lang w:val="en-GB" w:eastAsia="en-GB"/>
        </w:rPr>
        <w:t>For non-ex-officio members, terms</w:t>
      </w:r>
      <w:r w:rsidRPr="00AB5717">
        <w:rPr>
          <w:rFonts w:ascii="Calibri" w:eastAsia="Calibri" w:hAnsi="Calibri" w:cs="Calibri"/>
          <w:spacing w:val="33"/>
          <w:sz w:val="24"/>
          <w:szCs w:val="24"/>
          <w:lang w:val="en-GB" w:eastAsia="en-GB"/>
        </w:rPr>
        <w:t xml:space="preserve"> </w:t>
      </w:r>
      <w:r w:rsidRPr="00AB5717">
        <w:rPr>
          <w:rFonts w:ascii="Calibri" w:eastAsia="Calibri" w:hAnsi="Calibri" w:cs="Calibri"/>
          <w:spacing w:val="-1"/>
          <w:sz w:val="24"/>
          <w:szCs w:val="24"/>
          <w:lang w:val="en-GB" w:eastAsia="en-GB"/>
        </w:rPr>
        <w:t>o</w:t>
      </w:r>
      <w:r w:rsidRPr="00AB5717">
        <w:rPr>
          <w:rFonts w:ascii="Calibri" w:eastAsia="Calibri" w:hAnsi="Calibri" w:cs="Calibri"/>
          <w:sz w:val="24"/>
          <w:szCs w:val="24"/>
          <w:lang w:val="en-GB" w:eastAsia="en-GB"/>
        </w:rPr>
        <w:t>f</w:t>
      </w:r>
      <w:r w:rsidRPr="00AB5717">
        <w:rPr>
          <w:rFonts w:ascii="Calibri" w:eastAsia="Calibri" w:hAnsi="Calibri" w:cs="Calibri"/>
          <w:spacing w:val="39"/>
          <w:sz w:val="24"/>
          <w:szCs w:val="24"/>
          <w:lang w:val="en-GB" w:eastAsia="en-GB"/>
        </w:rPr>
        <w:t xml:space="preserve"> </w:t>
      </w:r>
      <w:r w:rsidRPr="00AB5717">
        <w:rPr>
          <w:rFonts w:ascii="Calibri" w:eastAsia="Calibri" w:hAnsi="Calibri" w:cs="Calibri"/>
          <w:sz w:val="24"/>
          <w:szCs w:val="24"/>
          <w:lang w:val="en-GB" w:eastAsia="en-GB"/>
        </w:rPr>
        <w:t>o</w:t>
      </w:r>
      <w:r w:rsidRPr="00AB5717">
        <w:rPr>
          <w:rFonts w:ascii="Calibri" w:eastAsia="Calibri" w:hAnsi="Calibri" w:cs="Calibri"/>
          <w:spacing w:val="1"/>
          <w:sz w:val="24"/>
          <w:szCs w:val="24"/>
          <w:lang w:val="en-GB" w:eastAsia="en-GB"/>
        </w:rPr>
        <w:t>f</w:t>
      </w:r>
      <w:r w:rsidRPr="00AB5717">
        <w:rPr>
          <w:rFonts w:ascii="Calibri" w:eastAsia="Calibri" w:hAnsi="Calibri" w:cs="Calibri"/>
          <w:sz w:val="24"/>
          <w:szCs w:val="24"/>
          <w:lang w:val="en-GB" w:eastAsia="en-GB"/>
        </w:rPr>
        <w:t>fice</w:t>
      </w:r>
      <w:r w:rsidRPr="00AB5717">
        <w:rPr>
          <w:rFonts w:ascii="Calibri" w:eastAsia="Calibri" w:hAnsi="Calibri" w:cs="Calibri"/>
          <w:spacing w:val="40"/>
          <w:sz w:val="24"/>
          <w:szCs w:val="24"/>
          <w:lang w:val="en-GB" w:eastAsia="en-GB"/>
        </w:rPr>
        <w:t xml:space="preserve"> </w:t>
      </w:r>
      <w:r w:rsidRPr="00AB5717">
        <w:rPr>
          <w:rFonts w:ascii="Calibri" w:eastAsia="Calibri" w:hAnsi="Calibri" w:cs="Calibri"/>
          <w:sz w:val="24"/>
          <w:szCs w:val="24"/>
          <w:lang w:val="en-GB" w:eastAsia="en-GB"/>
        </w:rPr>
        <w:t>should</w:t>
      </w:r>
      <w:r w:rsidRPr="00AB5717">
        <w:rPr>
          <w:rFonts w:ascii="Calibri" w:eastAsia="Calibri" w:hAnsi="Calibri" w:cs="Calibri"/>
          <w:spacing w:val="39"/>
          <w:sz w:val="24"/>
          <w:szCs w:val="24"/>
          <w:lang w:val="en-GB" w:eastAsia="en-GB"/>
        </w:rPr>
        <w:t xml:space="preserve"> </w:t>
      </w:r>
      <w:r w:rsidRPr="00AB5717">
        <w:rPr>
          <w:rFonts w:ascii="Calibri" w:eastAsia="Calibri" w:hAnsi="Calibri" w:cs="Calibri"/>
          <w:sz w:val="24"/>
          <w:szCs w:val="24"/>
          <w:lang w:val="en-GB" w:eastAsia="en-GB"/>
        </w:rPr>
        <w:t>normally</w:t>
      </w:r>
      <w:r w:rsidRPr="00AB5717">
        <w:rPr>
          <w:rFonts w:ascii="Calibri" w:eastAsia="Calibri" w:hAnsi="Calibri" w:cs="Calibri"/>
          <w:spacing w:val="40"/>
          <w:sz w:val="24"/>
          <w:szCs w:val="24"/>
          <w:lang w:val="en-GB" w:eastAsia="en-GB"/>
        </w:rPr>
        <w:t xml:space="preserve"> </w:t>
      </w:r>
      <w:r w:rsidRPr="00AB5717">
        <w:rPr>
          <w:rFonts w:ascii="Calibri" w:eastAsia="Calibri" w:hAnsi="Calibri" w:cs="Calibri"/>
          <w:sz w:val="24"/>
          <w:szCs w:val="24"/>
          <w:lang w:val="en-GB" w:eastAsia="en-GB"/>
        </w:rPr>
        <w:t>be</w:t>
      </w:r>
      <w:r w:rsidRPr="00AB5717">
        <w:rPr>
          <w:rFonts w:ascii="Calibri" w:eastAsia="Calibri" w:hAnsi="Calibri" w:cs="Calibri"/>
          <w:spacing w:val="37"/>
          <w:sz w:val="24"/>
          <w:szCs w:val="24"/>
          <w:lang w:val="en-GB" w:eastAsia="en-GB"/>
        </w:rPr>
        <w:t xml:space="preserve"> </w:t>
      </w:r>
      <w:r w:rsidRPr="00AB5717">
        <w:rPr>
          <w:rFonts w:ascii="Calibri" w:eastAsia="Calibri" w:hAnsi="Calibri" w:cs="Calibri"/>
          <w:sz w:val="24"/>
          <w:szCs w:val="24"/>
          <w:lang w:val="en-GB" w:eastAsia="en-GB"/>
        </w:rPr>
        <w:t>three</w:t>
      </w:r>
      <w:r w:rsidRPr="00AB5717">
        <w:rPr>
          <w:rFonts w:ascii="Calibri" w:eastAsia="Calibri" w:hAnsi="Calibri" w:cs="Calibri"/>
          <w:spacing w:val="35"/>
          <w:sz w:val="24"/>
          <w:szCs w:val="24"/>
          <w:lang w:val="en-GB" w:eastAsia="en-GB"/>
        </w:rPr>
        <w:t xml:space="preserve"> </w:t>
      </w:r>
      <w:r w:rsidRPr="00AB5717">
        <w:rPr>
          <w:rFonts w:ascii="Calibri" w:eastAsia="Calibri" w:hAnsi="Calibri" w:cs="Calibri"/>
          <w:sz w:val="24"/>
          <w:szCs w:val="24"/>
          <w:lang w:val="en-GB" w:eastAsia="en-GB"/>
        </w:rPr>
        <w:t>years.  Students’</w:t>
      </w:r>
      <w:r w:rsidRPr="00AB5717">
        <w:rPr>
          <w:rFonts w:ascii="Calibri" w:eastAsia="Calibri" w:hAnsi="Calibri" w:cs="Calibri"/>
          <w:spacing w:val="39"/>
          <w:sz w:val="24"/>
          <w:szCs w:val="24"/>
          <w:lang w:val="en-GB" w:eastAsia="en-GB"/>
        </w:rPr>
        <w:t xml:space="preserve"> </w:t>
      </w:r>
      <w:r w:rsidRPr="00AB5717">
        <w:rPr>
          <w:rFonts w:ascii="Calibri" w:eastAsia="Calibri" w:hAnsi="Calibri" w:cs="Calibri"/>
          <w:sz w:val="24"/>
          <w:szCs w:val="24"/>
          <w:lang w:val="en-GB" w:eastAsia="en-GB"/>
        </w:rPr>
        <w:t>terms</w:t>
      </w:r>
      <w:r w:rsidRPr="00AB5717">
        <w:rPr>
          <w:rFonts w:ascii="Calibri" w:eastAsia="Calibri" w:hAnsi="Calibri" w:cs="Calibri"/>
          <w:spacing w:val="34"/>
          <w:sz w:val="24"/>
          <w:szCs w:val="24"/>
          <w:lang w:val="en-GB" w:eastAsia="en-GB"/>
        </w:rPr>
        <w:t xml:space="preserve"> </w:t>
      </w:r>
      <w:r w:rsidRPr="00AB5717">
        <w:rPr>
          <w:rFonts w:ascii="Calibri" w:eastAsia="Calibri" w:hAnsi="Calibri" w:cs="Calibri"/>
          <w:spacing w:val="-1"/>
          <w:sz w:val="24"/>
          <w:szCs w:val="24"/>
          <w:lang w:val="en-GB" w:eastAsia="en-GB"/>
        </w:rPr>
        <w:t>o</w:t>
      </w:r>
      <w:r w:rsidRPr="00AB5717">
        <w:rPr>
          <w:rFonts w:ascii="Calibri" w:eastAsia="Calibri" w:hAnsi="Calibri" w:cs="Calibri"/>
          <w:sz w:val="24"/>
          <w:szCs w:val="24"/>
          <w:lang w:val="en-GB" w:eastAsia="en-GB"/>
        </w:rPr>
        <w:t>f</w:t>
      </w:r>
      <w:r w:rsidRPr="00AB5717">
        <w:rPr>
          <w:rFonts w:ascii="Calibri" w:eastAsia="Calibri" w:hAnsi="Calibri" w:cs="Calibri"/>
          <w:spacing w:val="39"/>
          <w:sz w:val="24"/>
          <w:szCs w:val="24"/>
          <w:lang w:val="en-GB" w:eastAsia="en-GB"/>
        </w:rPr>
        <w:t xml:space="preserve"> </w:t>
      </w:r>
      <w:r w:rsidRPr="00AB5717">
        <w:rPr>
          <w:rFonts w:ascii="Calibri" w:eastAsia="Calibri" w:hAnsi="Calibri" w:cs="Calibri"/>
          <w:sz w:val="24"/>
          <w:szCs w:val="24"/>
          <w:lang w:val="en-GB" w:eastAsia="en-GB"/>
        </w:rPr>
        <w:t>office should</w:t>
      </w:r>
      <w:r w:rsidRPr="00AB5717">
        <w:rPr>
          <w:rFonts w:ascii="Calibri" w:eastAsia="Calibri" w:hAnsi="Calibri" w:cs="Calibri"/>
          <w:spacing w:val="-1"/>
          <w:sz w:val="24"/>
          <w:szCs w:val="24"/>
          <w:lang w:val="en-GB" w:eastAsia="en-GB"/>
        </w:rPr>
        <w:t xml:space="preserve"> </w:t>
      </w:r>
      <w:r w:rsidRPr="00AB5717">
        <w:rPr>
          <w:rFonts w:ascii="Calibri" w:eastAsia="Calibri" w:hAnsi="Calibri" w:cs="Calibri"/>
          <w:sz w:val="24"/>
          <w:szCs w:val="24"/>
          <w:lang w:val="en-GB" w:eastAsia="en-GB"/>
        </w:rPr>
        <w:t>normally be</w:t>
      </w:r>
      <w:r w:rsidRPr="00AB5717">
        <w:rPr>
          <w:rFonts w:ascii="Calibri" w:eastAsia="Calibri" w:hAnsi="Calibri" w:cs="Calibri"/>
          <w:spacing w:val="-2"/>
          <w:sz w:val="24"/>
          <w:szCs w:val="24"/>
          <w:lang w:val="en-GB" w:eastAsia="en-GB"/>
        </w:rPr>
        <w:t xml:space="preserve"> </w:t>
      </w:r>
      <w:r w:rsidRPr="00AB5717">
        <w:rPr>
          <w:rFonts w:ascii="Calibri" w:eastAsia="Calibri" w:hAnsi="Calibri" w:cs="Calibri"/>
          <w:spacing w:val="-1"/>
          <w:sz w:val="24"/>
          <w:szCs w:val="24"/>
          <w:lang w:val="en-GB" w:eastAsia="en-GB"/>
        </w:rPr>
        <w:t>on</w:t>
      </w:r>
      <w:r w:rsidRPr="00AB5717">
        <w:rPr>
          <w:rFonts w:ascii="Calibri" w:eastAsia="Calibri" w:hAnsi="Calibri" w:cs="Calibri"/>
          <w:sz w:val="24"/>
          <w:szCs w:val="24"/>
          <w:lang w:val="en-GB" w:eastAsia="en-GB"/>
        </w:rPr>
        <w:t>e ye</w:t>
      </w:r>
      <w:r w:rsidRPr="00AB5717">
        <w:rPr>
          <w:rFonts w:ascii="Calibri" w:eastAsia="Calibri" w:hAnsi="Calibri" w:cs="Calibri"/>
          <w:spacing w:val="-1"/>
          <w:sz w:val="24"/>
          <w:szCs w:val="24"/>
          <w:lang w:val="en-GB" w:eastAsia="en-GB"/>
        </w:rPr>
        <w:t>a</w:t>
      </w:r>
      <w:r w:rsidRPr="00AB5717">
        <w:rPr>
          <w:rFonts w:ascii="Calibri" w:eastAsia="Calibri" w:hAnsi="Calibri" w:cs="Calibri"/>
          <w:sz w:val="24"/>
          <w:szCs w:val="24"/>
          <w:lang w:val="en-GB" w:eastAsia="en-GB"/>
        </w:rPr>
        <w:t>r.</w:t>
      </w:r>
    </w:p>
    <w:p w14:paraId="609043B5" w14:textId="77777777" w:rsidR="002C606C" w:rsidRDefault="002C606C" w:rsidP="002C606C">
      <w:pPr>
        <w:widowControl/>
        <w:tabs>
          <w:tab w:val="left" w:pos="860"/>
        </w:tabs>
        <w:spacing w:after="0" w:line="240" w:lineRule="auto"/>
        <w:ind w:left="720" w:right="90" w:hanging="720"/>
        <w:jc w:val="both"/>
        <w:rPr>
          <w:rFonts w:ascii="Calibri" w:eastAsia="Calibri" w:hAnsi="Calibri" w:cs="Calibri"/>
          <w:sz w:val="24"/>
          <w:szCs w:val="24"/>
          <w:lang w:val="en-GB" w:eastAsia="en-GB"/>
        </w:rPr>
      </w:pPr>
    </w:p>
    <w:p w14:paraId="198262F4" w14:textId="77777777" w:rsidR="007C031A" w:rsidRDefault="007C031A" w:rsidP="007C031A">
      <w:pPr>
        <w:tabs>
          <w:tab w:val="left" w:pos="860"/>
        </w:tabs>
        <w:spacing w:after="0" w:line="240" w:lineRule="auto"/>
        <w:ind w:right="90"/>
        <w:jc w:val="both"/>
        <w:rPr>
          <w:rFonts w:eastAsia="Calibri" w:cs="Calibri"/>
          <w:sz w:val="24"/>
          <w:szCs w:val="24"/>
        </w:rPr>
      </w:pPr>
      <w:r>
        <w:rPr>
          <w:rFonts w:eastAsia="Calibri" w:cs="Calibri"/>
          <w:sz w:val="24"/>
          <w:szCs w:val="24"/>
        </w:rPr>
        <w:t>All nominated staff will be nominated by the</w:t>
      </w:r>
      <w:r w:rsidR="00FE3DE7">
        <w:rPr>
          <w:rFonts w:eastAsia="Calibri" w:cs="Calibri"/>
          <w:sz w:val="24"/>
          <w:szCs w:val="24"/>
        </w:rPr>
        <w:t xml:space="preserve"> respective Dean of School or the</w:t>
      </w:r>
      <w:r>
        <w:rPr>
          <w:rFonts w:eastAsia="Calibri" w:cs="Calibri"/>
          <w:sz w:val="24"/>
          <w:szCs w:val="24"/>
        </w:rPr>
        <w:t xml:space="preserve"> Research and Enterprise Committee</w:t>
      </w:r>
      <w:r w:rsidR="00FE3DE7">
        <w:rPr>
          <w:rFonts w:eastAsia="Calibri" w:cs="Calibri"/>
          <w:sz w:val="24"/>
          <w:szCs w:val="24"/>
        </w:rPr>
        <w:t xml:space="preserve">, </w:t>
      </w:r>
      <w:r>
        <w:rPr>
          <w:rFonts w:eastAsia="Calibri" w:cs="Calibri"/>
          <w:sz w:val="24"/>
          <w:szCs w:val="24"/>
        </w:rPr>
        <w:t>unless otherwise specified.</w:t>
      </w:r>
    </w:p>
    <w:p w14:paraId="3A1AE935" w14:textId="77777777" w:rsidR="007C031A" w:rsidRPr="00AB5717" w:rsidRDefault="007C031A" w:rsidP="002C606C">
      <w:pPr>
        <w:widowControl/>
        <w:tabs>
          <w:tab w:val="left" w:pos="860"/>
        </w:tabs>
        <w:spacing w:after="0" w:line="240" w:lineRule="auto"/>
        <w:ind w:left="720" w:right="90" w:hanging="720"/>
        <w:jc w:val="both"/>
        <w:rPr>
          <w:rFonts w:ascii="Calibri" w:eastAsia="Calibri" w:hAnsi="Calibri" w:cs="Calibri"/>
          <w:sz w:val="24"/>
          <w:szCs w:val="24"/>
          <w:lang w:val="en-GB" w:eastAsia="en-GB"/>
        </w:rPr>
      </w:pPr>
    </w:p>
    <w:p w14:paraId="3571636E" w14:textId="5C9E77D3" w:rsidR="00A573E2" w:rsidRDefault="002C606C" w:rsidP="002C606C">
      <w:pPr>
        <w:widowControl/>
        <w:tabs>
          <w:tab w:val="left" w:pos="860"/>
        </w:tabs>
        <w:spacing w:after="0" w:line="240" w:lineRule="auto"/>
        <w:ind w:right="90"/>
        <w:jc w:val="both"/>
        <w:rPr>
          <w:sz w:val="24"/>
          <w:szCs w:val="24"/>
        </w:rPr>
      </w:pPr>
      <w:r w:rsidRPr="00AB5717">
        <w:rPr>
          <w:rFonts w:ascii="Calibri" w:eastAsia="Times New Roman" w:hAnsi="Calibri" w:cs="Times New Roman"/>
          <w:sz w:val="24"/>
          <w:szCs w:val="24"/>
          <w:lang w:val="en-GB" w:eastAsia="en-GB"/>
        </w:rPr>
        <w:t>The Constitution of the Committee is made by resolution of the Academic Board on</w:t>
      </w:r>
      <w:r w:rsidRPr="003F52CE">
        <w:rPr>
          <w:rFonts w:ascii="Calibri" w:eastAsia="Times New Roman" w:hAnsi="Calibri" w:cs="Times New Roman"/>
          <w:sz w:val="24"/>
          <w:szCs w:val="24"/>
          <w:lang w:val="en-GB" w:eastAsia="en-GB"/>
        </w:rPr>
        <w:t xml:space="preserve"> </w:t>
      </w:r>
      <w:r w:rsidR="008D3710" w:rsidRPr="003F52CE">
        <w:rPr>
          <w:rFonts w:ascii="Calibri" w:eastAsia="Times New Roman" w:hAnsi="Calibri" w:cs="Times New Roman"/>
          <w:sz w:val="24"/>
          <w:szCs w:val="24"/>
          <w:lang w:val="en-GB" w:eastAsia="en-GB"/>
        </w:rPr>
        <w:t>0</w:t>
      </w:r>
      <w:r w:rsidR="00D6282D" w:rsidRPr="003F52CE">
        <w:rPr>
          <w:rFonts w:ascii="Calibri" w:eastAsia="Times New Roman" w:hAnsi="Calibri" w:cs="Times New Roman"/>
          <w:sz w:val="24"/>
          <w:szCs w:val="24"/>
          <w:lang w:val="en-GB" w:eastAsia="en-GB"/>
        </w:rPr>
        <w:t>7</w:t>
      </w:r>
      <w:r w:rsidR="00AD64C4" w:rsidRPr="003F52CE">
        <w:rPr>
          <w:rFonts w:ascii="Calibri" w:eastAsia="Times New Roman" w:hAnsi="Calibri" w:cs="Times New Roman"/>
          <w:sz w:val="24"/>
          <w:szCs w:val="24"/>
          <w:lang w:val="en-GB" w:eastAsia="en-GB"/>
        </w:rPr>
        <w:t xml:space="preserve"> July 202</w:t>
      </w:r>
      <w:r w:rsidR="00D6282D" w:rsidRPr="003F52CE">
        <w:rPr>
          <w:rFonts w:ascii="Calibri" w:eastAsia="Times New Roman" w:hAnsi="Calibri" w:cs="Times New Roman"/>
          <w:sz w:val="24"/>
          <w:szCs w:val="24"/>
          <w:lang w:val="en-GB" w:eastAsia="en-GB"/>
        </w:rPr>
        <w:t>1.</w:t>
      </w:r>
      <w:r w:rsidR="00AD64C4" w:rsidRPr="003F52CE">
        <w:rPr>
          <w:rFonts w:ascii="Calibri" w:eastAsia="Times New Roman" w:hAnsi="Calibri" w:cs="Times New Roman"/>
          <w:sz w:val="24"/>
          <w:szCs w:val="24"/>
          <w:lang w:val="en-GB" w:eastAsia="en-GB"/>
        </w:rPr>
        <w:t xml:space="preserve"> </w:t>
      </w:r>
    </w:p>
    <w:p w14:paraId="5A00503F" w14:textId="77777777" w:rsidR="00A573E2" w:rsidRDefault="00A573E2">
      <w:pPr>
        <w:spacing w:before="37" w:after="0" w:line="240" w:lineRule="auto"/>
        <w:ind w:right="198"/>
        <w:jc w:val="right"/>
        <w:rPr>
          <w:rFonts w:ascii="Arial" w:eastAsia="Arial" w:hAnsi="Arial" w:cs="Arial"/>
          <w:sz w:val="18"/>
          <w:szCs w:val="18"/>
        </w:rPr>
      </w:pPr>
    </w:p>
    <w:sectPr w:rsidR="00A573E2" w:rsidSect="00FE3DE7">
      <w:footerReference w:type="default" r:id="rId8"/>
      <w:headerReference w:type="first" r:id="rId9"/>
      <w:pgSz w:w="11920" w:h="16840"/>
      <w:pgMar w:top="1134" w:right="1418"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FA07D" w14:textId="77777777" w:rsidR="00674E35" w:rsidRDefault="00674E35" w:rsidP="00674E35">
      <w:pPr>
        <w:spacing w:after="0" w:line="240" w:lineRule="auto"/>
      </w:pPr>
      <w:r>
        <w:separator/>
      </w:r>
    </w:p>
  </w:endnote>
  <w:endnote w:type="continuationSeparator" w:id="0">
    <w:p w14:paraId="0BFACFB0" w14:textId="77777777" w:rsidR="00674E35" w:rsidRDefault="00674E35" w:rsidP="0067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B4AA4" w14:textId="77777777" w:rsidR="00674E35" w:rsidRDefault="00674E35">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36032" w14:textId="77777777" w:rsidR="00674E35" w:rsidRDefault="00674E35" w:rsidP="00674E35">
      <w:pPr>
        <w:spacing w:after="0" w:line="240" w:lineRule="auto"/>
      </w:pPr>
      <w:r>
        <w:separator/>
      </w:r>
    </w:p>
  </w:footnote>
  <w:footnote w:type="continuationSeparator" w:id="0">
    <w:p w14:paraId="54DC4CEE" w14:textId="77777777" w:rsidR="00674E35" w:rsidRDefault="00674E35" w:rsidP="0067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Ind w:w="-34" w:type="dxa"/>
      <w:tblLook w:val="04A0" w:firstRow="1" w:lastRow="0" w:firstColumn="1" w:lastColumn="0" w:noHBand="0" w:noVBand="1"/>
    </w:tblPr>
    <w:tblGrid>
      <w:gridCol w:w="3686"/>
      <w:gridCol w:w="5528"/>
    </w:tblGrid>
    <w:tr w:rsidR="00FE3DE7" w:rsidRPr="00E74139" w14:paraId="46388E1C" w14:textId="77777777" w:rsidTr="0053545B">
      <w:trPr>
        <w:trHeight w:val="1418"/>
      </w:trPr>
      <w:tc>
        <w:tcPr>
          <w:tcW w:w="3686" w:type="dxa"/>
          <w:shd w:val="clear" w:color="auto" w:fill="auto"/>
          <w:vAlign w:val="center"/>
        </w:tcPr>
        <w:p w14:paraId="46C67093" w14:textId="77777777" w:rsidR="00FE3DE7" w:rsidRDefault="00FE3DE7" w:rsidP="00FE3DE7">
          <w:pPr>
            <w:pStyle w:val="Header"/>
          </w:pPr>
          <w:r>
            <w:rPr>
              <w:noProof/>
              <w:lang w:val="en-GB" w:eastAsia="en-GB"/>
            </w:rPr>
            <w:drawing>
              <wp:inline distT="0" distB="0" distL="0" distR="0" wp14:anchorId="05671BF7" wp14:editId="5FA889BA">
                <wp:extent cx="20002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838200"/>
                        </a:xfrm>
                        <a:prstGeom prst="rect">
                          <a:avLst/>
                        </a:prstGeom>
                        <a:noFill/>
                        <a:ln>
                          <a:noFill/>
                        </a:ln>
                      </pic:spPr>
                    </pic:pic>
                  </a:graphicData>
                </a:graphic>
              </wp:inline>
            </w:drawing>
          </w:r>
        </w:p>
      </w:tc>
      <w:tc>
        <w:tcPr>
          <w:tcW w:w="5528" w:type="dxa"/>
        </w:tcPr>
        <w:p w14:paraId="1584DC3B" w14:textId="77777777" w:rsidR="006B22EC" w:rsidRDefault="00FE3DE7" w:rsidP="00FE3DE7">
          <w:pPr>
            <w:spacing w:after="0" w:line="240" w:lineRule="auto"/>
            <w:jc w:val="right"/>
            <w:rPr>
              <w:b/>
              <w:sz w:val="40"/>
              <w:szCs w:val="40"/>
            </w:rPr>
          </w:pPr>
          <w:r>
            <w:rPr>
              <w:b/>
              <w:sz w:val="40"/>
              <w:szCs w:val="40"/>
            </w:rPr>
            <w:t xml:space="preserve">RESEARCH ETHICS </w:t>
          </w:r>
        </w:p>
        <w:p w14:paraId="45D98E65" w14:textId="43332637" w:rsidR="00FE3DE7" w:rsidRPr="00E74139" w:rsidRDefault="00FE3DE7" w:rsidP="00FE3DE7">
          <w:pPr>
            <w:spacing w:after="0" w:line="240" w:lineRule="auto"/>
            <w:jc w:val="right"/>
            <w:rPr>
              <w:rFonts w:cs="Arial"/>
              <w:sz w:val="40"/>
              <w:szCs w:val="40"/>
            </w:rPr>
          </w:pPr>
          <w:r>
            <w:rPr>
              <w:b/>
              <w:sz w:val="40"/>
              <w:szCs w:val="40"/>
            </w:rPr>
            <w:t>SUB</w:t>
          </w:r>
          <w:r w:rsidR="006B22EC">
            <w:rPr>
              <w:b/>
              <w:sz w:val="40"/>
              <w:szCs w:val="40"/>
            </w:rPr>
            <w:t>-</w:t>
          </w:r>
          <w:r>
            <w:rPr>
              <w:b/>
              <w:sz w:val="40"/>
              <w:szCs w:val="40"/>
            </w:rPr>
            <w:t>COMMITTEE                           TERMS OF REFERENCE</w:t>
          </w:r>
          <w:r w:rsidRPr="00E74139">
            <w:rPr>
              <w:b/>
              <w:sz w:val="40"/>
              <w:szCs w:val="40"/>
            </w:rPr>
            <w:t xml:space="preserve"> </w:t>
          </w:r>
        </w:p>
      </w:tc>
    </w:tr>
  </w:tbl>
  <w:p w14:paraId="02B0A4B6" w14:textId="77777777" w:rsidR="00FE3DE7" w:rsidRDefault="00FE3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1CF1"/>
    <w:multiLevelType w:val="multilevel"/>
    <w:tmpl w:val="E79C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950DB"/>
    <w:multiLevelType w:val="hybridMultilevel"/>
    <w:tmpl w:val="4964D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007FBD"/>
    <w:multiLevelType w:val="multilevel"/>
    <w:tmpl w:val="858E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E1F3B"/>
    <w:multiLevelType w:val="hybridMultilevel"/>
    <w:tmpl w:val="98F6B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B0307C"/>
    <w:multiLevelType w:val="hybridMultilevel"/>
    <w:tmpl w:val="6BA638C8"/>
    <w:lvl w:ilvl="0" w:tplc="B640535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13772C"/>
    <w:multiLevelType w:val="hybridMultilevel"/>
    <w:tmpl w:val="60DA1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794115"/>
    <w:multiLevelType w:val="hybridMultilevel"/>
    <w:tmpl w:val="7232710C"/>
    <w:lvl w:ilvl="0" w:tplc="B64053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4726A"/>
    <w:multiLevelType w:val="hybridMultilevel"/>
    <w:tmpl w:val="5E38E97C"/>
    <w:lvl w:ilvl="0" w:tplc="E39ECE8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275ED7"/>
    <w:multiLevelType w:val="hybridMultilevel"/>
    <w:tmpl w:val="7232710C"/>
    <w:lvl w:ilvl="0" w:tplc="B64053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E9019D"/>
    <w:multiLevelType w:val="hybridMultilevel"/>
    <w:tmpl w:val="29C82D2A"/>
    <w:lvl w:ilvl="0" w:tplc="B64053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5021773">
    <w:abstractNumId w:val="8"/>
  </w:num>
  <w:num w:numId="2" w16cid:durableId="764881269">
    <w:abstractNumId w:val="9"/>
  </w:num>
  <w:num w:numId="3" w16cid:durableId="1701277234">
    <w:abstractNumId w:val="7"/>
  </w:num>
  <w:num w:numId="4" w16cid:durableId="1660843128">
    <w:abstractNumId w:val="0"/>
  </w:num>
  <w:num w:numId="5" w16cid:durableId="1469780602">
    <w:abstractNumId w:val="2"/>
  </w:num>
  <w:num w:numId="6" w16cid:durableId="617880742">
    <w:abstractNumId w:val="5"/>
  </w:num>
  <w:num w:numId="7" w16cid:durableId="1005131445">
    <w:abstractNumId w:val="3"/>
  </w:num>
  <w:num w:numId="8" w16cid:durableId="1743403606">
    <w:abstractNumId w:val="6"/>
  </w:num>
  <w:num w:numId="9" w16cid:durableId="1828746391">
    <w:abstractNumId w:val="4"/>
  </w:num>
  <w:num w:numId="10" w16cid:durableId="1005208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E2"/>
    <w:rsid w:val="00017A39"/>
    <w:rsid w:val="00030134"/>
    <w:rsid w:val="000F7526"/>
    <w:rsid w:val="0018680D"/>
    <w:rsid w:val="001D4419"/>
    <w:rsid w:val="001D75D4"/>
    <w:rsid w:val="00200D2A"/>
    <w:rsid w:val="00222CF0"/>
    <w:rsid w:val="0022605B"/>
    <w:rsid w:val="00264DBD"/>
    <w:rsid w:val="002C606C"/>
    <w:rsid w:val="002F0BEF"/>
    <w:rsid w:val="002F72D0"/>
    <w:rsid w:val="003017A0"/>
    <w:rsid w:val="00320DCB"/>
    <w:rsid w:val="003374FC"/>
    <w:rsid w:val="003518F4"/>
    <w:rsid w:val="00376E16"/>
    <w:rsid w:val="003F52CE"/>
    <w:rsid w:val="00457678"/>
    <w:rsid w:val="00467225"/>
    <w:rsid w:val="005B3954"/>
    <w:rsid w:val="005D0F77"/>
    <w:rsid w:val="005E5BF2"/>
    <w:rsid w:val="005F5FC7"/>
    <w:rsid w:val="00621E58"/>
    <w:rsid w:val="00634B32"/>
    <w:rsid w:val="00657815"/>
    <w:rsid w:val="00674E35"/>
    <w:rsid w:val="006771BA"/>
    <w:rsid w:val="00691A31"/>
    <w:rsid w:val="006B0D2F"/>
    <w:rsid w:val="006B22EC"/>
    <w:rsid w:val="006D36F3"/>
    <w:rsid w:val="007A0B9E"/>
    <w:rsid w:val="007A0D3B"/>
    <w:rsid w:val="007C031A"/>
    <w:rsid w:val="0083198C"/>
    <w:rsid w:val="00850A72"/>
    <w:rsid w:val="008842A2"/>
    <w:rsid w:val="008D3710"/>
    <w:rsid w:val="009222D8"/>
    <w:rsid w:val="00926207"/>
    <w:rsid w:val="0094125D"/>
    <w:rsid w:val="00991598"/>
    <w:rsid w:val="009A30D5"/>
    <w:rsid w:val="009E6FC8"/>
    <w:rsid w:val="00A01229"/>
    <w:rsid w:val="00A02DD7"/>
    <w:rsid w:val="00A06B16"/>
    <w:rsid w:val="00A44D85"/>
    <w:rsid w:val="00A573E2"/>
    <w:rsid w:val="00AA7D02"/>
    <w:rsid w:val="00AB5717"/>
    <w:rsid w:val="00AC3307"/>
    <w:rsid w:val="00AC3DA3"/>
    <w:rsid w:val="00AD64C4"/>
    <w:rsid w:val="00B1141C"/>
    <w:rsid w:val="00B5561F"/>
    <w:rsid w:val="00B73E32"/>
    <w:rsid w:val="00B85C45"/>
    <w:rsid w:val="00BC018B"/>
    <w:rsid w:val="00BE45BE"/>
    <w:rsid w:val="00C04CAE"/>
    <w:rsid w:val="00C263D8"/>
    <w:rsid w:val="00C33ECA"/>
    <w:rsid w:val="00C43335"/>
    <w:rsid w:val="00C70315"/>
    <w:rsid w:val="00C879EB"/>
    <w:rsid w:val="00D050A0"/>
    <w:rsid w:val="00D562F0"/>
    <w:rsid w:val="00D60851"/>
    <w:rsid w:val="00D6282D"/>
    <w:rsid w:val="00D84494"/>
    <w:rsid w:val="00D865DF"/>
    <w:rsid w:val="00E05FAD"/>
    <w:rsid w:val="00E61FF3"/>
    <w:rsid w:val="00E7167B"/>
    <w:rsid w:val="00E81980"/>
    <w:rsid w:val="00EE209D"/>
    <w:rsid w:val="00F316A7"/>
    <w:rsid w:val="00F35F4A"/>
    <w:rsid w:val="00F60118"/>
    <w:rsid w:val="00F834D1"/>
    <w:rsid w:val="00FE3DE7"/>
    <w:rsid w:val="00FF1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5B37E59"/>
  <w15:docId w15:val="{565484E8-DEAE-4B93-818E-666E9269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link w:val="Heading2Char"/>
    <w:uiPriority w:val="9"/>
    <w:qFormat/>
    <w:rsid w:val="00A02DD7"/>
    <w:pPr>
      <w:widowControl/>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05B"/>
    <w:rPr>
      <w:rFonts w:ascii="Tahoma" w:hAnsi="Tahoma" w:cs="Tahoma"/>
      <w:sz w:val="16"/>
      <w:szCs w:val="16"/>
    </w:rPr>
  </w:style>
  <w:style w:type="paragraph" w:styleId="Header">
    <w:name w:val="header"/>
    <w:basedOn w:val="Normal"/>
    <w:link w:val="HeaderChar"/>
    <w:unhideWhenUsed/>
    <w:rsid w:val="00674E35"/>
    <w:pPr>
      <w:tabs>
        <w:tab w:val="center" w:pos="4513"/>
        <w:tab w:val="right" w:pos="9026"/>
      </w:tabs>
      <w:spacing w:after="0" w:line="240" w:lineRule="auto"/>
    </w:pPr>
  </w:style>
  <w:style w:type="character" w:customStyle="1" w:styleId="HeaderChar">
    <w:name w:val="Header Char"/>
    <w:basedOn w:val="DefaultParagraphFont"/>
    <w:link w:val="Header"/>
    <w:rsid w:val="00674E35"/>
  </w:style>
  <w:style w:type="paragraph" w:styleId="Footer">
    <w:name w:val="footer"/>
    <w:basedOn w:val="Normal"/>
    <w:link w:val="FooterChar"/>
    <w:uiPriority w:val="99"/>
    <w:unhideWhenUsed/>
    <w:rsid w:val="00674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E35"/>
  </w:style>
  <w:style w:type="table" w:styleId="TableGrid">
    <w:name w:val="Table Grid"/>
    <w:basedOn w:val="TableNormal"/>
    <w:rsid w:val="00674E35"/>
    <w:pPr>
      <w:widowControl/>
      <w:spacing w:after="0" w:line="240" w:lineRule="auto"/>
    </w:pPr>
    <w:rPr>
      <w:rFonts w:ascii="Calibri" w:eastAsia="Times New Roman" w:hAnsi="Calibri" w:cs="Times New Roman"/>
      <w:sz w:val="24"/>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E35"/>
    <w:pPr>
      <w:ind w:left="720"/>
      <w:contextualSpacing/>
    </w:pPr>
  </w:style>
  <w:style w:type="character" w:customStyle="1" w:styleId="Heading2Char">
    <w:name w:val="Heading 2 Char"/>
    <w:basedOn w:val="DefaultParagraphFont"/>
    <w:link w:val="Heading2"/>
    <w:uiPriority w:val="9"/>
    <w:rsid w:val="00A02DD7"/>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A02DD7"/>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semiHidden/>
    <w:unhideWhenUsed/>
    <w:rsid w:val="00BE45BE"/>
    <w:pPr>
      <w:widowControl/>
      <w:spacing w:after="0" w:line="240" w:lineRule="auto"/>
    </w:pPr>
    <w:rPr>
      <w:rFonts w:ascii="Arial" w:eastAsia="Calibri" w:hAnsi="Arial" w:cs="Arial"/>
      <w:sz w:val="20"/>
      <w:szCs w:val="20"/>
      <w:lang w:val="en-GB"/>
    </w:rPr>
  </w:style>
  <w:style w:type="character" w:customStyle="1" w:styleId="PlainTextChar">
    <w:name w:val="Plain Text Char"/>
    <w:basedOn w:val="DefaultParagraphFont"/>
    <w:link w:val="PlainText"/>
    <w:uiPriority w:val="99"/>
    <w:semiHidden/>
    <w:rsid w:val="00BE45BE"/>
    <w:rPr>
      <w:rFonts w:ascii="Arial" w:eastAsia="Calibri" w:hAnsi="Arial" w:cs="Arial"/>
      <w:sz w:val="20"/>
      <w:szCs w:val="20"/>
      <w:lang w:val="en-GB"/>
    </w:rPr>
  </w:style>
  <w:style w:type="paragraph" w:styleId="Revision">
    <w:name w:val="Revision"/>
    <w:hidden/>
    <w:uiPriority w:val="99"/>
    <w:semiHidden/>
    <w:rsid w:val="00C70315"/>
    <w:pPr>
      <w:widowControl/>
      <w:spacing w:after="0" w:line="240" w:lineRule="auto"/>
    </w:pPr>
  </w:style>
  <w:style w:type="character" w:styleId="Hyperlink">
    <w:name w:val="Hyperlink"/>
    <w:basedOn w:val="DefaultParagraphFont"/>
    <w:rsid w:val="00D050A0"/>
    <w:rPr>
      <w:color w:val="0000FF"/>
      <w:u w:val="single"/>
    </w:rPr>
  </w:style>
  <w:style w:type="paragraph" w:styleId="NoSpacing">
    <w:name w:val="No Spacing"/>
    <w:uiPriority w:val="1"/>
    <w:qFormat/>
    <w:rsid w:val="00D050A0"/>
    <w:pPr>
      <w:widowControl/>
      <w:spacing w:after="0" w:line="240" w:lineRule="auto"/>
    </w:pPr>
    <w:rPr>
      <w:rFonts w:ascii="Arial" w:eastAsia="Times New Roman"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309499">
      <w:bodyDiv w:val="1"/>
      <w:marLeft w:val="0"/>
      <w:marRight w:val="0"/>
      <w:marTop w:val="0"/>
      <w:marBottom w:val="0"/>
      <w:divBdr>
        <w:top w:val="none" w:sz="0" w:space="0" w:color="auto"/>
        <w:left w:val="none" w:sz="0" w:space="0" w:color="auto"/>
        <w:bottom w:val="none" w:sz="0" w:space="0" w:color="auto"/>
        <w:right w:val="none" w:sz="0" w:space="0" w:color="auto"/>
      </w:divBdr>
    </w:div>
    <w:div w:id="937562518">
      <w:bodyDiv w:val="1"/>
      <w:marLeft w:val="0"/>
      <w:marRight w:val="0"/>
      <w:marTop w:val="0"/>
      <w:marBottom w:val="0"/>
      <w:divBdr>
        <w:top w:val="none" w:sz="0" w:space="0" w:color="auto"/>
        <w:left w:val="none" w:sz="0" w:space="0" w:color="auto"/>
        <w:bottom w:val="none" w:sz="0" w:space="0" w:color="auto"/>
        <w:right w:val="none" w:sz="0" w:space="0" w:color="auto"/>
      </w:divBdr>
    </w:div>
    <w:div w:id="1031301235">
      <w:bodyDiv w:val="1"/>
      <w:marLeft w:val="0"/>
      <w:marRight w:val="0"/>
      <w:marTop w:val="0"/>
      <w:marBottom w:val="0"/>
      <w:divBdr>
        <w:top w:val="none" w:sz="0" w:space="0" w:color="auto"/>
        <w:left w:val="none" w:sz="0" w:space="0" w:color="auto"/>
        <w:bottom w:val="none" w:sz="0" w:space="0" w:color="auto"/>
        <w:right w:val="none" w:sz="0" w:space="0" w:color="auto"/>
      </w:divBdr>
    </w:div>
    <w:div w:id="1469199210">
      <w:bodyDiv w:val="1"/>
      <w:marLeft w:val="0"/>
      <w:marRight w:val="0"/>
      <w:marTop w:val="0"/>
      <w:marBottom w:val="0"/>
      <w:divBdr>
        <w:top w:val="none" w:sz="0" w:space="0" w:color="auto"/>
        <w:left w:val="none" w:sz="0" w:space="0" w:color="auto"/>
        <w:bottom w:val="none" w:sz="0" w:space="0" w:color="auto"/>
        <w:right w:val="none" w:sz="0" w:space="0" w:color="auto"/>
      </w:divBdr>
    </w:div>
    <w:div w:id="1725980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0B209-B55E-408B-8414-CF98E923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Board of Governors Membership 2008/09</vt:lpstr>
    </vt:vector>
  </TitlesOfParts>
  <Company>Leeds Metropolitan University</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Membership 2008/09</dc:title>
  <dc:creator>Catherine Huckerby</dc:creator>
  <cp:lastModifiedBy>Clapham, Dave</cp:lastModifiedBy>
  <cp:revision>31</cp:revision>
  <dcterms:created xsi:type="dcterms:W3CDTF">2019-04-05T13:06:00Z</dcterms:created>
  <dcterms:modified xsi:type="dcterms:W3CDTF">2024-07-23T09:58:00Z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2012-04-26T00:00:00Z</vt:filetime>
  </property>
  <property fmtid="{D5CDD505-2E9C-101B-9397-08002B2CF9AE}" pid="3" name="LastSaved">
    <vt:filetime>2012-05-03T00:00:00Z</vt:filetime>
  </property>
</Properties>
</file>