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4806" w14:textId="060530D2" w:rsidR="710178EB" w:rsidRPr="00B05F00" w:rsidRDefault="6646F8D7" w:rsidP="2116AFAD">
      <w:pPr>
        <w:rPr>
          <w:rFonts w:ascii="Arial" w:eastAsia="Arial" w:hAnsi="Arial" w:cs="Arial"/>
          <w:b/>
          <w:bCs/>
        </w:rPr>
      </w:pPr>
      <w:r w:rsidRPr="00B05F00">
        <w:rPr>
          <w:rFonts w:ascii="Arial" w:eastAsia="Arial" w:hAnsi="Arial" w:cs="Arial"/>
          <w:b/>
          <w:bCs/>
        </w:rPr>
        <w:t>Living with Covid</w:t>
      </w:r>
      <w:r w:rsidR="0056770E" w:rsidRPr="00B05F00">
        <w:rPr>
          <w:rFonts w:ascii="Arial" w:eastAsia="Arial" w:hAnsi="Arial" w:cs="Arial"/>
          <w:b/>
          <w:bCs/>
        </w:rPr>
        <w:t xml:space="preserve"> |</w:t>
      </w:r>
      <w:r w:rsidR="00FE2518" w:rsidRPr="00B05F00">
        <w:rPr>
          <w:rFonts w:ascii="Arial" w:eastAsia="Arial" w:hAnsi="Arial" w:cs="Arial"/>
          <w:b/>
          <w:bCs/>
        </w:rPr>
        <w:t xml:space="preserve"> Arrangements at </w:t>
      </w:r>
      <w:r w:rsidR="00613872" w:rsidRPr="00B05F00">
        <w:rPr>
          <w:rFonts w:ascii="Arial" w:eastAsia="Arial" w:hAnsi="Arial" w:cs="Arial"/>
          <w:b/>
          <w:bCs/>
        </w:rPr>
        <w:t xml:space="preserve">Leeds Beckett University </w:t>
      </w:r>
    </w:p>
    <w:p w14:paraId="728486BD" w14:textId="330E538B" w:rsidR="00F67683" w:rsidRPr="00B05F00" w:rsidRDefault="00192C41" w:rsidP="2116AFAD">
      <w:pPr>
        <w:rPr>
          <w:rFonts w:ascii="Arial" w:eastAsia="Arial" w:hAnsi="Arial" w:cs="Arial"/>
        </w:rPr>
      </w:pPr>
      <w:r w:rsidRPr="00B05F00">
        <w:rPr>
          <w:rFonts w:ascii="Arial" w:eastAsia="Arial" w:hAnsi="Arial" w:cs="Arial"/>
        </w:rPr>
        <w:t>T</w:t>
      </w:r>
      <w:r w:rsidR="00F67683" w:rsidRPr="00B05F00">
        <w:rPr>
          <w:rFonts w:ascii="Arial" w:eastAsia="Arial" w:hAnsi="Arial" w:cs="Arial"/>
        </w:rPr>
        <w:t xml:space="preserve">he purpose of this document is to provide </w:t>
      </w:r>
      <w:r w:rsidR="00397A4A" w:rsidRPr="00B05F00">
        <w:rPr>
          <w:rFonts w:ascii="Arial" w:eastAsia="Arial" w:hAnsi="Arial" w:cs="Arial"/>
        </w:rPr>
        <w:t xml:space="preserve">you with guidance on how you support your team </w:t>
      </w:r>
      <w:r w:rsidR="00D34BC2" w:rsidRPr="00B05F00">
        <w:rPr>
          <w:rFonts w:ascii="Arial" w:eastAsia="Arial" w:hAnsi="Arial" w:cs="Arial"/>
        </w:rPr>
        <w:t xml:space="preserve">as we transition to Living with COVID. </w:t>
      </w:r>
      <w:r w:rsidR="00F67683" w:rsidRPr="00B05F00">
        <w:rPr>
          <w:rFonts w:ascii="Arial" w:eastAsia="Arial" w:hAnsi="Arial" w:cs="Arial"/>
        </w:rPr>
        <w:t xml:space="preserve">It aims to </w:t>
      </w:r>
      <w:r w:rsidR="00397A4A" w:rsidRPr="00B05F00">
        <w:rPr>
          <w:rFonts w:ascii="Arial" w:eastAsia="Arial" w:hAnsi="Arial" w:cs="Arial"/>
        </w:rPr>
        <w:t xml:space="preserve">provide you with the </w:t>
      </w:r>
      <w:r w:rsidR="00C14A50" w:rsidRPr="00B05F00">
        <w:rPr>
          <w:rFonts w:ascii="Arial" w:eastAsia="Arial" w:hAnsi="Arial" w:cs="Arial"/>
        </w:rPr>
        <w:t>information and guidance</w:t>
      </w:r>
      <w:r w:rsidR="00397A4A" w:rsidRPr="00B05F00">
        <w:rPr>
          <w:rFonts w:ascii="Arial" w:eastAsia="Arial" w:hAnsi="Arial" w:cs="Arial"/>
        </w:rPr>
        <w:t xml:space="preserve"> </w:t>
      </w:r>
      <w:r w:rsidR="00F67683" w:rsidRPr="00B05F00">
        <w:rPr>
          <w:rFonts w:ascii="Arial" w:eastAsia="Arial" w:hAnsi="Arial" w:cs="Arial"/>
        </w:rPr>
        <w:t>to exercise your judgement as a manager</w:t>
      </w:r>
      <w:r w:rsidRPr="00B05F00">
        <w:rPr>
          <w:rFonts w:ascii="Arial" w:eastAsia="Arial" w:hAnsi="Arial" w:cs="Arial"/>
        </w:rPr>
        <w:t xml:space="preserve"> and to</w:t>
      </w:r>
      <w:r w:rsidR="00F67683" w:rsidRPr="00B05F00">
        <w:rPr>
          <w:rFonts w:ascii="Arial" w:eastAsia="Arial" w:hAnsi="Arial" w:cs="Arial"/>
        </w:rPr>
        <w:t xml:space="preserve"> make decisions that are consistent with the wider University approach</w:t>
      </w:r>
      <w:r w:rsidR="00C14A50" w:rsidRPr="00B05F00">
        <w:rPr>
          <w:rFonts w:ascii="Arial" w:eastAsia="Arial" w:hAnsi="Arial" w:cs="Arial"/>
        </w:rPr>
        <w:t>,</w:t>
      </w:r>
      <w:r w:rsidR="00F67683" w:rsidRPr="00B05F00">
        <w:rPr>
          <w:rFonts w:ascii="Arial" w:eastAsia="Arial" w:hAnsi="Arial" w:cs="Arial"/>
        </w:rPr>
        <w:t xml:space="preserve"> </w:t>
      </w:r>
      <w:r w:rsidR="00D34BC2" w:rsidRPr="00B05F00">
        <w:rPr>
          <w:rFonts w:ascii="Arial" w:eastAsia="Arial" w:hAnsi="Arial" w:cs="Arial"/>
        </w:rPr>
        <w:t>considering</w:t>
      </w:r>
      <w:r w:rsidR="00F67683" w:rsidRPr="00B05F00">
        <w:rPr>
          <w:rFonts w:ascii="Arial" w:eastAsia="Arial" w:hAnsi="Arial" w:cs="Arial"/>
        </w:rPr>
        <w:t xml:space="preserve"> local circumstances and individual needs.   </w:t>
      </w:r>
    </w:p>
    <w:p w14:paraId="2D0D95D2" w14:textId="6222D3E9" w:rsidR="00AA6CFC" w:rsidRPr="00B05F00" w:rsidRDefault="00AA6CFC" w:rsidP="2116AFAD">
      <w:pPr>
        <w:rPr>
          <w:rFonts w:ascii="Arial" w:eastAsia="Arial" w:hAnsi="Arial" w:cs="Arial"/>
          <w:b/>
          <w:bCs/>
        </w:rPr>
      </w:pPr>
      <w:r w:rsidRPr="00B05F00">
        <w:rPr>
          <w:rFonts w:ascii="Arial" w:eastAsia="Arial" w:hAnsi="Arial" w:cs="Arial"/>
          <w:b/>
          <w:bCs/>
        </w:rPr>
        <w:t>Covid-19 Guidance</w:t>
      </w:r>
    </w:p>
    <w:p w14:paraId="6D28864E" w14:textId="3B2EE812" w:rsidR="00AA6CFC" w:rsidRPr="00B05F00" w:rsidRDefault="00AA6CFC" w:rsidP="2116AFAD">
      <w:pPr>
        <w:rPr>
          <w:rFonts w:ascii="Arial" w:eastAsia="Arial" w:hAnsi="Arial" w:cs="Arial"/>
        </w:rPr>
      </w:pPr>
      <w:r w:rsidRPr="00B05F00">
        <w:rPr>
          <w:rFonts w:ascii="Arial" w:eastAsia="Arial" w:hAnsi="Arial" w:cs="Arial"/>
        </w:rPr>
        <w:t>On Monday 21 February, the Government announced its ‘Living with Covid plans.’</w:t>
      </w:r>
      <w:r w:rsidR="00ED73A7" w:rsidRPr="00B05F00">
        <w:rPr>
          <w:rFonts w:ascii="Arial" w:eastAsia="Arial" w:hAnsi="Arial" w:cs="Arial"/>
        </w:rPr>
        <w:t xml:space="preserve"> </w:t>
      </w:r>
      <w:r w:rsidR="00192C41" w:rsidRPr="00B05F00">
        <w:rPr>
          <w:rFonts w:ascii="Arial" w:eastAsia="Arial" w:hAnsi="Arial" w:cs="Arial"/>
        </w:rPr>
        <w:t>w</w:t>
      </w:r>
      <w:r w:rsidR="00ED73A7" w:rsidRPr="00B05F00">
        <w:rPr>
          <w:rFonts w:ascii="Arial" w:eastAsia="Arial" w:hAnsi="Arial" w:cs="Arial"/>
        </w:rPr>
        <w:t>hich can be found</w:t>
      </w:r>
      <w:hyperlink r:id="rId10" w:history="1">
        <w:r w:rsidR="00ED73A7" w:rsidRPr="00B05F00">
          <w:rPr>
            <w:rStyle w:val="Hyperlink"/>
            <w:rFonts w:ascii="Arial" w:eastAsia="Arial" w:hAnsi="Arial" w:cs="Arial"/>
          </w:rPr>
          <w:t xml:space="preserve"> here</w:t>
        </w:r>
      </w:hyperlink>
    </w:p>
    <w:p w14:paraId="0DA85542" w14:textId="458DDAAF" w:rsidR="00C75572" w:rsidRPr="00B05F00" w:rsidRDefault="1920D8A1" w:rsidP="00C75572">
      <w:pPr>
        <w:spacing w:after="0" w:line="240" w:lineRule="auto"/>
        <w:textAlignment w:val="baseline"/>
        <w:rPr>
          <w:rFonts w:ascii="Arial" w:eastAsia="Arial" w:hAnsi="Arial" w:cs="Arial"/>
        </w:rPr>
      </w:pPr>
      <w:r w:rsidRPr="00B05F00">
        <w:rPr>
          <w:rFonts w:ascii="Arial" w:eastAsia="Arial" w:hAnsi="Arial" w:cs="Arial"/>
        </w:rPr>
        <w:t xml:space="preserve">The </w:t>
      </w:r>
      <w:r w:rsidR="362495A5" w:rsidRPr="00B05F00">
        <w:rPr>
          <w:rFonts w:ascii="Arial" w:eastAsia="Arial" w:hAnsi="Arial" w:cs="Arial"/>
        </w:rPr>
        <w:t xml:space="preserve">Government </w:t>
      </w:r>
      <w:r w:rsidR="00192C41" w:rsidRPr="00B05F00">
        <w:rPr>
          <w:rFonts w:ascii="Arial" w:eastAsia="Arial" w:hAnsi="Arial" w:cs="Arial"/>
        </w:rPr>
        <w:t>guidance is</w:t>
      </w:r>
      <w:r w:rsidR="00C14A50" w:rsidRPr="00B05F00">
        <w:rPr>
          <w:rFonts w:ascii="Arial" w:eastAsia="Arial" w:hAnsi="Arial" w:cs="Arial"/>
        </w:rPr>
        <w:t xml:space="preserve"> that no </w:t>
      </w:r>
      <w:r w:rsidRPr="00B05F00">
        <w:rPr>
          <w:rFonts w:ascii="Arial" w:eastAsia="Arial" w:hAnsi="Arial" w:cs="Arial"/>
        </w:rPr>
        <w:t>C</w:t>
      </w:r>
      <w:r w:rsidR="0013273A" w:rsidRPr="00B05F00">
        <w:rPr>
          <w:rFonts w:ascii="Arial" w:eastAsia="Arial" w:hAnsi="Arial" w:cs="Arial"/>
        </w:rPr>
        <w:t>ovid</w:t>
      </w:r>
      <w:r w:rsidR="00576539" w:rsidRPr="00B05F00">
        <w:rPr>
          <w:rFonts w:ascii="Arial" w:eastAsia="Arial" w:hAnsi="Arial" w:cs="Arial"/>
        </w:rPr>
        <w:t>-19</w:t>
      </w:r>
      <w:r w:rsidRPr="00B05F00">
        <w:rPr>
          <w:rFonts w:ascii="Arial" w:eastAsia="Arial" w:hAnsi="Arial" w:cs="Arial"/>
        </w:rPr>
        <w:t xml:space="preserve"> restrictions</w:t>
      </w:r>
      <w:r w:rsidR="00C14A50" w:rsidRPr="00B05F00">
        <w:rPr>
          <w:rFonts w:ascii="Arial" w:eastAsia="Arial" w:hAnsi="Arial" w:cs="Arial"/>
        </w:rPr>
        <w:t xml:space="preserve"> will</w:t>
      </w:r>
      <w:r w:rsidRPr="00B05F00">
        <w:rPr>
          <w:rFonts w:ascii="Arial" w:eastAsia="Arial" w:hAnsi="Arial" w:cs="Arial"/>
        </w:rPr>
        <w:t xml:space="preserve"> apply to </w:t>
      </w:r>
      <w:r w:rsidR="2902D54E" w:rsidRPr="00B05F00">
        <w:rPr>
          <w:rFonts w:ascii="Arial" w:eastAsia="Arial" w:hAnsi="Arial" w:cs="Arial"/>
        </w:rPr>
        <w:t>h</w:t>
      </w:r>
      <w:r w:rsidRPr="00B05F00">
        <w:rPr>
          <w:rFonts w:ascii="Arial" w:eastAsia="Arial" w:hAnsi="Arial" w:cs="Arial"/>
        </w:rPr>
        <w:t xml:space="preserve">igher </w:t>
      </w:r>
      <w:r w:rsidR="2902D54E" w:rsidRPr="00B05F00">
        <w:rPr>
          <w:rFonts w:ascii="Arial" w:eastAsia="Arial" w:hAnsi="Arial" w:cs="Arial"/>
        </w:rPr>
        <w:t>e</w:t>
      </w:r>
      <w:r w:rsidRPr="00B05F00">
        <w:rPr>
          <w:rFonts w:ascii="Arial" w:eastAsia="Arial" w:hAnsi="Arial" w:cs="Arial"/>
        </w:rPr>
        <w:t>ducation</w:t>
      </w:r>
      <w:r w:rsidR="00F67683" w:rsidRPr="00B05F00">
        <w:rPr>
          <w:rFonts w:ascii="Arial" w:eastAsia="Arial" w:hAnsi="Arial" w:cs="Arial"/>
        </w:rPr>
        <w:t xml:space="preserve">. </w:t>
      </w:r>
      <w:r w:rsidR="00C14A50" w:rsidRPr="00B05F00">
        <w:rPr>
          <w:rFonts w:ascii="Arial" w:eastAsia="Arial" w:hAnsi="Arial" w:cs="Arial"/>
        </w:rPr>
        <w:t xml:space="preserve">The </w:t>
      </w:r>
      <w:r w:rsidR="00F56184" w:rsidRPr="00B05F00">
        <w:rPr>
          <w:rFonts w:ascii="Arial" w:eastAsia="Arial" w:hAnsi="Arial" w:cs="Arial"/>
        </w:rPr>
        <w:t>U</w:t>
      </w:r>
      <w:r w:rsidR="00137767" w:rsidRPr="00B05F00">
        <w:rPr>
          <w:rFonts w:ascii="Arial" w:eastAsia="Arial" w:hAnsi="Arial" w:cs="Arial"/>
        </w:rPr>
        <w:t xml:space="preserve">niversity </w:t>
      </w:r>
      <w:r w:rsidR="00C14A50" w:rsidRPr="00B05F00">
        <w:rPr>
          <w:rFonts w:ascii="Arial" w:eastAsia="Arial" w:hAnsi="Arial" w:cs="Arial"/>
        </w:rPr>
        <w:t xml:space="preserve">will </w:t>
      </w:r>
      <w:r w:rsidR="00137767" w:rsidRPr="00B05F00">
        <w:rPr>
          <w:rFonts w:ascii="Arial" w:eastAsia="Arial" w:hAnsi="Arial" w:cs="Arial"/>
        </w:rPr>
        <w:t>continue</w:t>
      </w:r>
      <w:r w:rsidR="00C14A50" w:rsidRPr="00B05F00">
        <w:rPr>
          <w:rFonts w:ascii="Arial" w:eastAsia="Arial" w:hAnsi="Arial" w:cs="Arial"/>
        </w:rPr>
        <w:t xml:space="preserve"> </w:t>
      </w:r>
      <w:r w:rsidR="00137767" w:rsidRPr="00B05F00">
        <w:rPr>
          <w:rFonts w:ascii="Arial" w:eastAsia="Arial" w:hAnsi="Arial" w:cs="Arial"/>
        </w:rPr>
        <w:t xml:space="preserve">to assess all available means to protect the health and safety of colleagues, </w:t>
      </w:r>
      <w:r w:rsidR="00F56184" w:rsidRPr="00B05F00">
        <w:rPr>
          <w:rFonts w:ascii="Arial" w:eastAsia="Arial" w:hAnsi="Arial" w:cs="Arial"/>
        </w:rPr>
        <w:t>students,</w:t>
      </w:r>
      <w:r w:rsidR="00137767" w:rsidRPr="00B05F00">
        <w:rPr>
          <w:rFonts w:ascii="Arial" w:eastAsia="Arial" w:hAnsi="Arial" w:cs="Arial"/>
        </w:rPr>
        <w:t xml:space="preserve"> and visitors.  </w:t>
      </w:r>
      <w:r w:rsidR="00F56184" w:rsidRPr="00B05F00">
        <w:rPr>
          <w:rFonts w:ascii="Arial" w:eastAsia="Arial" w:hAnsi="Arial" w:cs="Arial"/>
        </w:rPr>
        <w:t>S</w:t>
      </w:r>
      <w:r w:rsidR="00C14A50" w:rsidRPr="00B05F00">
        <w:rPr>
          <w:rFonts w:ascii="Arial" w:eastAsia="Arial" w:hAnsi="Arial" w:cs="Arial"/>
        </w:rPr>
        <w:t xml:space="preserve">hould </w:t>
      </w:r>
      <w:r w:rsidR="00F56184" w:rsidRPr="00B05F00">
        <w:rPr>
          <w:rFonts w:ascii="Arial" w:eastAsia="Arial" w:hAnsi="Arial" w:cs="Arial"/>
        </w:rPr>
        <w:t xml:space="preserve">additional </w:t>
      </w:r>
      <w:r w:rsidR="00137767" w:rsidRPr="00B05F00">
        <w:rPr>
          <w:rFonts w:ascii="Arial" w:eastAsia="Arial" w:hAnsi="Arial" w:cs="Arial"/>
        </w:rPr>
        <w:t xml:space="preserve">steps </w:t>
      </w:r>
      <w:r w:rsidR="00C14A50" w:rsidRPr="00B05F00">
        <w:rPr>
          <w:rFonts w:ascii="Arial" w:eastAsia="Arial" w:hAnsi="Arial" w:cs="Arial"/>
        </w:rPr>
        <w:t>need to be</w:t>
      </w:r>
      <w:r w:rsidR="00137767" w:rsidRPr="00B05F00">
        <w:rPr>
          <w:rFonts w:ascii="Arial" w:eastAsia="Arial" w:hAnsi="Arial" w:cs="Arial"/>
        </w:rPr>
        <w:t xml:space="preserve"> put in place, colleagues will be updated </w:t>
      </w:r>
      <w:r w:rsidR="00192C41" w:rsidRPr="00B05F00">
        <w:rPr>
          <w:rFonts w:ascii="Arial" w:eastAsia="Arial" w:hAnsi="Arial" w:cs="Arial"/>
        </w:rPr>
        <w:t xml:space="preserve">on any </w:t>
      </w:r>
      <w:r w:rsidR="00137767" w:rsidRPr="00B05F00">
        <w:rPr>
          <w:rFonts w:ascii="Arial" w:eastAsia="Arial" w:hAnsi="Arial" w:cs="Arial"/>
        </w:rPr>
        <w:t xml:space="preserve">precautionary measures implemented in the University.  </w:t>
      </w:r>
    </w:p>
    <w:p w14:paraId="08380964" w14:textId="68CCEAE9" w:rsidR="00C24A89" w:rsidRPr="00B05F00" w:rsidRDefault="00C24A89" w:rsidP="00C75572">
      <w:pPr>
        <w:spacing w:after="0" w:line="240" w:lineRule="auto"/>
        <w:textAlignment w:val="baseline"/>
        <w:rPr>
          <w:rFonts w:ascii="Arial" w:eastAsia="Arial" w:hAnsi="Arial" w:cs="Arial"/>
        </w:rPr>
      </w:pPr>
    </w:p>
    <w:p w14:paraId="5D333532" w14:textId="77777777" w:rsidR="00D06EEC" w:rsidRPr="00B05F00" w:rsidRDefault="00D06EEC" w:rsidP="00D06EEC">
      <w:pPr>
        <w:spacing w:line="257" w:lineRule="auto"/>
        <w:rPr>
          <w:rFonts w:ascii="Arial" w:eastAsia="Arial" w:hAnsi="Arial" w:cs="Arial"/>
          <w:b/>
          <w:bCs/>
        </w:rPr>
      </w:pPr>
      <w:r w:rsidRPr="00B05F00">
        <w:rPr>
          <w:rFonts w:ascii="Arial" w:eastAsia="Arial" w:hAnsi="Arial" w:cs="Arial"/>
          <w:b/>
          <w:bCs/>
        </w:rPr>
        <w:t xml:space="preserve">Staying safe </w:t>
      </w:r>
    </w:p>
    <w:p w14:paraId="108C9E67" w14:textId="58CB9FD5" w:rsidR="00D06EEC" w:rsidRPr="00B05F00" w:rsidRDefault="00D06EEC" w:rsidP="00D06EEC">
      <w:pPr>
        <w:spacing w:line="257" w:lineRule="auto"/>
        <w:rPr>
          <w:rFonts w:ascii="Arial" w:eastAsia="Arial" w:hAnsi="Arial" w:cs="Arial"/>
        </w:rPr>
      </w:pPr>
      <w:r w:rsidRPr="00B05F00">
        <w:rPr>
          <w:rFonts w:ascii="Arial" w:eastAsia="Arial" w:hAnsi="Arial" w:cs="Arial"/>
        </w:rPr>
        <w:t>We can all reduce the risk of catching and passing on C</w:t>
      </w:r>
      <w:r w:rsidR="0013273A" w:rsidRPr="00B05F00">
        <w:rPr>
          <w:rFonts w:ascii="Arial" w:eastAsia="Arial" w:hAnsi="Arial" w:cs="Arial"/>
        </w:rPr>
        <w:t>ovid</w:t>
      </w:r>
      <w:r w:rsidRPr="00B05F00">
        <w:rPr>
          <w:rFonts w:ascii="Arial" w:eastAsia="Arial" w:hAnsi="Arial" w:cs="Arial"/>
        </w:rPr>
        <w:t>-19 by:</w:t>
      </w:r>
    </w:p>
    <w:p w14:paraId="7DA583B8" w14:textId="77777777" w:rsidR="00D06EEC" w:rsidRPr="00B05F00" w:rsidRDefault="00D06EEC" w:rsidP="00D06EEC">
      <w:pPr>
        <w:spacing w:line="257" w:lineRule="auto"/>
        <w:rPr>
          <w:rFonts w:ascii="Arial" w:eastAsia="Arial" w:hAnsi="Arial" w:cs="Arial"/>
        </w:rPr>
      </w:pPr>
      <w:r w:rsidRPr="00B05F00">
        <w:rPr>
          <w:rFonts w:ascii="Arial" w:eastAsia="Arial" w:hAnsi="Arial" w:cs="Arial"/>
        </w:rPr>
        <w:t>•</w:t>
      </w:r>
      <w:r w:rsidRPr="00B05F00">
        <w:rPr>
          <w:rFonts w:ascii="Arial" w:eastAsia="Arial" w:hAnsi="Arial" w:cs="Arial"/>
        </w:rPr>
        <w:tab/>
        <w:t>Getting vaccinated</w:t>
      </w:r>
    </w:p>
    <w:p w14:paraId="51BB33C9" w14:textId="77777777" w:rsidR="00D06EEC" w:rsidRPr="00B05F00" w:rsidRDefault="00D06EEC" w:rsidP="00D06EEC">
      <w:pPr>
        <w:spacing w:line="257" w:lineRule="auto"/>
        <w:rPr>
          <w:rFonts w:ascii="Arial" w:eastAsia="Arial" w:hAnsi="Arial" w:cs="Arial"/>
        </w:rPr>
      </w:pPr>
      <w:r w:rsidRPr="00B05F00">
        <w:rPr>
          <w:rFonts w:ascii="Arial" w:eastAsia="Arial" w:hAnsi="Arial" w:cs="Arial"/>
        </w:rPr>
        <w:t>•</w:t>
      </w:r>
      <w:r w:rsidRPr="00B05F00">
        <w:rPr>
          <w:rFonts w:ascii="Arial" w:eastAsia="Arial" w:hAnsi="Arial" w:cs="Arial"/>
        </w:rPr>
        <w:tab/>
        <w:t xml:space="preserve">Letting fresh air in if meeting indoors, or meet outside </w:t>
      </w:r>
    </w:p>
    <w:p w14:paraId="15BE8F4C" w14:textId="77777777" w:rsidR="00D06EEC" w:rsidRPr="00B05F00" w:rsidRDefault="00D06EEC" w:rsidP="00D06EEC">
      <w:pPr>
        <w:spacing w:line="257" w:lineRule="auto"/>
        <w:rPr>
          <w:rFonts w:ascii="Arial" w:eastAsia="Arial" w:hAnsi="Arial" w:cs="Arial"/>
        </w:rPr>
      </w:pPr>
      <w:r w:rsidRPr="00B05F00">
        <w:rPr>
          <w:rFonts w:ascii="Arial" w:eastAsia="Arial" w:hAnsi="Arial" w:cs="Arial"/>
        </w:rPr>
        <w:t>•</w:t>
      </w:r>
      <w:r w:rsidRPr="00B05F00">
        <w:rPr>
          <w:rFonts w:ascii="Arial" w:eastAsia="Arial" w:hAnsi="Arial" w:cs="Arial"/>
        </w:rPr>
        <w:tab/>
        <w:t>Staying at home if we are unwell</w:t>
      </w:r>
    </w:p>
    <w:p w14:paraId="4A8C11F4" w14:textId="77777777" w:rsidR="00D06EEC" w:rsidRPr="00B05F00" w:rsidRDefault="00D06EEC" w:rsidP="00D06EEC">
      <w:pPr>
        <w:spacing w:line="257" w:lineRule="auto"/>
        <w:rPr>
          <w:rFonts w:ascii="Arial" w:eastAsia="Arial" w:hAnsi="Arial" w:cs="Arial"/>
        </w:rPr>
      </w:pPr>
      <w:r w:rsidRPr="00B05F00">
        <w:rPr>
          <w:rFonts w:ascii="Arial" w:eastAsia="Arial" w:hAnsi="Arial" w:cs="Arial"/>
        </w:rPr>
        <w:t>•</w:t>
      </w:r>
      <w:r w:rsidRPr="00B05F00">
        <w:rPr>
          <w:rFonts w:ascii="Arial" w:eastAsia="Arial" w:hAnsi="Arial" w:cs="Arial"/>
        </w:rPr>
        <w:tab/>
        <w:t>Washing hands and following advice to, ‘Catch it, Bin it, Kill it’.</w:t>
      </w:r>
    </w:p>
    <w:p w14:paraId="414770AB" w14:textId="77777777" w:rsidR="00192C41" w:rsidRPr="00B05F00" w:rsidRDefault="00192C41" w:rsidP="00C75572">
      <w:pPr>
        <w:spacing w:after="0" w:line="240" w:lineRule="auto"/>
        <w:textAlignment w:val="baseline"/>
        <w:rPr>
          <w:rFonts w:ascii="Arial" w:eastAsia="Arial" w:hAnsi="Arial" w:cs="Arial"/>
        </w:rPr>
      </w:pPr>
    </w:p>
    <w:p w14:paraId="6CF12B66" w14:textId="77777777" w:rsidR="00C14A50" w:rsidRPr="00B05F00" w:rsidRDefault="00C14A50" w:rsidP="2116AFAD">
      <w:pPr>
        <w:spacing w:line="257" w:lineRule="auto"/>
        <w:rPr>
          <w:rFonts w:ascii="Arial" w:eastAsia="Arial" w:hAnsi="Arial" w:cs="Arial"/>
          <w:b/>
          <w:bCs/>
        </w:rPr>
      </w:pPr>
      <w:r w:rsidRPr="00B05F00">
        <w:rPr>
          <w:rFonts w:ascii="Arial" w:eastAsia="Arial" w:hAnsi="Arial" w:cs="Arial"/>
          <w:b/>
          <w:bCs/>
        </w:rPr>
        <w:t xml:space="preserve">Next Steps </w:t>
      </w:r>
    </w:p>
    <w:p w14:paraId="55FAC82A" w14:textId="1CB11E1E" w:rsidR="3B9604D6" w:rsidRPr="00B05F00" w:rsidRDefault="1920D8A1" w:rsidP="2116AFAD">
      <w:pPr>
        <w:spacing w:line="257" w:lineRule="auto"/>
        <w:rPr>
          <w:rFonts w:ascii="Arial" w:eastAsia="Arial" w:hAnsi="Arial" w:cs="Arial"/>
        </w:rPr>
      </w:pPr>
      <w:r w:rsidRPr="00B05F00">
        <w:rPr>
          <w:rFonts w:ascii="Arial" w:eastAsia="Arial" w:hAnsi="Arial" w:cs="Arial"/>
        </w:rPr>
        <w:t xml:space="preserve">For </w:t>
      </w:r>
      <w:r w:rsidR="3B49D411" w:rsidRPr="00B05F00">
        <w:rPr>
          <w:rFonts w:ascii="Arial" w:eastAsia="Arial" w:hAnsi="Arial" w:cs="Arial"/>
        </w:rPr>
        <w:t xml:space="preserve">colleagues at </w:t>
      </w:r>
      <w:r w:rsidR="00FC788F" w:rsidRPr="00B05F00">
        <w:rPr>
          <w:rFonts w:ascii="Arial" w:eastAsia="Arial" w:hAnsi="Arial" w:cs="Arial"/>
        </w:rPr>
        <w:t xml:space="preserve">Leeds Beckett </w:t>
      </w:r>
      <w:r w:rsidR="00E17A06" w:rsidRPr="00B05F00">
        <w:rPr>
          <w:rFonts w:ascii="Arial" w:eastAsia="Arial" w:hAnsi="Arial" w:cs="Arial"/>
        </w:rPr>
        <w:t>University</w:t>
      </w:r>
      <w:r w:rsidR="5B8F9AB7" w:rsidRPr="00B05F00">
        <w:rPr>
          <w:rFonts w:ascii="Arial" w:eastAsia="Arial" w:hAnsi="Arial" w:cs="Arial"/>
        </w:rPr>
        <w:t>,</w:t>
      </w:r>
      <w:r w:rsidRPr="00B05F00">
        <w:rPr>
          <w:rFonts w:ascii="Arial" w:eastAsia="Arial" w:hAnsi="Arial" w:cs="Arial"/>
        </w:rPr>
        <w:t xml:space="preserve"> </w:t>
      </w:r>
      <w:r w:rsidRPr="00B05F00">
        <w:rPr>
          <w:rFonts w:ascii="Arial" w:eastAsia="Arial" w:hAnsi="Arial" w:cs="Arial"/>
          <w:b/>
          <w:bCs/>
        </w:rPr>
        <w:t>from</w:t>
      </w:r>
      <w:r w:rsidR="3B49D411" w:rsidRPr="00B05F00">
        <w:rPr>
          <w:rFonts w:ascii="Arial" w:eastAsia="Arial" w:hAnsi="Arial" w:cs="Arial"/>
          <w:b/>
          <w:bCs/>
        </w:rPr>
        <w:t xml:space="preserve"> </w:t>
      </w:r>
      <w:r w:rsidRPr="00B05F00">
        <w:rPr>
          <w:rFonts w:ascii="Arial" w:eastAsia="Arial" w:hAnsi="Arial" w:cs="Arial"/>
          <w:b/>
          <w:bCs/>
        </w:rPr>
        <w:t>1 April</w:t>
      </w:r>
      <w:r w:rsidR="00C14A50" w:rsidRPr="00B05F00">
        <w:rPr>
          <w:rFonts w:ascii="Arial" w:eastAsia="Arial" w:hAnsi="Arial" w:cs="Arial"/>
          <w:b/>
          <w:bCs/>
        </w:rPr>
        <w:t xml:space="preserve"> 202</w:t>
      </w:r>
      <w:r w:rsidR="009F0863" w:rsidRPr="00B05F00">
        <w:rPr>
          <w:rFonts w:ascii="Arial" w:eastAsia="Arial" w:hAnsi="Arial" w:cs="Arial"/>
          <w:b/>
          <w:bCs/>
        </w:rPr>
        <w:t>2</w:t>
      </w:r>
      <w:r w:rsidR="00C75572" w:rsidRPr="00B05F00">
        <w:rPr>
          <w:rFonts w:ascii="Arial" w:eastAsia="Arial" w:hAnsi="Arial" w:cs="Arial"/>
          <w:b/>
          <w:bCs/>
        </w:rPr>
        <w:t xml:space="preserve"> </w:t>
      </w:r>
      <w:r w:rsidR="00C75572" w:rsidRPr="00B05F00">
        <w:rPr>
          <w:rFonts w:ascii="Arial" w:eastAsia="Arial" w:hAnsi="Arial" w:cs="Arial"/>
        </w:rPr>
        <w:t>the following</w:t>
      </w:r>
      <w:r w:rsidR="00820B77" w:rsidRPr="00B05F00">
        <w:rPr>
          <w:rFonts w:ascii="Arial" w:eastAsia="Arial" w:hAnsi="Arial" w:cs="Arial"/>
        </w:rPr>
        <w:t xml:space="preserve"> </w:t>
      </w:r>
      <w:r w:rsidR="00C75572" w:rsidRPr="00B05F00">
        <w:rPr>
          <w:rFonts w:ascii="Arial" w:eastAsia="Arial" w:hAnsi="Arial" w:cs="Arial"/>
        </w:rPr>
        <w:t>appl</w:t>
      </w:r>
      <w:r w:rsidR="00820B77" w:rsidRPr="00B05F00">
        <w:rPr>
          <w:rFonts w:ascii="Arial" w:eastAsia="Arial" w:hAnsi="Arial" w:cs="Arial"/>
        </w:rPr>
        <w:t>ies</w:t>
      </w:r>
      <w:r w:rsidRPr="00B05F00">
        <w:rPr>
          <w:rFonts w:ascii="Arial" w:eastAsia="Arial" w:hAnsi="Arial" w:cs="Arial"/>
        </w:rPr>
        <w:t>:</w:t>
      </w:r>
      <w:r w:rsidRPr="00B05F00">
        <w:rPr>
          <w:rFonts w:ascii="Arial" w:eastAsia="Arial" w:hAnsi="Arial" w:cs="Arial"/>
          <w:b/>
          <w:bCs/>
        </w:rPr>
        <w:t xml:space="preserve"> </w:t>
      </w:r>
    </w:p>
    <w:p w14:paraId="5D879FA3" w14:textId="77777777" w:rsidR="00C14A50" w:rsidRPr="00B05F00" w:rsidRDefault="00C14A50" w:rsidP="00C14A50">
      <w:pPr>
        <w:spacing w:line="257" w:lineRule="auto"/>
        <w:rPr>
          <w:rFonts w:ascii="Arial" w:eastAsia="Arial" w:hAnsi="Arial" w:cs="Arial"/>
          <w:b/>
          <w:bCs/>
        </w:rPr>
      </w:pPr>
      <w:r w:rsidRPr="00B05F00">
        <w:rPr>
          <w:rFonts w:ascii="Arial" w:eastAsia="Arial" w:hAnsi="Arial" w:cs="Arial"/>
          <w:b/>
          <w:bCs/>
        </w:rPr>
        <w:t>Face coverings</w:t>
      </w:r>
    </w:p>
    <w:p w14:paraId="6A957B91" w14:textId="78FD8F41" w:rsidR="00C14A50" w:rsidRPr="00B05F00" w:rsidRDefault="00192C41" w:rsidP="00C14A50">
      <w:pPr>
        <w:spacing w:line="257" w:lineRule="auto"/>
        <w:rPr>
          <w:rFonts w:ascii="Arial" w:eastAsia="Arial" w:hAnsi="Arial" w:cs="Arial"/>
          <w:color w:val="FF0000"/>
        </w:rPr>
      </w:pPr>
      <w:r w:rsidRPr="00B05F00">
        <w:rPr>
          <w:rFonts w:ascii="Arial" w:eastAsia="Arial" w:hAnsi="Arial" w:cs="Arial"/>
        </w:rPr>
        <w:t>S</w:t>
      </w:r>
      <w:r w:rsidR="00C14A50" w:rsidRPr="00B05F00">
        <w:rPr>
          <w:rFonts w:ascii="Arial" w:eastAsia="Arial" w:hAnsi="Arial" w:cs="Arial"/>
        </w:rPr>
        <w:t xml:space="preserve">tudents, </w:t>
      </w:r>
      <w:proofErr w:type="gramStart"/>
      <w:r w:rsidR="00C14A50" w:rsidRPr="00B05F00">
        <w:rPr>
          <w:rFonts w:ascii="Arial" w:eastAsia="Arial" w:hAnsi="Arial" w:cs="Arial"/>
        </w:rPr>
        <w:t>staff</w:t>
      </w:r>
      <w:proofErr w:type="gramEnd"/>
      <w:r w:rsidR="00C14A50" w:rsidRPr="00B05F00">
        <w:rPr>
          <w:rFonts w:ascii="Arial" w:eastAsia="Arial" w:hAnsi="Arial" w:cs="Arial"/>
        </w:rPr>
        <w:t xml:space="preserve"> and visitors </w:t>
      </w:r>
      <w:r w:rsidR="00820B77" w:rsidRPr="00B05F00">
        <w:rPr>
          <w:rFonts w:ascii="Arial" w:eastAsia="Arial" w:hAnsi="Arial" w:cs="Arial"/>
        </w:rPr>
        <w:t>are</w:t>
      </w:r>
      <w:r w:rsidR="00C14A50" w:rsidRPr="00B05F00">
        <w:rPr>
          <w:rFonts w:ascii="Arial" w:eastAsia="Arial" w:hAnsi="Arial" w:cs="Arial"/>
        </w:rPr>
        <w:t xml:space="preserve"> n</w:t>
      </w:r>
      <w:r w:rsidR="009F0863" w:rsidRPr="00B05F00">
        <w:rPr>
          <w:rFonts w:ascii="Arial" w:eastAsia="Arial" w:hAnsi="Arial" w:cs="Arial"/>
        </w:rPr>
        <w:t>ot</w:t>
      </w:r>
      <w:r w:rsidR="00C14A50" w:rsidRPr="00B05F00">
        <w:rPr>
          <w:rFonts w:ascii="Arial" w:eastAsia="Arial" w:hAnsi="Arial" w:cs="Arial"/>
        </w:rPr>
        <w:t xml:space="preserve"> expected to wear face coverings on campus (except for clinical settings where NHS guidance may still require face coverings). We recognise that individuals may still choose to wear a face covering and this should be respected by all members of our community</w:t>
      </w:r>
      <w:r w:rsidR="00C14A50" w:rsidRPr="00B05F00">
        <w:rPr>
          <w:rFonts w:ascii="Arial" w:eastAsia="Arial" w:hAnsi="Arial" w:cs="Arial"/>
          <w:color w:val="FF0000"/>
        </w:rPr>
        <w:t>.</w:t>
      </w:r>
    </w:p>
    <w:p w14:paraId="30DD2E71" w14:textId="7D2D6C71" w:rsidR="00C14A50" w:rsidRPr="00B05F00" w:rsidRDefault="00C14A50" w:rsidP="00C14A50">
      <w:pPr>
        <w:rPr>
          <w:rFonts w:ascii="Arial" w:eastAsia="Arial" w:hAnsi="Arial" w:cs="Arial"/>
          <w:b/>
          <w:bCs/>
        </w:rPr>
      </w:pPr>
      <w:r w:rsidRPr="00B05F00">
        <w:rPr>
          <w:rFonts w:ascii="Arial" w:eastAsia="Arial" w:hAnsi="Arial" w:cs="Arial"/>
          <w:b/>
          <w:bCs/>
        </w:rPr>
        <w:t xml:space="preserve">Lateral flow testing </w:t>
      </w:r>
    </w:p>
    <w:p w14:paraId="52A62D93" w14:textId="7E46DC31" w:rsidR="00AA0DB0" w:rsidRPr="00B05F00" w:rsidRDefault="00AA0DB0" w:rsidP="00AA0DB0">
      <w:pPr>
        <w:spacing w:line="257" w:lineRule="auto"/>
        <w:jc w:val="both"/>
        <w:rPr>
          <w:rFonts w:ascii="Arial" w:eastAsia="Arial" w:hAnsi="Arial" w:cs="Arial"/>
        </w:rPr>
      </w:pPr>
      <w:r w:rsidRPr="00B05F00">
        <w:rPr>
          <w:rFonts w:ascii="Arial" w:eastAsia="Arial" w:hAnsi="Arial" w:cs="Arial"/>
        </w:rPr>
        <w:t xml:space="preserve">There is no requirement to do lateral flow tests before coming on to campus or attending meetings with colleagues. </w:t>
      </w:r>
    </w:p>
    <w:p w14:paraId="57C64B3D" w14:textId="77777777" w:rsidR="00C14A50" w:rsidRPr="00B05F00" w:rsidRDefault="00C14A50" w:rsidP="00C14A50">
      <w:pPr>
        <w:spacing w:line="257" w:lineRule="auto"/>
        <w:rPr>
          <w:rFonts w:ascii="Arial" w:eastAsia="Arial" w:hAnsi="Arial" w:cs="Arial"/>
        </w:rPr>
      </w:pPr>
      <w:r w:rsidRPr="00B05F00">
        <w:rPr>
          <w:rFonts w:ascii="Arial" w:eastAsia="Arial" w:hAnsi="Arial" w:cs="Arial"/>
          <w:b/>
          <w:bCs/>
        </w:rPr>
        <w:t xml:space="preserve">Self-isolation, close contacts, </w:t>
      </w:r>
      <w:proofErr w:type="spellStart"/>
      <w:proofErr w:type="gramStart"/>
      <w:r w:rsidRPr="00B05F00">
        <w:rPr>
          <w:rFonts w:ascii="Arial" w:eastAsia="Arial" w:hAnsi="Arial" w:cs="Arial"/>
          <w:b/>
          <w:bCs/>
        </w:rPr>
        <w:t>tracing</w:t>
      </w:r>
      <w:proofErr w:type="spellEnd"/>
      <w:proofErr w:type="gramEnd"/>
      <w:r w:rsidRPr="00B05F00">
        <w:rPr>
          <w:rFonts w:ascii="Arial" w:eastAsia="Arial" w:hAnsi="Arial" w:cs="Arial"/>
          <w:b/>
          <w:bCs/>
        </w:rPr>
        <w:t xml:space="preserve"> and reporting </w:t>
      </w:r>
    </w:p>
    <w:p w14:paraId="5B2863CD" w14:textId="7E77191B" w:rsidR="00C75572" w:rsidRPr="00B05F00" w:rsidRDefault="00C75572" w:rsidP="00C75572">
      <w:pPr>
        <w:spacing w:line="257" w:lineRule="auto"/>
        <w:rPr>
          <w:rFonts w:ascii="Arial" w:eastAsia="Arial" w:hAnsi="Arial" w:cs="Arial"/>
        </w:rPr>
      </w:pPr>
      <w:r w:rsidRPr="00B05F00">
        <w:rPr>
          <w:rFonts w:ascii="Arial" w:eastAsia="Arial" w:hAnsi="Arial" w:cs="Arial"/>
          <w:shd w:val="clear" w:color="auto" w:fill="E6E6E6"/>
        </w:rPr>
        <w:t>I</w:t>
      </w:r>
      <w:r w:rsidR="00C14A50" w:rsidRPr="00B05F00">
        <w:rPr>
          <w:rFonts w:ascii="Arial" w:eastAsia="Arial" w:hAnsi="Arial" w:cs="Arial"/>
          <w:shd w:val="clear" w:color="auto" w:fill="E6E6E6"/>
        </w:rPr>
        <w:t>t is no longer a legal requirement to self-isolate if you have C</w:t>
      </w:r>
      <w:r w:rsidR="0013273A" w:rsidRPr="00B05F00">
        <w:rPr>
          <w:rFonts w:ascii="Arial" w:eastAsia="Arial" w:hAnsi="Arial" w:cs="Arial"/>
          <w:shd w:val="clear" w:color="auto" w:fill="E6E6E6"/>
        </w:rPr>
        <w:t>ovid</w:t>
      </w:r>
      <w:r w:rsidR="00C14A50" w:rsidRPr="00B05F00">
        <w:rPr>
          <w:rFonts w:ascii="Arial" w:eastAsia="Arial" w:hAnsi="Arial" w:cs="Arial"/>
          <w:shd w:val="clear" w:color="auto" w:fill="E6E6E6"/>
        </w:rPr>
        <w:t xml:space="preserve">-19. </w:t>
      </w:r>
      <w:r w:rsidR="00C14A50" w:rsidRPr="00B05F00">
        <w:rPr>
          <w:rFonts w:ascii="Arial" w:eastAsia="Arial" w:hAnsi="Arial" w:cs="Arial"/>
        </w:rPr>
        <w:t xml:space="preserve">This has been replaced by advice to stay at home and avoid close contact with others for at least five full days.  </w:t>
      </w:r>
      <w:r w:rsidRPr="00B05F00">
        <w:rPr>
          <w:rFonts w:ascii="Arial" w:eastAsia="Arial" w:hAnsi="Arial" w:cs="Arial"/>
        </w:rPr>
        <w:t xml:space="preserve">Colleagues can access </w:t>
      </w:r>
      <w:hyperlink r:id="rId11">
        <w:r w:rsidRPr="00B05F00">
          <w:rPr>
            <w:rStyle w:val="Hyperlink"/>
            <w:rFonts w:ascii="Arial" w:eastAsia="Arial" w:hAnsi="Arial" w:cs="Arial"/>
            <w:color w:val="auto"/>
          </w:rPr>
          <w:t>NHS guidance</w:t>
        </w:r>
      </w:hyperlink>
      <w:r w:rsidRPr="00B05F00">
        <w:rPr>
          <w:rFonts w:ascii="Arial" w:eastAsia="Arial" w:hAnsi="Arial" w:cs="Arial"/>
        </w:rPr>
        <w:t xml:space="preserve"> on when to stay at home if you have C</w:t>
      </w:r>
      <w:r w:rsidR="0013273A" w:rsidRPr="00B05F00">
        <w:rPr>
          <w:rFonts w:ascii="Arial" w:eastAsia="Arial" w:hAnsi="Arial" w:cs="Arial"/>
        </w:rPr>
        <w:t>ovid</w:t>
      </w:r>
      <w:r w:rsidRPr="00B05F00">
        <w:rPr>
          <w:rFonts w:ascii="Arial" w:eastAsia="Arial" w:hAnsi="Arial" w:cs="Arial"/>
        </w:rPr>
        <w:t>-19 symptoms or you have tested positive.</w:t>
      </w:r>
    </w:p>
    <w:p w14:paraId="749BA1AD" w14:textId="25A3669C" w:rsidR="00C14A50" w:rsidRPr="00B05F00" w:rsidRDefault="00C14A50" w:rsidP="00C14A50">
      <w:pPr>
        <w:spacing w:line="257" w:lineRule="auto"/>
        <w:rPr>
          <w:rFonts w:ascii="Arial" w:eastAsia="Arial" w:hAnsi="Arial" w:cs="Arial"/>
        </w:rPr>
      </w:pPr>
      <w:r w:rsidRPr="00B05F00">
        <w:rPr>
          <w:rFonts w:ascii="Arial" w:eastAsia="Arial" w:hAnsi="Arial" w:cs="Arial"/>
        </w:rPr>
        <w:t>We will continue to ask</w:t>
      </w:r>
      <w:r w:rsidR="0013273A" w:rsidRPr="00B05F00">
        <w:rPr>
          <w:rFonts w:ascii="Arial" w:eastAsia="Arial" w:hAnsi="Arial" w:cs="Arial"/>
        </w:rPr>
        <w:t xml:space="preserve"> </w:t>
      </w:r>
      <w:r w:rsidR="002E154E" w:rsidRPr="00B05F00">
        <w:rPr>
          <w:rFonts w:ascii="Arial" w:eastAsia="Arial" w:hAnsi="Arial" w:cs="Arial"/>
        </w:rPr>
        <w:t>colleague</w:t>
      </w:r>
      <w:r w:rsidR="0013273A" w:rsidRPr="00B05F00">
        <w:rPr>
          <w:rFonts w:ascii="Arial" w:eastAsia="Arial" w:hAnsi="Arial" w:cs="Arial"/>
        </w:rPr>
        <w:t>s</w:t>
      </w:r>
      <w:r w:rsidRPr="00B05F00">
        <w:rPr>
          <w:rFonts w:ascii="Arial" w:eastAsia="Arial" w:hAnsi="Arial" w:cs="Arial"/>
        </w:rPr>
        <w:t xml:space="preserve"> who ha</w:t>
      </w:r>
      <w:r w:rsidR="0013273A" w:rsidRPr="00B05F00">
        <w:rPr>
          <w:rFonts w:ascii="Arial" w:eastAsia="Arial" w:hAnsi="Arial" w:cs="Arial"/>
        </w:rPr>
        <w:t>ve</w:t>
      </w:r>
      <w:r w:rsidRPr="00B05F00">
        <w:rPr>
          <w:rFonts w:ascii="Arial" w:eastAsia="Arial" w:hAnsi="Arial" w:cs="Arial"/>
        </w:rPr>
        <w:t xml:space="preserve"> Covid-19 symptoms to stay away from campus until they feel well. This is a simple consideration and</w:t>
      </w:r>
      <w:r w:rsidR="00F56184" w:rsidRPr="00B05F00">
        <w:rPr>
          <w:rFonts w:ascii="Arial" w:eastAsia="Arial" w:hAnsi="Arial" w:cs="Arial"/>
        </w:rPr>
        <w:t xml:space="preserve"> </w:t>
      </w:r>
      <w:r w:rsidRPr="00B05F00">
        <w:rPr>
          <w:rFonts w:ascii="Arial" w:eastAsia="Arial" w:hAnsi="Arial" w:cs="Arial"/>
        </w:rPr>
        <w:t>respect</w:t>
      </w:r>
      <w:r w:rsidR="00F56184" w:rsidRPr="00B05F00">
        <w:rPr>
          <w:rFonts w:ascii="Arial" w:eastAsia="Arial" w:hAnsi="Arial" w:cs="Arial"/>
        </w:rPr>
        <w:t xml:space="preserve">ful of </w:t>
      </w:r>
      <w:r w:rsidRPr="00B05F00">
        <w:rPr>
          <w:rFonts w:ascii="Arial" w:eastAsia="Arial" w:hAnsi="Arial" w:cs="Arial"/>
        </w:rPr>
        <w:t>other people</w:t>
      </w:r>
      <w:r w:rsidR="00F56184" w:rsidRPr="00B05F00">
        <w:rPr>
          <w:rFonts w:ascii="Arial" w:eastAsia="Arial" w:hAnsi="Arial" w:cs="Arial"/>
        </w:rPr>
        <w:t xml:space="preserve"> on campus</w:t>
      </w:r>
      <w:r w:rsidRPr="00B05F00">
        <w:rPr>
          <w:rFonts w:ascii="Arial" w:eastAsia="Arial" w:hAnsi="Arial" w:cs="Arial"/>
        </w:rPr>
        <w:t>.</w:t>
      </w:r>
    </w:p>
    <w:p w14:paraId="341AE4DA" w14:textId="10875C68" w:rsidR="002E154E" w:rsidRPr="00B05F00" w:rsidRDefault="002E154E" w:rsidP="00C14A50">
      <w:pPr>
        <w:spacing w:line="257" w:lineRule="auto"/>
        <w:rPr>
          <w:rFonts w:ascii="Arial" w:eastAsiaTheme="minorEastAsia" w:hAnsi="Arial" w:cs="Arial"/>
          <w:color w:val="000000" w:themeColor="text1"/>
        </w:rPr>
      </w:pPr>
      <w:r w:rsidRPr="00B05F00">
        <w:rPr>
          <w:rFonts w:ascii="Arial" w:eastAsiaTheme="minorEastAsia" w:hAnsi="Arial" w:cs="Arial"/>
          <w:color w:val="000000" w:themeColor="text1"/>
        </w:rPr>
        <w:t>Contacts of people with Covid</w:t>
      </w:r>
      <w:r w:rsidR="00F56184" w:rsidRPr="00B05F00">
        <w:rPr>
          <w:rFonts w:ascii="Arial" w:eastAsiaTheme="minorEastAsia" w:hAnsi="Arial" w:cs="Arial"/>
          <w:color w:val="000000" w:themeColor="text1"/>
        </w:rPr>
        <w:t>-19</w:t>
      </w:r>
      <w:r w:rsidRPr="00B05F00">
        <w:rPr>
          <w:rFonts w:ascii="Arial" w:eastAsiaTheme="minorEastAsia" w:hAnsi="Arial" w:cs="Arial"/>
          <w:color w:val="000000" w:themeColor="text1"/>
        </w:rPr>
        <w:t xml:space="preserve"> are no longer required to self-isolate and contact tracing has ended.</w:t>
      </w:r>
    </w:p>
    <w:p w14:paraId="0C5A69DC" w14:textId="179B8F0D" w:rsidR="002E154E" w:rsidRPr="00B05F00" w:rsidRDefault="002E154E" w:rsidP="00C14A50">
      <w:pPr>
        <w:spacing w:line="257" w:lineRule="auto"/>
        <w:rPr>
          <w:rFonts w:ascii="Arial" w:eastAsiaTheme="minorEastAsia" w:hAnsi="Arial" w:cs="Arial"/>
          <w:color w:val="000000" w:themeColor="text1"/>
        </w:rPr>
      </w:pPr>
      <w:r w:rsidRPr="00B05F00">
        <w:rPr>
          <w:rFonts w:ascii="Arial" w:eastAsiaTheme="minorEastAsia" w:hAnsi="Arial" w:cs="Arial"/>
          <w:color w:val="000000" w:themeColor="text1"/>
        </w:rPr>
        <w:lastRenderedPageBreak/>
        <w:t xml:space="preserve">You </w:t>
      </w:r>
      <w:r w:rsidR="00534CD3" w:rsidRPr="00B05F00">
        <w:rPr>
          <w:rFonts w:ascii="Arial" w:eastAsiaTheme="minorEastAsia" w:hAnsi="Arial" w:cs="Arial"/>
          <w:color w:val="000000" w:themeColor="text1"/>
        </w:rPr>
        <w:t>are</w:t>
      </w:r>
      <w:r w:rsidRPr="00B05F00">
        <w:rPr>
          <w:rFonts w:ascii="Arial" w:eastAsiaTheme="minorEastAsia" w:hAnsi="Arial" w:cs="Arial"/>
          <w:color w:val="000000" w:themeColor="text1"/>
        </w:rPr>
        <w:t xml:space="preserve"> no longer</w:t>
      </w:r>
      <w:r w:rsidR="00534CD3" w:rsidRPr="00B05F00">
        <w:rPr>
          <w:rFonts w:ascii="Arial" w:eastAsiaTheme="minorEastAsia" w:hAnsi="Arial" w:cs="Arial"/>
          <w:color w:val="000000" w:themeColor="text1"/>
        </w:rPr>
        <w:t xml:space="preserve"> required</w:t>
      </w:r>
      <w:r w:rsidRPr="00B05F00">
        <w:rPr>
          <w:rFonts w:ascii="Arial" w:eastAsiaTheme="minorEastAsia" w:hAnsi="Arial" w:cs="Arial"/>
          <w:color w:val="000000" w:themeColor="text1"/>
        </w:rPr>
        <w:t xml:space="preserve"> to report a positive test through our </w:t>
      </w:r>
      <w:r w:rsidR="00F41016" w:rsidRPr="00B05F00">
        <w:rPr>
          <w:rFonts w:ascii="Arial" w:eastAsiaTheme="minorEastAsia" w:hAnsi="Arial" w:cs="Arial"/>
          <w:color w:val="000000" w:themeColor="text1"/>
        </w:rPr>
        <w:t>Covid</w:t>
      </w:r>
      <w:r w:rsidRPr="00B05F00">
        <w:rPr>
          <w:rFonts w:ascii="Arial" w:eastAsiaTheme="minorEastAsia" w:hAnsi="Arial" w:cs="Arial"/>
          <w:color w:val="000000" w:themeColor="text1"/>
        </w:rPr>
        <w:t xml:space="preserve">-19 People Form. </w:t>
      </w:r>
      <w:r w:rsidR="00FF2B0B" w:rsidRPr="00B05F00">
        <w:rPr>
          <w:rFonts w:ascii="Arial" w:eastAsiaTheme="minorEastAsia" w:hAnsi="Arial" w:cs="Arial"/>
          <w:color w:val="000000" w:themeColor="text1"/>
        </w:rPr>
        <w:t xml:space="preserve">If colleagues are absent due to </w:t>
      </w:r>
      <w:r w:rsidR="00F56184" w:rsidRPr="00B05F00">
        <w:rPr>
          <w:rFonts w:ascii="Arial" w:eastAsiaTheme="minorEastAsia" w:hAnsi="Arial" w:cs="Arial"/>
          <w:color w:val="000000" w:themeColor="text1"/>
        </w:rPr>
        <w:t>Covid-19</w:t>
      </w:r>
      <w:r w:rsidR="00FF2B0B" w:rsidRPr="00B05F00">
        <w:rPr>
          <w:rFonts w:ascii="Arial" w:eastAsiaTheme="minorEastAsia" w:hAnsi="Arial" w:cs="Arial"/>
          <w:color w:val="000000" w:themeColor="text1"/>
        </w:rPr>
        <w:t>, mangers will need to enter the sickness absence on iTrent like they would for any sickness absence.</w:t>
      </w:r>
    </w:p>
    <w:p w14:paraId="3B7E6381" w14:textId="77777777" w:rsidR="001604E9" w:rsidRPr="00B05F00" w:rsidRDefault="001604E9" w:rsidP="001604E9">
      <w:pPr>
        <w:spacing w:line="257" w:lineRule="auto"/>
        <w:rPr>
          <w:rFonts w:ascii="Arial" w:eastAsia="Arial" w:hAnsi="Arial" w:cs="Arial"/>
          <w:b/>
          <w:bCs/>
        </w:rPr>
      </w:pPr>
      <w:r w:rsidRPr="00B05F00">
        <w:rPr>
          <w:rFonts w:ascii="Arial" w:eastAsia="Arial" w:hAnsi="Arial" w:cs="Arial"/>
          <w:b/>
          <w:bCs/>
        </w:rPr>
        <w:t>Sickness Absence, Thresholds and Sick Pay</w:t>
      </w:r>
    </w:p>
    <w:p w14:paraId="7ABC2D6B" w14:textId="77777777" w:rsidR="001604E9" w:rsidRPr="00B05F00" w:rsidRDefault="001604E9" w:rsidP="001604E9">
      <w:pPr>
        <w:spacing w:line="257" w:lineRule="auto"/>
        <w:rPr>
          <w:rFonts w:ascii="Arial" w:eastAsia="Arial" w:hAnsi="Arial" w:cs="Arial"/>
        </w:rPr>
      </w:pPr>
      <w:r w:rsidRPr="00B05F00">
        <w:rPr>
          <w:rFonts w:ascii="Arial" w:eastAsia="Arial" w:hAnsi="Arial" w:cs="Arial"/>
        </w:rPr>
        <w:t xml:space="preserve">If you are unwell and have symptoms of COVID-19, or any other infectious disease (such as a cold, flu or sickness and diarrhoea), you should remain at home and follow our </w:t>
      </w:r>
      <w:hyperlink r:id="rId12" w:history="1">
        <w:r w:rsidRPr="00B05F00">
          <w:rPr>
            <w:rStyle w:val="Hyperlink"/>
            <w:rFonts w:ascii="Arial" w:eastAsia="Arial" w:hAnsi="Arial" w:cs="Arial"/>
          </w:rPr>
          <w:t>Sickness Absence Policy</w:t>
        </w:r>
      </w:hyperlink>
      <w:r w:rsidRPr="00B05F00">
        <w:rPr>
          <w:rFonts w:ascii="Arial" w:eastAsia="Arial" w:hAnsi="Arial" w:cs="Arial"/>
        </w:rPr>
        <w:t xml:space="preserve"> to report your sickness.</w:t>
      </w:r>
    </w:p>
    <w:p w14:paraId="20274EBF" w14:textId="77777777" w:rsidR="001604E9" w:rsidRPr="00B05F00" w:rsidRDefault="001604E9" w:rsidP="001604E9">
      <w:pPr>
        <w:spacing w:line="257" w:lineRule="auto"/>
        <w:rPr>
          <w:rFonts w:ascii="Arial" w:eastAsia="Arial" w:hAnsi="Arial" w:cs="Arial"/>
          <w:b/>
          <w:bCs/>
        </w:rPr>
      </w:pPr>
      <w:r w:rsidRPr="00B05F00">
        <w:rPr>
          <w:rFonts w:ascii="Arial" w:eastAsia="Arial" w:hAnsi="Arial" w:cs="Arial"/>
        </w:rPr>
        <w:t xml:space="preserve">From </w:t>
      </w:r>
      <w:r w:rsidRPr="00B05F00">
        <w:rPr>
          <w:rFonts w:ascii="Arial" w:eastAsia="Arial" w:hAnsi="Arial" w:cs="Arial"/>
          <w:b/>
          <w:bCs/>
        </w:rPr>
        <w:t>1</w:t>
      </w:r>
      <w:r w:rsidRPr="00B05F00">
        <w:rPr>
          <w:rFonts w:ascii="Arial" w:eastAsia="Arial" w:hAnsi="Arial" w:cs="Arial"/>
          <w:b/>
          <w:bCs/>
          <w:vertAlign w:val="superscript"/>
        </w:rPr>
        <w:t>st</w:t>
      </w:r>
      <w:r w:rsidRPr="00B05F00">
        <w:rPr>
          <w:rFonts w:ascii="Arial" w:eastAsia="Arial" w:hAnsi="Arial" w:cs="Arial"/>
          <w:b/>
          <w:bCs/>
        </w:rPr>
        <w:t xml:space="preserve"> May</w:t>
      </w:r>
      <w:r w:rsidRPr="00B05F00">
        <w:rPr>
          <w:rFonts w:ascii="Arial" w:eastAsia="Arial" w:hAnsi="Arial" w:cs="Arial"/>
        </w:rPr>
        <w:t xml:space="preserve"> </w:t>
      </w:r>
      <w:r w:rsidRPr="00B05F00">
        <w:rPr>
          <w:rFonts w:ascii="Arial" w:eastAsia="Arial" w:hAnsi="Arial" w:cs="Arial"/>
          <w:b/>
          <w:bCs/>
        </w:rPr>
        <w:t xml:space="preserve">2022: </w:t>
      </w:r>
    </w:p>
    <w:p w14:paraId="1F04A604" w14:textId="4139D61F" w:rsidR="001604E9" w:rsidRPr="00B05F00" w:rsidRDefault="001604E9" w:rsidP="001604E9">
      <w:pPr>
        <w:pStyle w:val="ListParagraph"/>
        <w:numPr>
          <w:ilvl w:val="0"/>
          <w:numId w:val="17"/>
        </w:numPr>
        <w:spacing w:line="257" w:lineRule="auto"/>
        <w:rPr>
          <w:rFonts w:ascii="Arial" w:eastAsia="Arial" w:hAnsi="Arial" w:cs="Arial"/>
        </w:rPr>
      </w:pPr>
      <w:r w:rsidRPr="7EBD08A6">
        <w:rPr>
          <w:rFonts w:ascii="Arial" w:eastAsia="Arial" w:hAnsi="Arial" w:cs="Arial"/>
        </w:rPr>
        <w:t>our current Sickness Absence Policy is applicable to any absence relating to COVID-19 and such absences are no longer excluded from absence management thresholds.</w:t>
      </w:r>
    </w:p>
    <w:p w14:paraId="1061BCE0" w14:textId="54B3AAF9" w:rsidR="001604E9" w:rsidRPr="00B05F00" w:rsidRDefault="001604E9" w:rsidP="001604E9">
      <w:pPr>
        <w:pStyle w:val="ListParagraph"/>
        <w:numPr>
          <w:ilvl w:val="0"/>
          <w:numId w:val="17"/>
        </w:numPr>
        <w:spacing w:line="257" w:lineRule="auto"/>
        <w:rPr>
          <w:rFonts w:ascii="Arial" w:eastAsia="Arial" w:hAnsi="Arial" w:cs="Arial"/>
        </w:rPr>
      </w:pPr>
      <w:r w:rsidRPr="00B05F00">
        <w:rPr>
          <w:rFonts w:ascii="Arial" w:eastAsia="Arial" w:hAnsi="Arial" w:cs="Arial"/>
        </w:rPr>
        <w:t xml:space="preserve">our </w:t>
      </w:r>
      <w:r w:rsidRPr="00B05F00">
        <w:rPr>
          <w:rFonts w:ascii="Arial" w:hAnsi="Arial" w:cs="Arial"/>
          <w:color w:val="333333"/>
          <w:shd w:val="clear" w:color="auto" w:fill="FFFFFF"/>
        </w:rPr>
        <w:t>University’s Sick Pay Scheme</w:t>
      </w:r>
      <w:r w:rsidRPr="00B05F00">
        <w:rPr>
          <w:rFonts w:ascii="Arial" w:eastAsia="Arial" w:hAnsi="Arial" w:cs="Arial"/>
        </w:rPr>
        <w:t xml:space="preserve"> is applicable to C</w:t>
      </w:r>
      <w:r w:rsidR="00F41016" w:rsidRPr="00B05F00">
        <w:rPr>
          <w:rFonts w:ascii="Arial" w:eastAsia="Arial" w:hAnsi="Arial" w:cs="Arial"/>
        </w:rPr>
        <w:t>ovid</w:t>
      </w:r>
      <w:r w:rsidRPr="00B05F00">
        <w:rPr>
          <w:rFonts w:ascii="Arial" w:eastAsia="Arial" w:hAnsi="Arial" w:cs="Arial"/>
        </w:rPr>
        <w:t>-19 related absences, in line with all other sickness absence</w:t>
      </w:r>
    </w:p>
    <w:p w14:paraId="1097938D" w14:textId="70D56BB4" w:rsidR="001604E9" w:rsidRPr="00B05F00" w:rsidRDefault="001604E9" w:rsidP="001604E9">
      <w:pPr>
        <w:spacing w:line="257" w:lineRule="auto"/>
        <w:rPr>
          <w:rFonts w:ascii="Arial" w:eastAsia="Arial" w:hAnsi="Arial" w:cs="Arial"/>
        </w:rPr>
      </w:pPr>
      <w:r w:rsidRPr="00B05F00">
        <w:rPr>
          <w:rFonts w:ascii="Arial" w:eastAsia="Arial" w:hAnsi="Arial" w:cs="Arial"/>
        </w:rPr>
        <w:t>As with other reasons for sickness absence, when looking at absence thresholds relating to sick pay or considering other absence management thresholds, managers should use their judgement when considering periods of absence relating to C</w:t>
      </w:r>
      <w:r w:rsidR="00F41016" w:rsidRPr="00B05F00">
        <w:rPr>
          <w:rFonts w:ascii="Arial" w:eastAsia="Arial" w:hAnsi="Arial" w:cs="Arial"/>
        </w:rPr>
        <w:t>ovid</w:t>
      </w:r>
      <w:r w:rsidRPr="00B05F00">
        <w:rPr>
          <w:rFonts w:ascii="Arial" w:eastAsia="Arial" w:hAnsi="Arial" w:cs="Arial"/>
        </w:rPr>
        <w:t xml:space="preserve">-19. </w:t>
      </w:r>
    </w:p>
    <w:p w14:paraId="4BA60799" w14:textId="19B5A6AA" w:rsidR="001604E9" w:rsidRPr="00B05F00" w:rsidRDefault="001604E9" w:rsidP="00C14A50">
      <w:pPr>
        <w:spacing w:line="257" w:lineRule="auto"/>
        <w:rPr>
          <w:rFonts w:ascii="Arial" w:eastAsia="Arial" w:hAnsi="Arial" w:cs="Arial"/>
        </w:rPr>
      </w:pPr>
      <w:r w:rsidRPr="00B05F00">
        <w:rPr>
          <w:rFonts w:ascii="Arial" w:eastAsia="Arial" w:hAnsi="Arial" w:cs="Arial"/>
        </w:rPr>
        <w:t xml:space="preserve">Please contact the Employee Relations team at </w:t>
      </w:r>
      <w:hyperlink r:id="rId13" w:history="1">
        <w:r w:rsidRPr="00B05F00">
          <w:rPr>
            <w:rStyle w:val="Hyperlink"/>
            <w:rFonts w:ascii="Arial" w:eastAsia="Arial" w:hAnsi="Arial" w:cs="Arial"/>
          </w:rPr>
          <w:t>EmployeeRelationsTeam@leedsbeckett.ac.uk</w:t>
        </w:r>
      </w:hyperlink>
      <w:r w:rsidRPr="00B05F00">
        <w:rPr>
          <w:rFonts w:ascii="Arial" w:eastAsia="Arial" w:hAnsi="Arial" w:cs="Arial"/>
        </w:rPr>
        <w:t xml:space="preserve"> to discuss any C</w:t>
      </w:r>
      <w:r w:rsidR="00F41016" w:rsidRPr="00B05F00">
        <w:rPr>
          <w:rFonts w:ascii="Arial" w:eastAsia="Arial" w:hAnsi="Arial" w:cs="Arial"/>
        </w:rPr>
        <w:t>ovid</w:t>
      </w:r>
      <w:r w:rsidRPr="00B05F00">
        <w:rPr>
          <w:rFonts w:ascii="Arial" w:eastAsia="Arial" w:hAnsi="Arial" w:cs="Arial"/>
        </w:rPr>
        <w:t>-19 related absences before starting or progressing any absence management procedures.</w:t>
      </w:r>
    </w:p>
    <w:p w14:paraId="11966A81" w14:textId="77777777" w:rsidR="00C14A50" w:rsidRPr="00B05F00" w:rsidRDefault="00C14A50" w:rsidP="00C14A50">
      <w:pPr>
        <w:spacing w:line="257" w:lineRule="auto"/>
        <w:rPr>
          <w:rFonts w:ascii="Arial" w:eastAsia="Arial" w:hAnsi="Arial" w:cs="Arial"/>
        </w:rPr>
      </w:pPr>
      <w:r w:rsidRPr="00B05F00">
        <w:rPr>
          <w:rFonts w:ascii="Arial" w:eastAsia="Arial" w:hAnsi="Arial" w:cs="Arial"/>
          <w:b/>
          <w:bCs/>
        </w:rPr>
        <w:t>Distancing and room capacities</w:t>
      </w:r>
    </w:p>
    <w:p w14:paraId="35E07E50" w14:textId="05C6B02D" w:rsidR="00C14A50" w:rsidRPr="00B05F00" w:rsidRDefault="00B16A45" w:rsidP="00C14A50">
      <w:pPr>
        <w:spacing w:line="257" w:lineRule="auto"/>
        <w:rPr>
          <w:rFonts w:ascii="Arial" w:eastAsia="Arial" w:hAnsi="Arial" w:cs="Arial"/>
        </w:rPr>
      </w:pPr>
      <w:r w:rsidRPr="00B05F00">
        <w:rPr>
          <w:rFonts w:ascii="Arial" w:eastAsia="Arial" w:hAnsi="Arial" w:cs="Arial"/>
        </w:rPr>
        <w:t>C</w:t>
      </w:r>
      <w:r w:rsidR="00C14A50" w:rsidRPr="00B05F00">
        <w:rPr>
          <w:rFonts w:ascii="Arial" w:eastAsia="Arial" w:hAnsi="Arial" w:cs="Arial"/>
        </w:rPr>
        <w:t>olleagues should respect the need to give each other a comfortable amount of space to interact in, as we transition</w:t>
      </w:r>
      <w:r w:rsidR="00534CD3" w:rsidRPr="00B05F00">
        <w:rPr>
          <w:rFonts w:ascii="Arial" w:eastAsia="Arial" w:hAnsi="Arial" w:cs="Arial"/>
        </w:rPr>
        <w:t xml:space="preserve"> out of </w:t>
      </w:r>
      <w:r w:rsidR="00C14A50" w:rsidRPr="00B05F00">
        <w:rPr>
          <w:rFonts w:ascii="Arial" w:eastAsia="Arial" w:hAnsi="Arial" w:cs="Arial"/>
        </w:rPr>
        <w:t>C</w:t>
      </w:r>
      <w:r w:rsidRPr="00B05F00">
        <w:rPr>
          <w:rFonts w:ascii="Arial" w:eastAsia="Arial" w:hAnsi="Arial" w:cs="Arial"/>
        </w:rPr>
        <w:t>ovid</w:t>
      </w:r>
      <w:r w:rsidR="00C14A50" w:rsidRPr="00B05F00">
        <w:rPr>
          <w:rFonts w:ascii="Arial" w:eastAsia="Arial" w:hAnsi="Arial" w:cs="Arial"/>
        </w:rPr>
        <w:t xml:space="preserve">-19 measures. </w:t>
      </w:r>
    </w:p>
    <w:p w14:paraId="005A85AE" w14:textId="77777777" w:rsidR="00C14A50" w:rsidRPr="00B05F00" w:rsidRDefault="00C14A50" w:rsidP="00C14A50">
      <w:pPr>
        <w:rPr>
          <w:rFonts w:ascii="Arial" w:eastAsia="Arial" w:hAnsi="Arial" w:cs="Arial"/>
          <w:b/>
          <w:bCs/>
        </w:rPr>
      </w:pPr>
      <w:r w:rsidRPr="00B05F00">
        <w:rPr>
          <w:rFonts w:ascii="Arial" w:eastAsia="Arial" w:hAnsi="Arial" w:cs="Arial"/>
          <w:b/>
          <w:bCs/>
        </w:rPr>
        <w:t>Protective screens</w:t>
      </w:r>
    </w:p>
    <w:p w14:paraId="0CE50F25" w14:textId="65D6218E" w:rsidR="00C14A50" w:rsidRPr="00B05F00" w:rsidRDefault="00C14A50" w:rsidP="00C14A50">
      <w:pPr>
        <w:rPr>
          <w:rFonts w:ascii="Arial" w:eastAsia="Arial" w:hAnsi="Arial" w:cs="Arial"/>
        </w:rPr>
      </w:pPr>
      <w:r w:rsidRPr="00B05F00">
        <w:rPr>
          <w:rFonts w:ascii="Arial" w:eastAsia="Arial" w:hAnsi="Arial" w:cs="Arial"/>
        </w:rPr>
        <w:t>Where protective screens have been installed, these can stay in place – recognising that these would take more effort to remove, and they cannot be easily or quickly reinstalled, if for any reason we need to change our approach in the future.</w:t>
      </w:r>
    </w:p>
    <w:p w14:paraId="4A82B3A4" w14:textId="77777777" w:rsidR="00C14A50" w:rsidRPr="00B05F00" w:rsidRDefault="00C14A50" w:rsidP="00C14A50">
      <w:pPr>
        <w:rPr>
          <w:rFonts w:ascii="Arial" w:eastAsia="Arial" w:hAnsi="Arial" w:cs="Arial"/>
          <w:b/>
          <w:bCs/>
        </w:rPr>
      </w:pPr>
      <w:r w:rsidRPr="00B05F00">
        <w:rPr>
          <w:rFonts w:ascii="Arial" w:eastAsia="Arial" w:hAnsi="Arial" w:cs="Arial"/>
          <w:b/>
          <w:bCs/>
        </w:rPr>
        <w:t xml:space="preserve">Cleaning materials </w:t>
      </w:r>
    </w:p>
    <w:p w14:paraId="117540E0" w14:textId="1D913895" w:rsidR="00C14A50" w:rsidRPr="00B05F00" w:rsidRDefault="00C14A50" w:rsidP="00C14A50">
      <w:pPr>
        <w:rPr>
          <w:rFonts w:ascii="Arial" w:eastAsia="Arial" w:hAnsi="Arial" w:cs="Arial"/>
        </w:rPr>
      </w:pPr>
      <w:r w:rsidRPr="00B05F00">
        <w:rPr>
          <w:rFonts w:ascii="Arial" w:eastAsia="Arial" w:hAnsi="Arial" w:cs="Arial"/>
        </w:rPr>
        <w:t xml:space="preserve">We all have a responsibility to continue to maintain high personal levels of hygiene, especially </w:t>
      </w:r>
      <w:r w:rsidR="00534CD3" w:rsidRPr="00B05F00">
        <w:rPr>
          <w:rFonts w:ascii="Arial" w:eastAsia="Arial" w:hAnsi="Arial" w:cs="Arial"/>
        </w:rPr>
        <w:t>through</w:t>
      </w:r>
      <w:r w:rsidRPr="00B05F00">
        <w:rPr>
          <w:rFonts w:ascii="Arial" w:eastAsia="Arial" w:hAnsi="Arial" w:cs="Arial"/>
        </w:rPr>
        <w:t xml:space="preserve"> regular</w:t>
      </w:r>
      <w:r w:rsidR="00534CD3" w:rsidRPr="00B05F00">
        <w:rPr>
          <w:rFonts w:ascii="Arial" w:eastAsia="Arial" w:hAnsi="Arial" w:cs="Arial"/>
        </w:rPr>
        <w:t xml:space="preserve"> hand </w:t>
      </w:r>
      <w:r w:rsidRPr="00B05F00">
        <w:rPr>
          <w:rFonts w:ascii="Arial" w:eastAsia="Arial" w:hAnsi="Arial" w:cs="Arial"/>
        </w:rPr>
        <w:t xml:space="preserve">washing. Cleaning materials are provided for everyone to use in all teaching, </w:t>
      </w:r>
      <w:proofErr w:type="gramStart"/>
      <w:r w:rsidRPr="00B05F00">
        <w:rPr>
          <w:rFonts w:ascii="Arial" w:eastAsia="Arial" w:hAnsi="Arial" w:cs="Arial"/>
        </w:rPr>
        <w:t>laboratory</w:t>
      </w:r>
      <w:proofErr w:type="gramEnd"/>
      <w:r w:rsidRPr="00B05F00">
        <w:rPr>
          <w:rFonts w:ascii="Arial" w:eastAsia="Arial" w:hAnsi="Arial" w:cs="Arial"/>
        </w:rPr>
        <w:t xml:space="preserve"> and office spaces. </w:t>
      </w:r>
    </w:p>
    <w:p w14:paraId="5A4681DA" w14:textId="77777777" w:rsidR="00C14A50" w:rsidRPr="00B05F00" w:rsidRDefault="00C14A50" w:rsidP="00C14A50">
      <w:pPr>
        <w:rPr>
          <w:rFonts w:ascii="Arial" w:eastAsia="Arial" w:hAnsi="Arial" w:cs="Arial"/>
          <w:b/>
          <w:bCs/>
        </w:rPr>
      </w:pPr>
      <w:r w:rsidRPr="00B05F00">
        <w:rPr>
          <w:rFonts w:ascii="Arial" w:eastAsia="Arial" w:hAnsi="Arial" w:cs="Arial"/>
          <w:b/>
          <w:bCs/>
        </w:rPr>
        <w:t>Travel</w:t>
      </w:r>
    </w:p>
    <w:p w14:paraId="4846C1DA" w14:textId="07C37044" w:rsidR="00C14A50" w:rsidRPr="00B05F00" w:rsidRDefault="00C14A50" w:rsidP="00C75572">
      <w:pPr>
        <w:rPr>
          <w:rFonts w:ascii="Arial" w:eastAsia="Arial" w:hAnsi="Arial" w:cs="Arial"/>
        </w:rPr>
      </w:pPr>
      <w:r w:rsidRPr="00B05F00">
        <w:rPr>
          <w:rFonts w:ascii="Arial" w:eastAsia="Arial" w:hAnsi="Arial" w:cs="Arial"/>
        </w:rPr>
        <w:t>A cautious approach to the resumption of business travel should be adopted and kept to a minimum for at least the remainder of this academic year and approval sought through the normal channels where necessary.  We will be guided by the Government’s FCO travel advice and any national or in-country travel restrictions and will continue to review this position.</w:t>
      </w:r>
    </w:p>
    <w:p w14:paraId="60163B93" w14:textId="77777777" w:rsidR="00C75572" w:rsidRPr="00B05F00" w:rsidRDefault="00613872" w:rsidP="00C75572">
      <w:pPr>
        <w:spacing w:after="0" w:line="240" w:lineRule="auto"/>
        <w:textAlignment w:val="baseline"/>
        <w:rPr>
          <w:rFonts w:ascii="Arial" w:eastAsia="Arial" w:hAnsi="Arial" w:cs="Arial"/>
        </w:rPr>
      </w:pPr>
      <w:r w:rsidRPr="00B05F00">
        <w:rPr>
          <w:rFonts w:ascii="Arial" w:eastAsia="Times New Roman" w:hAnsi="Arial" w:cs="Arial"/>
          <w:lang w:val="en" w:eastAsia="en-GB"/>
        </w:rPr>
        <w:t>. </w:t>
      </w:r>
    </w:p>
    <w:p w14:paraId="4FF87242" w14:textId="5664FD4B" w:rsidR="00C75572" w:rsidRPr="00B05F00" w:rsidRDefault="00C75572" w:rsidP="00C75572">
      <w:pPr>
        <w:spacing w:after="0" w:line="240" w:lineRule="auto"/>
        <w:textAlignment w:val="baseline"/>
        <w:rPr>
          <w:rFonts w:ascii="Arial" w:eastAsia="Times New Roman" w:hAnsi="Arial" w:cs="Arial"/>
          <w:b/>
          <w:bCs/>
          <w:shd w:val="clear" w:color="auto" w:fill="FFFFFF"/>
          <w:lang w:val="en" w:eastAsia="en-GB"/>
        </w:rPr>
      </w:pPr>
      <w:r w:rsidRPr="00B05F00">
        <w:rPr>
          <w:rFonts w:ascii="Arial" w:eastAsia="Times New Roman" w:hAnsi="Arial" w:cs="Arial"/>
          <w:b/>
          <w:bCs/>
          <w:shd w:val="clear" w:color="auto" w:fill="FFFFFF"/>
          <w:lang w:val="en" w:eastAsia="en-GB"/>
        </w:rPr>
        <w:t xml:space="preserve">Return to campus what will that look like? </w:t>
      </w:r>
    </w:p>
    <w:p w14:paraId="7B55F91D" w14:textId="5658290B" w:rsidR="00EB7345" w:rsidRPr="00B05F00" w:rsidRDefault="00EB7345" w:rsidP="00C75572">
      <w:pPr>
        <w:spacing w:after="0" w:line="240" w:lineRule="auto"/>
        <w:textAlignment w:val="baseline"/>
        <w:rPr>
          <w:rFonts w:ascii="Arial" w:eastAsia="Times New Roman" w:hAnsi="Arial" w:cs="Arial"/>
          <w:b/>
          <w:bCs/>
          <w:shd w:val="clear" w:color="auto" w:fill="FFFFFF"/>
          <w:lang w:val="en" w:eastAsia="en-GB"/>
        </w:rPr>
      </w:pPr>
    </w:p>
    <w:p w14:paraId="16B96A45" w14:textId="3C9FCF5A" w:rsidR="00EB7345" w:rsidRPr="00B05F00" w:rsidRDefault="00EB7345" w:rsidP="00EB7345">
      <w:pPr>
        <w:spacing w:after="0" w:line="240" w:lineRule="auto"/>
        <w:jc w:val="both"/>
        <w:textAlignment w:val="baseline"/>
        <w:rPr>
          <w:rFonts w:ascii="Arial" w:eastAsia="Times New Roman" w:hAnsi="Arial" w:cs="Arial"/>
          <w:lang w:eastAsia="en-GB"/>
        </w:rPr>
      </w:pPr>
      <w:r w:rsidRPr="00B05F00">
        <w:rPr>
          <w:rFonts w:ascii="Arial" w:eastAsia="Times New Roman" w:hAnsi="Arial" w:cs="Arial"/>
          <w:lang w:val="en" w:eastAsia="en-GB"/>
        </w:rPr>
        <w:t xml:space="preserve">Over the past two years, the way we work at Leeds Beckett has changed </w:t>
      </w:r>
      <w:proofErr w:type="gramStart"/>
      <w:r w:rsidRPr="00B05F00">
        <w:rPr>
          <w:rFonts w:ascii="Arial" w:eastAsia="Times New Roman" w:hAnsi="Arial" w:cs="Arial"/>
          <w:lang w:val="en" w:eastAsia="en-GB"/>
        </w:rPr>
        <w:t>significantly..</w:t>
      </w:r>
      <w:proofErr w:type="gramEnd"/>
      <w:r w:rsidRPr="00B05F00">
        <w:rPr>
          <w:rFonts w:ascii="Arial" w:eastAsia="Times New Roman" w:hAnsi="Arial" w:cs="Arial"/>
          <w:lang w:val="en" w:eastAsia="en-GB"/>
        </w:rPr>
        <w:t xml:space="preserve"> Students are back on campus, and there will be increased opportunities for colleagues to meet, re-connect and work together in person. The way we work will continue to change and </w:t>
      </w:r>
      <w:r w:rsidRPr="00B05F00">
        <w:rPr>
          <w:rFonts w:ascii="Arial" w:eastAsia="Times New Roman" w:hAnsi="Arial" w:cs="Arial"/>
          <w:lang w:val="en" w:eastAsia="en-GB"/>
        </w:rPr>
        <w:lastRenderedPageBreak/>
        <w:t xml:space="preserve">evolve over the coming </w:t>
      </w:r>
      <w:proofErr w:type="gramStart"/>
      <w:r w:rsidRPr="00B05F00">
        <w:rPr>
          <w:rFonts w:ascii="Arial" w:eastAsia="Times New Roman" w:hAnsi="Arial" w:cs="Arial"/>
          <w:lang w:val="en" w:eastAsia="en-GB"/>
        </w:rPr>
        <w:t>months..</w:t>
      </w:r>
      <w:proofErr w:type="gramEnd"/>
      <w:r w:rsidRPr="00B05F00">
        <w:rPr>
          <w:rFonts w:ascii="Arial" w:eastAsia="Times New Roman" w:hAnsi="Arial" w:cs="Arial"/>
          <w:lang w:val="en" w:eastAsia="en-GB"/>
        </w:rPr>
        <w:t xml:space="preserve"> We have a </w:t>
      </w:r>
      <w:r w:rsidR="005E629D" w:rsidRPr="00B05F00">
        <w:rPr>
          <w:rFonts w:ascii="Arial" w:eastAsia="Times New Roman" w:hAnsi="Arial" w:cs="Arial"/>
          <w:lang w:val="en" w:eastAsia="en-GB"/>
        </w:rPr>
        <w:t xml:space="preserve">dedicated </w:t>
      </w:r>
      <w:r w:rsidRPr="00B05F00">
        <w:rPr>
          <w:rFonts w:ascii="Arial" w:eastAsia="Times New Roman" w:hAnsi="Arial" w:cs="Arial"/>
          <w:lang w:val="en" w:eastAsia="en-GB"/>
        </w:rPr>
        <w:t xml:space="preserve">webpage </w:t>
      </w:r>
      <w:hyperlink r:id="rId14" w:history="1">
        <w:r w:rsidRPr="00B05F00">
          <w:rPr>
            <w:rStyle w:val="Hyperlink"/>
            <w:rFonts w:ascii="Arial" w:eastAsia="Times New Roman" w:hAnsi="Arial" w:cs="Arial"/>
            <w:lang w:val="en" w:eastAsia="en-GB"/>
          </w:rPr>
          <w:t>here</w:t>
        </w:r>
      </w:hyperlink>
      <w:r w:rsidRPr="00B05F00">
        <w:rPr>
          <w:rFonts w:ascii="Arial" w:eastAsia="Times New Roman" w:hAnsi="Arial" w:cs="Arial"/>
          <w:lang w:val="en" w:eastAsia="en-GB"/>
        </w:rPr>
        <w:t xml:space="preserve"> </w:t>
      </w:r>
      <w:r w:rsidR="00A961F7" w:rsidRPr="00B05F00">
        <w:rPr>
          <w:rFonts w:ascii="Arial" w:eastAsia="Times New Roman" w:hAnsi="Arial" w:cs="Arial"/>
          <w:lang w:val="en" w:eastAsia="en-GB"/>
        </w:rPr>
        <w:t>to e</w:t>
      </w:r>
      <w:r w:rsidR="005E629D" w:rsidRPr="00B05F00">
        <w:rPr>
          <w:rFonts w:ascii="Arial" w:eastAsia="Times New Roman" w:hAnsi="Arial" w:cs="Arial"/>
          <w:lang w:val="en" w:eastAsia="en-GB"/>
        </w:rPr>
        <w:t>nable you</w:t>
      </w:r>
      <w:r w:rsidR="00A961F7" w:rsidRPr="00B05F00">
        <w:rPr>
          <w:rFonts w:ascii="Arial" w:eastAsia="Times New Roman" w:hAnsi="Arial" w:cs="Arial"/>
          <w:lang w:val="en" w:eastAsia="en-GB"/>
        </w:rPr>
        <w:t xml:space="preserve"> to </w:t>
      </w:r>
      <w:r w:rsidRPr="00B05F00">
        <w:rPr>
          <w:rFonts w:ascii="Arial" w:eastAsia="Times New Roman" w:hAnsi="Arial" w:cs="Arial"/>
          <w:lang w:val="en" w:eastAsia="en-GB"/>
        </w:rPr>
        <w:t>explore ways of working going forward. This webpage has information and resources that will support our transition back to campus and working in a hybrid way.</w:t>
      </w:r>
    </w:p>
    <w:p w14:paraId="0F2B673C" w14:textId="77777777" w:rsidR="00EB7345" w:rsidRPr="00B05F00" w:rsidRDefault="00EB7345" w:rsidP="00C75572">
      <w:pPr>
        <w:spacing w:after="0" w:line="240" w:lineRule="auto"/>
        <w:textAlignment w:val="baseline"/>
        <w:rPr>
          <w:rFonts w:ascii="Arial" w:eastAsia="Times New Roman" w:hAnsi="Arial" w:cs="Arial"/>
          <w:lang w:eastAsia="en-GB"/>
        </w:rPr>
      </w:pPr>
    </w:p>
    <w:p w14:paraId="114ED1F0" w14:textId="19B95680" w:rsidR="00B95817" w:rsidRPr="00B05F00" w:rsidRDefault="00C75572" w:rsidP="0050128E">
      <w:pPr>
        <w:spacing w:after="0" w:line="240" w:lineRule="auto"/>
        <w:jc w:val="both"/>
        <w:textAlignment w:val="baseline"/>
        <w:rPr>
          <w:rFonts w:ascii="Segoe UI" w:eastAsia="Times New Roman" w:hAnsi="Segoe UI" w:cs="Segoe UI"/>
          <w:sz w:val="18"/>
          <w:szCs w:val="18"/>
          <w:lang w:eastAsia="en-GB"/>
        </w:rPr>
      </w:pPr>
      <w:r w:rsidRPr="00B05F00">
        <w:rPr>
          <w:rFonts w:ascii="Calibri" w:eastAsia="Times New Roman" w:hAnsi="Calibri" w:cs="Calibri"/>
          <w:lang w:eastAsia="en-GB"/>
        </w:rPr>
        <w:t> </w:t>
      </w:r>
    </w:p>
    <w:p w14:paraId="68224517" w14:textId="2BF88B2E" w:rsidR="00613872" w:rsidRPr="00B05F00" w:rsidRDefault="00613872" w:rsidP="00B95817">
      <w:pPr>
        <w:spacing w:after="0" w:line="240" w:lineRule="auto"/>
        <w:textAlignment w:val="baseline"/>
        <w:rPr>
          <w:rFonts w:ascii="Arial" w:eastAsia="Times New Roman" w:hAnsi="Arial" w:cs="Arial"/>
          <w:color w:val="2F5496"/>
          <w:lang w:eastAsia="en-GB"/>
        </w:rPr>
      </w:pPr>
      <w:r w:rsidRPr="00B05F00">
        <w:rPr>
          <w:rFonts w:ascii="Arial" w:eastAsia="Times New Roman" w:hAnsi="Arial" w:cs="Arial"/>
          <w:b/>
          <w:bCs/>
          <w:shd w:val="clear" w:color="auto" w:fill="FFFFFF"/>
          <w:lang w:val="en" w:eastAsia="en-GB"/>
        </w:rPr>
        <w:t xml:space="preserve">Colleagues who </w:t>
      </w:r>
      <w:r w:rsidRPr="00B05F00">
        <w:rPr>
          <w:rFonts w:ascii="Arial" w:eastAsia="Times New Roman" w:hAnsi="Arial" w:cs="Arial"/>
          <w:b/>
          <w:bCs/>
          <w:lang w:val="en" w:eastAsia="en-GB"/>
        </w:rPr>
        <w:t xml:space="preserve">are worried about </w:t>
      </w:r>
      <w:r w:rsidR="00C75572" w:rsidRPr="00B05F00">
        <w:rPr>
          <w:rFonts w:ascii="Arial" w:eastAsia="Times New Roman" w:hAnsi="Arial" w:cs="Arial"/>
          <w:b/>
          <w:bCs/>
          <w:shd w:val="clear" w:color="auto" w:fill="FFFFFF"/>
          <w:lang w:val="en" w:eastAsia="en-GB"/>
        </w:rPr>
        <w:t>returning to</w:t>
      </w:r>
      <w:r w:rsidRPr="00B05F00">
        <w:rPr>
          <w:rFonts w:ascii="Arial" w:eastAsia="Times New Roman" w:hAnsi="Arial" w:cs="Arial"/>
          <w:b/>
          <w:bCs/>
          <w:shd w:val="clear" w:color="auto" w:fill="FFFFFF"/>
          <w:lang w:val="en" w:eastAsia="en-GB"/>
        </w:rPr>
        <w:t xml:space="preserve"> campus </w:t>
      </w:r>
      <w:r w:rsidRPr="00B05F00">
        <w:rPr>
          <w:rFonts w:ascii="Arial" w:eastAsia="Times New Roman" w:hAnsi="Arial" w:cs="Arial"/>
          <w:color w:val="7030A0"/>
          <w:lang w:eastAsia="en-GB"/>
        </w:rPr>
        <w:br/>
        <w:t> </w:t>
      </w:r>
    </w:p>
    <w:p w14:paraId="67D8E50C" w14:textId="24D57A72" w:rsidR="00613872" w:rsidRPr="00B05F00" w:rsidRDefault="00020A1E" w:rsidP="00613872">
      <w:pPr>
        <w:spacing w:after="0" w:line="240" w:lineRule="auto"/>
        <w:jc w:val="both"/>
        <w:textAlignment w:val="baseline"/>
        <w:rPr>
          <w:rFonts w:ascii="Arial" w:eastAsia="Times New Roman" w:hAnsi="Arial" w:cs="Arial"/>
          <w:sz w:val="18"/>
          <w:szCs w:val="18"/>
          <w:lang w:eastAsia="en-GB"/>
        </w:rPr>
      </w:pPr>
      <w:r w:rsidRPr="00B05F00">
        <w:rPr>
          <w:rFonts w:ascii="Arial" w:eastAsia="Times New Roman" w:hAnsi="Arial" w:cs="Arial"/>
          <w:lang w:val="en" w:eastAsia="en-GB"/>
        </w:rPr>
        <w:t>Although a</w:t>
      </w:r>
      <w:r w:rsidR="00613872" w:rsidRPr="00B05F00">
        <w:rPr>
          <w:rFonts w:ascii="Arial" w:eastAsia="Times New Roman" w:hAnsi="Arial" w:cs="Arial"/>
          <w:lang w:val="en" w:eastAsia="en-GB"/>
        </w:rPr>
        <w:t>ll University employees are employed to work from one of our campuses</w:t>
      </w:r>
      <w:r w:rsidRPr="00B05F00">
        <w:rPr>
          <w:rFonts w:ascii="Arial" w:eastAsia="Times New Roman" w:hAnsi="Arial" w:cs="Arial"/>
          <w:lang w:val="en" w:eastAsia="en-GB"/>
        </w:rPr>
        <w:t>, i</w:t>
      </w:r>
      <w:r w:rsidR="00613872" w:rsidRPr="00B05F00">
        <w:rPr>
          <w:rFonts w:ascii="Arial" w:eastAsia="Times New Roman" w:hAnsi="Arial" w:cs="Arial"/>
          <w:lang w:val="en" w:eastAsia="en-GB"/>
        </w:rPr>
        <w:t xml:space="preserve">f a colleague has concerns about coming on to campus to </w:t>
      </w:r>
      <w:r w:rsidR="00B95817" w:rsidRPr="00B05F00">
        <w:rPr>
          <w:rFonts w:ascii="Arial" w:eastAsia="Times New Roman" w:hAnsi="Arial" w:cs="Arial"/>
          <w:lang w:val="en" w:eastAsia="en-GB"/>
        </w:rPr>
        <w:t>work,</w:t>
      </w:r>
      <w:r w:rsidR="00613872" w:rsidRPr="00B05F00">
        <w:rPr>
          <w:rFonts w:ascii="Arial" w:eastAsia="Times New Roman" w:hAnsi="Arial" w:cs="Arial"/>
          <w:lang w:val="en" w:eastAsia="en-GB"/>
        </w:rPr>
        <w:t xml:space="preserve"> you should talk through those concerns with them.  A Return to Campus Conversation document to support your discussions can be found</w:t>
      </w:r>
      <w:hyperlink r:id="rId15" w:history="1">
        <w:r w:rsidR="00613872" w:rsidRPr="00B05F00">
          <w:rPr>
            <w:rStyle w:val="Hyperlink"/>
            <w:rFonts w:ascii="Arial" w:eastAsia="Times New Roman" w:hAnsi="Arial" w:cs="Arial"/>
            <w:lang w:val="en" w:eastAsia="en-GB"/>
          </w:rPr>
          <w:t xml:space="preserve"> here</w:t>
        </w:r>
      </w:hyperlink>
      <w:r w:rsidR="00613872" w:rsidRPr="00B05F00">
        <w:rPr>
          <w:rFonts w:ascii="Arial" w:eastAsia="Times New Roman" w:hAnsi="Arial" w:cs="Arial"/>
          <w:lang w:val="en" w:eastAsia="en-GB"/>
        </w:rPr>
        <w:t>.  You should seek to reassure the colleague by explaining the steps which have been put in place to create a safe working environment and refer to the Pan University Risk Assessment. </w:t>
      </w:r>
      <w:r w:rsidR="00613872" w:rsidRPr="00B05F00">
        <w:rPr>
          <w:rFonts w:ascii="Arial" w:eastAsia="Times New Roman" w:hAnsi="Arial" w:cs="Arial"/>
          <w:lang w:eastAsia="en-GB"/>
        </w:rPr>
        <w:t> </w:t>
      </w:r>
    </w:p>
    <w:p w14:paraId="3C0DE8AA" w14:textId="77777777" w:rsidR="00B95817" w:rsidRPr="00B05F00" w:rsidRDefault="00B95817" w:rsidP="00613872">
      <w:pPr>
        <w:spacing w:after="0" w:line="240" w:lineRule="auto"/>
        <w:jc w:val="both"/>
        <w:textAlignment w:val="baseline"/>
        <w:rPr>
          <w:rFonts w:ascii="Arial" w:eastAsia="Times New Roman" w:hAnsi="Arial" w:cs="Arial"/>
          <w:sz w:val="18"/>
          <w:szCs w:val="18"/>
          <w:lang w:eastAsia="en-GB"/>
        </w:rPr>
      </w:pPr>
    </w:p>
    <w:p w14:paraId="06D7EC68" w14:textId="2A55FC9C" w:rsidR="00613872" w:rsidRPr="00B05F00" w:rsidRDefault="00613872" w:rsidP="00613872">
      <w:pPr>
        <w:spacing w:after="0" w:line="240" w:lineRule="auto"/>
        <w:jc w:val="both"/>
        <w:textAlignment w:val="baseline"/>
        <w:rPr>
          <w:rFonts w:ascii="Arial" w:eastAsia="Times New Roman" w:hAnsi="Arial" w:cs="Arial"/>
          <w:lang w:eastAsia="en-GB"/>
        </w:rPr>
      </w:pPr>
      <w:r w:rsidRPr="00B05F00">
        <w:rPr>
          <w:rFonts w:ascii="Arial" w:eastAsia="Times New Roman" w:hAnsi="Arial" w:cs="Arial"/>
          <w:lang w:val="en" w:eastAsia="en-GB"/>
        </w:rPr>
        <w:t>If a colleague has specific health and safety requests, these should be considered.  Advice may be sought from Health and Safety.</w:t>
      </w:r>
      <w:r w:rsidRPr="00B05F00">
        <w:rPr>
          <w:rFonts w:ascii="Arial" w:eastAsia="Times New Roman" w:hAnsi="Arial" w:cs="Arial"/>
          <w:lang w:eastAsia="en-GB"/>
        </w:rPr>
        <w:t> </w:t>
      </w:r>
    </w:p>
    <w:p w14:paraId="3FC8C337" w14:textId="77777777" w:rsidR="00B95817" w:rsidRPr="00B05F00" w:rsidRDefault="00B95817" w:rsidP="00613872">
      <w:pPr>
        <w:spacing w:after="0" w:line="240" w:lineRule="auto"/>
        <w:jc w:val="both"/>
        <w:textAlignment w:val="baseline"/>
        <w:rPr>
          <w:rFonts w:ascii="Arial" w:eastAsia="Times New Roman" w:hAnsi="Arial" w:cs="Arial"/>
          <w:sz w:val="18"/>
          <w:szCs w:val="18"/>
          <w:lang w:eastAsia="en-GB"/>
        </w:rPr>
      </w:pPr>
    </w:p>
    <w:p w14:paraId="24950C9A" w14:textId="690FE2F7" w:rsidR="00613872" w:rsidRPr="00B05F00" w:rsidRDefault="00613872" w:rsidP="00613872">
      <w:pPr>
        <w:spacing w:after="0" w:line="240" w:lineRule="auto"/>
        <w:jc w:val="both"/>
        <w:textAlignment w:val="baseline"/>
        <w:rPr>
          <w:rFonts w:ascii="Arial" w:eastAsia="Times New Roman" w:hAnsi="Arial" w:cs="Arial"/>
          <w:lang w:eastAsia="en-GB"/>
        </w:rPr>
      </w:pPr>
      <w:r w:rsidRPr="00B05F00">
        <w:rPr>
          <w:rFonts w:ascii="Arial" w:eastAsia="Times New Roman" w:hAnsi="Arial" w:cs="Arial"/>
          <w:lang w:val="en" w:eastAsia="en-GB"/>
        </w:rPr>
        <w:t>The Return to Campus conversation document can also be used if colleagues are concerned about working on campus due to a disability, underlying medical conditions (or because they live with someone with a disability or underlying medical concerns), or because of caring responsibilities.  This will assess whether they would benefit from any additional support to aid them working on campus. Managers should complete this form with participation from the employee.  </w:t>
      </w:r>
      <w:r w:rsidRPr="00B05F00">
        <w:rPr>
          <w:rFonts w:ascii="Arial" w:eastAsia="Times New Roman" w:hAnsi="Arial" w:cs="Arial"/>
          <w:lang w:eastAsia="en-GB"/>
        </w:rPr>
        <w:t> </w:t>
      </w:r>
    </w:p>
    <w:p w14:paraId="5BA9ED8A" w14:textId="77777777" w:rsidR="00B95817" w:rsidRPr="00B05F00" w:rsidRDefault="00B95817" w:rsidP="00613872">
      <w:pPr>
        <w:spacing w:after="0" w:line="240" w:lineRule="auto"/>
        <w:jc w:val="both"/>
        <w:textAlignment w:val="baseline"/>
        <w:rPr>
          <w:rFonts w:ascii="Arial" w:eastAsia="Times New Roman" w:hAnsi="Arial" w:cs="Arial"/>
          <w:sz w:val="18"/>
          <w:szCs w:val="18"/>
          <w:lang w:eastAsia="en-GB"/>
        </w:rPr>
      </w:pPr>
    </w:p>
    <w:p w14:paraId="00E9F0FC" w14:textId="6D44B7B3" w:rsidR="00613872" w:rsidRPr="00B05F00" w:rsidRDefault="00613872" w:rsidP="00613872">
      <w:pPr>
        <w:spacing w:after="0" w:line="240" w:lineRule="auto"/>
        <w:jc w:val="both"/>
        <w:textAlignment w:val="baseline"/>
        <w:rPr>
          <w:rFonts w:ascii="Arial" w:eastAsia="Times New Roman" w:hAnsi="Arial" w:cs="Arial"/>
          <w:lang w:eastAsia="en-GB"/>
        </w:rPr>
      </w:pPr>
      <w:r w:rsidRPr="00B05F00">
        <w:rPr>
          <w:rFonts w:ascii="Arial" w:eastAsia="Times New Roman" w:hAnsi="Arial" w:cs="Arial"/>
          <w:lang w:val="en" w:eastAsia="en-GB"/>
        </w:rPr>
        <w:t xml:space="preserve">If a colleague continues to refuse to return to work on campus once you have addressed their concerns, please seek advice from the </w:t>
      </w:r>
      <w:hyperlink r:id="rId16" w:history="1">
        <w:r w:rsidR="00B95817" w:rsidRPr="00B05F00">
          <w:rPr>
            <w:rStyle w:val="Hyperlink"/>
            <w:rFonts w:ascii="Arial" w:eastAsia="Times New Roman" w:hAnsi="Arial" w:cs="Arial"/>
            <w:lang w:val="en" w:eastAsia="en-GB"/>
          </w:rPr>
          <w:t>EmployeeRelationsTeam@leedsbeckett.ac.uk</w:t>
        </w:r>
      </w:hyperlink>
      <w:r w:rsidRPr="00B05F00">
        <w:rPr>
          <w:rFonts w:ascii="Arial" w:eastAsia="Times New Roman" w:hAnsi="Arial" w:cs="Arial"/>
          <w:lang w:eastAsia="en-GB"/>
        </w:rPr>
        <w:t> </w:t>
      </w:r>
    </w:p>
    <w:p w14:paraId="509C181F" w14:textId="77777777" w:rsidR="00C75572" w:rsidRPr="00B05F00" w:rsidRDefault="00C75572" w:rsidP="00C75572">
      <w:pPr>
        <w:spacing w:line="257" w:lineRule="auto"/>
        <w:rPr>
          <w:rFonts w:ascii="Arial" w:eastAsia="Arial" w:hAnsi="Arial" w:cs="Arial"/>
          <w:b/>
          <w:bCs/>
        </w:rPr>
      </w:pPr>
    </w:p>
    <w:p w14:paraId="00CCEDAE" w14:textId="2717A184" w:rsidR="00C75572" w:rsidRPr="00B05F00" w:rsidRDefault="00C75572" w:rsidP="00C75572">
      <w:pPr>
        <w:spacing w:line="257" w:lineRule="auto"/>
        <w:rPr>
          <w:rFonts w:ascii="Arial" w:eastAsia="Arial" w:hAnsi="Arial" w:cs="Arial"/>
          <w:b/>
          <w:bCs/>
        </w:rPr>
      </w:pPr>
      <w:r w:rsidRPr="00B05F00">
        <w:rPr>
          <w:rFonts w:ascii="Arial" w:eastAsia="Arial" w:hAnsi="Arial" w:cs="Arial"/>
          <w:b/>
          <w:bCs/>
        </w:rPr>
        <w:t xml:space="preserve">Clinically extremely vulnerable individuals </w:t>
      </w:r>
    </w:p>
    <w:p w14:paraId="50C6EFA5" w14:textId="21A365C9" w:rsidR="00C75572" w:rsidRPr="00B05F00" w:rsidRDefault="00F01CC4" w:rsidP="00C75572">
      <w:pPr>
        <w:spacing w:line="257" w:lineRule="auto"/>
        <w:rPr>
          <w:rFonts w:ascii="Arial" w:eastAsia="Arial" w:hAnsi="Arial" w:cs="Arial"/>
        </w:rPr>
      </w:pPr>
      <w:r w:rsidRPr="00B05F00">
        <w:rPr>
          <w:rFonts w:ascii="Arial" w:eastAsia="Arial" w:hAnsi="Arial" w:cs="Arial"/>
        </w:rPr>
        <w:t xml:space="preserve">Although </w:t>
      </w:r>
      <w:r w:rsidR="00C75572" w:rsidRPr="00B05F00">
        <w:rPr>
          <w:rFonts w:ascii="Arial" w:eastAsia="Arial" w:hAnsi="Arial" w:cs="Arial"/>
        </w:rPr>
        <w:t>clinically extremely vulnerable</w:t>
      </w:r>
      <w:r w:rsidR="00D76C10" w:rsidRPr="00B05F00">
        <w:rPr>
          <w:rFonts w:ascii="Arial" w:eastAsia="Arial" w:hAnsi="Arial" w:cs="Arial"/>
        </w:rPr>
        <w:t xml:space="preserve"> </w:t>
      </w:r>
      <w:r w:rsidRPr="00B05F00">
        <w:rPr>
          <w:rFonts w:ascii="Arial" w:eastAsia="Arial" w:hAnsi="Arial" w:cs="Arial"/>
        </w:rPr>
        <w:t xml:space="preserve">individuals </w:t>
      </w:r>
      <w:r w:rsidR="00C75572" w:rsidRPr="00B05F00">
        <w:rPr>
          <w:rFonts w:ascii="Arial" w:eastAsia="Arial" w:hAnsi="Arial" w:cs="Arial"/>
        </w:rPr>
        <w:t xml:space="preserve">are not being advised </w:t>
      </w:r>
      <w:r w:rsidRPr="00B05F00">
        <w:rPr>
          <w:rFonts w:ascii="Arial" w:eastAsia="Arial" w:hAnsi="Arial" w:cs="Arial"/>
        </w:rPr>
        <w:t xml:space="preserve">by the Government </w:t>
      </w:r>
      <w:r w:rsidR="00C75572" w:rsidRPr="00B05F00">
        <w:rPr>
          <w:rFonts w:ascii="Arial" w:eastAsia="Arial" w:hAnsi="Arial" w:cs="Arial"/>
        </w:rPr>
        <w:t xml:space="preserve">to shield, we understand the concerns this will raise for </w:t>
      </w:r>
      <w:r w:rsidRPr="00B05F00">
        <w:rPr>
          <w:rFonts w:ascii="Arial" w:eastAsia="Arial" w:hAnsi="Arial" w:cs="Arial"/>
        </w:rPr>
        <w:t>colleagues</w:t>
      </w:r>
      <w:r w:rsidR="00C75572" w:rsidRPr="00B05F00">
        <w:rPr>
          <w:rFonts w:ascii="Arial" w:eastAsia="Arial" w:hAnsi="Arial" w:cs="Arial"/>
        </w:rPr>
        <w:t xml:space="preserve"> and students in those groups. </w:t>
      </w:r>
    </w:p>
    <w:p w14:paraId="7AE47910" w14:textId="3174ECFB" w:rsidR="00C75572" w:rsidRPr="00B05F00" w:rsidRDefault="00C75572" w:rsidP="00C75572">
      <w:pPr>
        <w:spacing w:line="257" w:lineRule="auto"/>
        <w:rPr>
          <w:rFonts w:ascii="Arial" w:eastAsia="Arial" w:hAnsi="Arial" w:cs="Arial"/>
        </w:rPr>
      </w:pPr>
      <w:r w:rsidRPr="00B05F00">
        <w:rPr>
          <w:rFonts w:ascii="Arial" w:eastAsia="Arial" w:hAnsi="Arial" w:cs="Arial"/>
        </w:rPr>
        <w:t>Team members who are in higher risk groups may be anxious about working on campus.  Please allow enough time for discussion and reassurance with these colleagues.  Additional information and advice on how to support colleague wellbeing are available</w:t>
      </w:r>
      <w:r w:rsidRPr="00B05F00">
        <w:rPr>
          <w:rFonts w:ascii="Arial" w:eastAsia="Arial" w:hAnsi="Arial" w:cs="Arial"/>
          <w:u w:val="single"/>
        </w:rPr>
        <w:t xml:space="preserve"> here</w:t>
      </w:r>
      <w:r w:rsidRPr="00B05F00">
        <w:rPr>
          <w:rFonts w:ascii="Arial" w:eastAsia="Arial" w:hAnsi="Arial" w:cs="Arial"/>
        </w:rPr>
        <w:t xml:space="preserve">.  You also need to review or complete a </w:t>
      </w:r>
      <w:r w:rsidRPr="00B05F00">
        <w:rPr>
          <w:rFonts w:ascii="Arial" w:eastAsia="Arial" w:hAnsi="Arial" w:cs="Arial"/>
          <w:u w:val="single"/>
        </w:rPr>
        <w:t>CEV risk assessment</w:t>
      </w:r>
      <w:r w:rsidRPr="00B05F00">
        <w:rPr>
          <w:rFonts w:ascii="Arial" w:eastAsia="Arial" w:hAnsi="Arial" w:cs="Arial"/>
        </w:rPr>
        <w:t xml:space="preserve"> in participation with the colleague to identify if there are any additional </w:t>
      </w:r>
      <w:r w:rsidR="00FF2B0B" w:rsidRPr="00B05F00">
        <w:rPr>
          <w:rFonts w:ascii="Arial" w:eastAsia="Arial" w:hAnsi="Arial" w:cs="Arial"/>
        </w:rPr>
        <w:t>measures,</w:t>
      </w:r>
      <w:r w:rsidRPr="00B05F00">
        <w:rPr>
          <w:rFonts w:ascii="Arial" w:eastAsia="Arial" w:hAnsi="Arial" w:cs="Arial"/>
        </w:rPr>
        <w:t xml:space="preserve"> we need to put in place to support them further in their role. We will review cases on an individual basis and advice from Occupational Health is available where necessary.  </w:t>
      </w:r>
    </w:p>
    <w:p w14:paraId="2A05443D" w14:textId="77777777" w:rsidR="00C75572" w:rsidRPr="00B05F00" w:rsidRDefault="00C75572" w:rsidP="00C75572">
      <w:pPr>
        <w:spacing w:line="257" w:lineRule="auto"/>
        <w:rPr>
          <w:rFonts w:ascii="Arial" w:eastAsia="Arial" w:hAnsi="Arial" w:cs="Arial"/>
        </w:rPr>
      </w:pPr>
      <w:r w:rsidRPr="00B05F00">
        <w:rPr>
          <w:rFonts w:ascii="Arial" w:eastAsia="Arial" w:hAnsi="Arial" w:cs="Arial"/>
        </w:rPr>
        <w:t xml:space="preserve">Colleagues who are vulnerable may wish to explore support from Access to Work with regards to travel to work, such as alternative travel arrangements to public transport. This requires them to complete an application.   </w:t>
      </w:r>
    </w:p>
    <w:p w14:paraId="4E36A6BF" w14:textId="77777777" w:rsidR="00C75572" w:rsidRPr="00B05F00" w:rsidRDefault="00C75572" w:rsidP="00C75572">
      <w:pPr>
        <w:spacing w:line="257" w:lineRule="auto"/>
        <w:rPr>
          <w:rFonts w:ascii="Arial" w:eastAsia="Arial" w:hAnsi="Arial" w:cs="Arial"/>
          <w:b/>
          <w:bCs/>
        </w:rPr>
      </w:pPr>
      <w:r w:rsidRPr="00B05F00">
        <w:rPr>
          <w:rFonts w:ascii="Arial" w:eastAsia="Arial" w:hAnsi="Arial" w:cs="Arial"/>
          <w:b/>
          <w:bCs/>
        </w:rPr>
        <w:t>Long Covid</w:t>
      </w:r>
    </w:p>
    <w:p w14:paraId="3F3FAD22" w14:textId="77777777" w:rsidR="00633EC3" w:rsidRPr="00B05F00" w:rsidRDefault="00C75572" w:rsidP="00C75572">
      <w:pPr>
        <w:spacing w:line="257" w:lineRule="auto"/>
        <w:rPr>
          <w:rFonts w:ascii="Arial" w:eastAsia="Arial" w:hAnsi="Arial" w:cs="Arial"/>
        </w:rPr>
      </w:pPr>
      <w:r w:rsidRPr="00B05F00">
        <w:rPr>
          <w:rFonts w:ascii="Arial" w:eastAsia="Arial" w:hAnsi="Arial" w:cs="Arial"/>
        </w:rPr>
        <w:t xml:space="preserve">People in Leeds who are struggling with ongoing symptoms should consult their GP.  </w:t>
      </w:r>
    </w:p>
    <w:p w14:paraId="21A7C3B5" w14:textId="5811D5B0" w:rsidR="00C75572" w:rsidRPr="00B05F00" w:rsidRDefault="00C75572" w:rsidP="00C75572">
      <w:pPr>
        <w:spacing w:line="257" w:lineRule="auto"/>
        <w:rPr>
          <w:rFonts w:ascii="Arial" w:eastAsia="Arial" w:hAnsi="Arial" w:cs="Arial"/>
        </w:rPr>
      </w:pPr>
      <w:r w:rsidRPr="00B05F00">
        <w:rPr>
          <w:rFonts w:ascii="Arial" w:eastAsia="Arial" w:hAnsi="Arial" w:cs="Arial"/>
        </w:rPr>
        <w:t xml:space="preserve">There is a Covid Rehabilitation pathway in Leeds that people can be referred into, if needed.   </w:t>
      </w:r>
    </w:p>
    <w:p w14:paraId="3C0BB3D2" w14:textId="12CB5FC5" w:rsidR="00C75572" w:rsidRPr="00B05F00" w:rsidRDefault="00C75572" w:rsidP="00C75572">
      <w:pPr>
        <w:spacing w:line="257" w:lineRule="auto"/>
        <w:rPr>
          <w:rFonts w:ascii="Arial" w:eastAsia="Arial" w:hAnsi="Arial" w:cs="Arial"/>
        </w:rPr>
      </w:pPr>
      <w:r w:rsidRPr="00B05F00">
        <w:rPr>
          <w:rFonts w:ascii="Arial" w:eastAsia="Arial" w:hAnsi="Arial" w:cs="Arial"/>
        </w:rPr>
        <w:t>Local information on recovering from C</w:t>
      </w:r>
      <w:r w:rsidR="002416B2" w:rsidRPr="00B05F00">
        <w:rPr>
          <w:rFonts w:ascii="Arial" w:eastAsia="Arial" w:hAnsi="Arial" w:cs="Arial"/>
        </w:rPr>
        <w:t>ovid</w:t>
      </w:r>
      <w:r w:rsidR="00534CD3" w:rsidRPr="00B05F00">
        <w:rPr>
          <w:rFonts w:ascii="Arial" w:eastAsia="Arial" w:hAnsi="Arial" w:cs="Arial"/>
        </w:rPr>
        <w:t>-19</w:t>
      </w:r>
      <w:r w:rsidRPr="00B05F00">
        <w:rPr>
          <w:rFonts w:ascii="Arial" w:eastAsia="Arial" w:hAnsi="Arial" w:cs="Arial"/>
        </w:rPr>
        <w:t xml:space="preserve"> is available here: https://www.leedsccg.nhs.uk/health/coronavirus/recovering-from-coronavirus/  </w:t>
      </w:r>
    </w:p>
    <w:p w14:paraId="27FE5A8E" w14:textId="337B8616" w:rsidR="00C75572" w:rsidRPr="00B05F00" w:rsidRDefault="00C75572" w:rsidP="00C75572">
      <w:pPr>
        <w:spacing w:line="257" w:lineRule="auto"/>
        <w:rPr>
          <w:rFonts w:ascii="Arial" w:eastAsia="Arial" w:hAnsi="Arial" w:cs="Arial"/>
        </w:rPr>
      </w:pPr>
      <w:r w:rsidRPr="00B05F00">
        <w:rPr>
          <w:rFonts w:ascii="Arial" w:eastAsia="Arial" w:hAnsi="Arial" w:cs="Arial"/>
        </w:rPr>
        <w:t>In addition, www.yourcovidrecovery.nhs.uk is a self-care resources that people can access to help support C</w:t>
      </w:r>
      <w:r w:rsidR="002416B2" w:rsidRPr="00B05F00">
        <w:rPr>
          <w:rFonts w:ascii="Arial" w:eastAsia="Arial" w:hAnsi="Arial" w:cs="Arial"/>
        </w:rPr>
        <w:t>ovid</w:t>
      </w:r>
      <w:r w:rsidRPr="00B05F00">
        <w:rPr>
          <w:rFonts w:ascii="Arial" w:eastAsia="Arial" w:hAnsi="Arial" w:cs="Arial"/>
        </w:rPr>
        <w:t xml:space="preserve">-19 recovery and the management of ongoing symptoms. </w:t>
      </w:r>
    </w:p>
    <w:p w14:paraId="63E4B633" w14:textId="0322D038" w:rsidR="00C75572" w:rsidRDefault="00C75572" w:rsidP="00C75572">
      <w:pPr>
        <w:spacing w:line="257" w:lineRule="auto"/>
        <w:rPr>
          <w:rFonts w:ascii="Arial" w:eastAsia="Arial" w:hAnsi="Arial" w:cs="Arial"/>
        </w:rPr>
      </w:pPr>
      <w:r w:rsidRPr="00B05F00">
        <w:rPr>
          <w:rFonts w:ascii="Arial" w:eastAsia="Arial" w:hAnsi="Arial" w:cs="Arial"/>
        </w:rPr>
        <w:lastRenderedPageBreak/>
        <w:t>Our Occupational Health Service have developed a physiotherapy support programme for colleagues who are experiencing symptoms associated with Long C</w:t>
      </w:r>
      <w:r w:rsidR="00AD1545" w:rsidRPr="00B05F00">
        <w:rPr>
          <w:rFonts w:ascii="Arial" w:eastAsia="Arial" w:hAnsi="Arial" w:cs="Arial"/>
        </w:rPr>
        <w:t>ovid</w:t>
      </w:r>
      <w:r w:rsidRPr="00B05F00">
        <w:rPr>
          <w:rFonts w:ascii="Arial" w:eastAsia="Arial" w:hAnsi="Arial" w:cs="Arial"/>
        </w:rPr>
        <w:t>. Please contact them for further advice, or to arrange support for yourself or your staff.</w:t>
      </w:r>
      <w:r w:rsidRPr="00B95817">
        <w:rPr>
          <w:rFonts w:ascii="Arial" w:eastAsia="Arial" w:hAnsi="Arial" w:cs="Arial"/>
        </w:rPr>
        <w:t xml:space="preserve">  </w:t>
      </w:r>
    </w:p>
    <w:p w14:paraId="6690269A" w14:textId="77777777" w:rsidR="00ED3B0E" w:rsidRDefault="00ED3B0E" w:rsidP="002E154E">
      <w:pPr>
        <w:spacing w:line="257" w:lineRule="auto"/>
        <w:rPr>
          <w:rFonts w:ascii="Arial" w:eastAsia="Arial" w:hAnsi="Arial" w:cs="Arial"/>
          <w:b/>
          <w:bCs/>
        </w:rPr>
      </w:pPr>
    </w:p>
    <w:sectPr w:rsidR="00ED3B0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EFE3" w14:textId="77777777" w:rsidR="00A556F8" w:rsidRDefault="00A556F8" w:rsidP="00FF0F47">
      <w:pPr>
        <w:spacing w:after="0" w:line="240" w:lineRule="auto"/>
      </w:pPr>
      <w:r>
        <w:separator/>
      </w:r>
    </w:p>
  </w:endnote>
  <w:endnote w:type="continuationSeparator" w:id="0">
    <w:p w14:paraId="704B18A2" w14:textId="77777777" w:rsidR="00A556F8" w:rsidRDefault="00A556F8" w:rsidP="00FF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F885" w14:textId="77777777" w:rsidR="00FF0F47" w:rsidRDefault="00FF0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B7F6" w14:textId="77777777" w:rsidR="00FF0F47" w:rsidRDefault="00FF0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2BA6" w14:textId="77777777" w:rsidR="00FF0F47" w:rsidRDefault="00FF0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5BF5" w14:textId="77777777" w:rsidR="00A556F8" w:rsidRDefault="00A556F8" w:rsidP="00FF0F47">
      <w:pPr>
        <w:spacing w:after="0" w:line="240" w:lineRule="auto"/>
      </w:pPr>
      <w:r>
        <w:separator/>
      </w:r>
    </w:p>
  </w:footnote>
  <w:footnote w:type="continuationSeparator" w:id="0">
    <w:p w14:paraId="55B4CFE8" w14:textId="77777777" w:rsidR="00A556F8" w:rsidRDefault="00A556F8" w:rsidP="00FF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4285" w14:textId="6315E55E" w:rsidR="00FF0F47" w:rsidRDefault="00FF0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7BDE" w14:textId="5A0D2495" w:rsidR="00FF0F47" w:rsidRDefault="00FF0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1037" w14:textId="36FB55C3" w:rsidR="00FF0F47" w:rsidRDefault="00FF0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490"/>
    <w:multiLevelType w:val="hybridMultilevel"/>
    <w:tmpl w:val="7C8A3722"/>
    <w:lvl w:ilvl="0" w:tplc="9EC67ABC">
      <w:start w:val="1"/>
      <w:numFmt w:val="bullet"/>
      <w:lvlText w:val="-"/>
      <w:lvlJc w:val="left"/>
      <w:pPr>
        <w:ind w:left="720" w:hanging="360"/>
      </w:pPr>
      <w:rPr>
        <w:rFonts w:ascii="Calibri" w:hAnsi="Calibri" w:hint="default"/>
      </w:rPr>
    </w:lvl>
    <w:lvl w:ilvl="1" w:tplc="1E10B3DE">
      <w:start w:val="1"/>
      <w:numFmt w:val="bullet"/>
      <w:lvlText w:val="o"/>
      <w:lvlJc w:val="left"/>
      <w:pPr>
        <w:ind w:left="1440" w:hanging="360"/>
      </w:pPr>
      <w:rPr>
        <w:rFonts w:ascii="Courier New" w:hAnsi="Courier New" w:hint="default"/>
      </w:rPr>
    </w:lvl>
    <w:lvl w:ilvl="2" w:tplc="00842DC8">
      <w:start w:val="1"/>
      <w:numFmt w:val="bullet"/>
      <w:lvlText w:val=""/>
      <w:lvlJc w:val="left"/>
      <w:pPr>
        <w:ind w:left="2160" w:hanging="360"/>
      </w:pPr>
      <w:rPr>
        <w:rFonts w:ascii="Wingdings" w:hAnsi="Wingdings" w:hint="default"/>
      </w:rPr>
    </w:lvl>
    <w:lvl w:ilvl="3" w:tplc="B11E5E36">
      <w:start w:val="1"/>
      <w:numFmt w:val="bullet"/>
      <w:lvlText w:val=""/>
      <w:lvlJc w:val="left"/>
      <w:pPr>
        <w:ind w:left="2880" w:hanging="360"/>
      </w:pPr>
      <w:rPr>
        <w:rFonts w:ascii="Symbol" w:hAnsi="Symbol" w:hint="default"/>
      </w:rPr>
    </w:lvl>
    <w:lvl w:ilvl="4" w:tplc="BAB647B6">
      <w:start w:val="1"/>
      <w:numFmt w:val="bullet"/>
      <w:lvlText w:val="o"/>
      <w:lvlJc w:val="left"/>
      <w:pPr>
        <w:ind w:left="3600" w:hanging="360"/>
      </w:pPr>
      <w:rPr>
        <w:rFonts w:ascii="Courier New" w:hAnsi="Courier New" w:hint="default"/>
      </w:rPr>
    </w:lvl>
    <w:lvl w:ilvl="5" w:tplc="7356084E">
      <w:start w:val="1"/>
      <w:numFmt w:val="bullet"/>
      <w:lvlText w:val=""/>
      <w:lvlJc w:val="left"/>
      <w:pPr>
        <w:ind w:left="4320" w:hanging="360"/>
      </w:pPr>
      <w:rPr>
        <w:rFonts w:ascii="Wingdings" w:hAnsi="Wingdings" w:hint="default"/>
      </w:rPr>
    </w:lvl>
    <w:lvl w:ilvl="6" w:tplc="D96EDF3E">
      <w:start w:val="1"/>
      <w:numFmt w:val="bullet"/>
      <w:lvlText w:val=""/>
      <w:lvlJc w:val="left"/>
      <w:pPr>
        <w:ind w:left="5040" w:hanging="360"/>
      </w:pPr>
      <w:rPr>
        <w:rFonts w:ascii="Symbol" w:hAnsi="Symbol" w:hint="default"/>
      </w:rPr>
    </w:lvl>
    <w:lvl w:ilvl="7" w:tplc="D28AA382">
      <w:start w:val="1"/>
      <w:numFmt w:val="bullet"/>
      <w:lvlText w:val="o"/>
      <w:lvlJc w:val="left"/>
      <w:pPr>
        <w:ind w:left="5760" w:hanging="360"/>
      </w:pPr>
      <w:rPr>
        <w:rFonts w:ascii="Courier New" w:hAnsi="Courier New" w:hint="default"/>
      </w:rPr>
    </w:lvl>
    <w:lvl w:ilvl="8" w:tplc="441A0014">
      <w:start w:val="1"/>
      <w:numFmt w:val="bullet"/>
      <w:lvlText w:val=""/>
      <w:lvlJc w:val="left"/>
      <w:pPr>
        <w:ind w:left="6480" w:hanging="360"/>
      </w:pPr>
      <w:rPr>
        <w:rFonts w:ascii="Wingdings" w:hAnsi="Wingdings" w:hint="default"/>
      </w:rPr>
    </w:lvl>
  </w:abstractNum>
  <w:abstractNum w:abstractNumId="1" w15:restartNumberingAfterBreak="0">
    <w:nsid w:val="17D20F61"/>
    <w:multiLevelType w:val="hybridMultilevel"/>
    <w:tmpl w:val="3E3A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5053F"/>
    <w:multiLevelType w:val="hybridMultilevel"/>
    <w:tmpl w:val="D01A084E"/>
    <w:lvl w:ilvl="0" w:tplc="FA20216A">
      <w:start w:val="1"/>
      <w:numFmt w:val="lowerLetter"/>
      <w:lvlText w:val="%1."/>
      <w:lvlJc w:val="left"/>
      <w:pPr>
        <w:ind w:left="720" w:hanging="360"/>
      </w:pPr>
    </w:lvl>
    <w:lvl w:ilvl="1" w:tplc="306AB5AA">
      <w:start w:val="1"/>
      <w:numFmt w:val="lowerLetter"/>
      <w:lvlText w:val="%2."/>
      <w:lvlJc w:val="left"/>
      <w:pPr>
        <w:ind w:left="1440" w:hanging="360"/>
      </w:pPr>
    </w:lvl>
    <w:lvl w:ilvl="2" w:tplc="F3FCB1A8">
      <w:start w:val="1"/>
      <w:numFmt w:val="lowerRoman"/>
      <w:lvlText w:val="%3."/>
      <w:lvlJc w:val="right"/>
      <w:pPr>
        <w:ind w:left="2160" w:hanging="180"/>
      </w:pPr>
    </w:lvl>
    <w:lvl w:ilvl="3" w:tplc="E7007F8E">
      <w:start w:val="1"/>
      <w:numFmt w:val="decimal"/>
      <w:lvlText w:val="%4."/>
      <w:lvlJc w:val="left"/>
      <w:pPr>
        <w:ind w:left="2880" w:hanging="360"/>
      </w:pPr>
    </w:lvl>
    <w:lvl w:ilvl="4" w:tplc="062E5600">
      <w:start w:val="1"/>
      <w:numFmt w:val="lowerLetter"/>
      <w:lvlText w:val="%5."/>
      <w:lvlJc w:val="left"/>
      <w:pPr>
        <w:ind w:left="3600" w:hanging="360"/>
      </w:pPr>
    </w:lvl>
    <w:lvl w:ilvl="5" w:tplc="B9FC899A">
      <w:start w:val="1"/>
      <w:numFmt w:val="lowerRoman"/>
      <w:lvlText w:val="%6."/>
      <w:lvlJc w:val="right"/>
      <w:pPr>
        <w:ind w:left="4320" w:hanging="180"/>
      </w:pPr>
    </w:lvl>
    <w:lvl w:ilvl="6" w:tplc="78CCBBFE">
      <w:start w:val="1"/>
      <w:numFmt w:val="decimal"/>
      <w:lvlText w:val="%7."/>
      <w:lvlJc w:val="left"/>
      <w:pPr>
        <w:ind w:left="5040" w:hanging="360"/>
      </w:pPr>
    </w:lvl>
    <w:lvl w:ilvl="7" w:tplc="89CCFE08">
      <w:start w:val="1"/>
      <w:numFmt w:val="lowerLetter"/>
      <w:lvlText w:val="%8."/>
      <w:lvlJc w:val="left"/>
      <w:pPr>
        <w:ind w:left="5760" w:hanging="360"/>
      </w:pPr>
    </w:lvl>
    <w:lvl w:ilvl="8" w:tplc="16261B2A">
      <w:start w:val="1"/>
      <w:numFmt w:val="lowerRoman"/>
      <w:lvlText w:val="%9."/>
      <w:lvlJc w:val="right"/>
      <w:pPr>
        <w:ind w:left="6480" w:hanging="180"/>
      </w:pPr>
    </w:lvl>
  </w:abstractNum>
  <w:abstractNum w:abstractNumId="3" w15:restartNumberingAfterBreak="0">
    <w:nsid w:val="2B407A55"/>
    <w:multiLevelType w:val="hybridMultilevel"/>
    <w:tmpl w:val="B914BF36"/>
    <w:lvl w:ilvl="0" w:tplc="20A85294">
      <w:start w:val="1"/>
      <w:numFmt w:val="bullet"/>
      <w:lvlText w:val=""/>
      <w:lvlJc w:val="left"/>
      <w:pPr>
        <w:ind w:left="720" w:hanging="360"/>
      </w:pPr>
      <w:rPr>
        <w:rFonts w:ascii="Symbol" w:hAnsi="Symbol" w:hint="default"/>
      </w:rPr>
    </w:lvl>
    <w:lvl w:ilvl="1" w:tplc="5EF2E22C">
      <w:start w:val="1"/>
      <w:numFmt w:val="bullet"/>
      <w:lvlText w:val="o"/>
      <w:lvlJc w:val="left"/>
      <w:pPr>
        <w:ind w:left="1440" w:hanging="360"/>
      </w:pPr>
      <w:rPr>
        <w:rFonts w:ascii="Courier New" w:hAnsi="Courier New" w:hint="default"/>
      </w:rPr>
    </w:lvl>
    <w:lvl w:ilvl="2" w:tplc="38686360">
      <w:start w:val="1"/>
      <w:numFmt w:val="bullet"/>
      <w:lvlText w:val=""/>
      <w:lvlJc w:val="left"/>
      <w:pPr>
        <w:ind w:left="2160" w:hanging="360"/>
      </w:pPr>
      <w:rPr>
        <w:rFonts w:ascii="Wingdings" w:hAnsi="Wingdings" w:hint="default"/>
      </w:rPr>
    </w:lvl>
    <w:lvl w:ilvl="3" w:tplc="BE229A4E">
      <w:start w:val="1"/>
      <w:numFmt w:val="bullet"/>
      <w:lvlText w:val=""/>
      <w:lvlJc w:val="left"/>
      <w:pPr>
        <w:ind w:left="2880" w:hanging="360"/>
      </w:pPr>
      <w:rPr>
        <w:rFonts w:ascii="Symbol" w:hAnsi="Symbol" w:hint="default"/>
      </w:rPr>
    </w:lvl>
    <w:lvl w:ilvl="4" w:tplc="2416E5A2">
      <w:start w:val="1"/>
      <w:numFmt w:val="bullet"/>
      <w:lvlText w:val="o"/>
      <w:lvlJc w:val="left"/>
      <w:pPr>
        <w:ind w:left="3600" w:hanging="360"/>
      </w:pPr>
      <w:rPr>
        <w:rFonts w:ascii="Courier New" w:hAnsi="Courier New" w:hint="default"/>
      </w:rPr>
    </w:lvl>
    <w:lvl w:ilvl="5" w:tplc="3EA002F2">
      <w:start w:val="1"/>
      <w:numFmt w:val="bullet"/>
      <w:lvlText w:val=""/>
      <w:lvlJc w:val="left"/>
      <w:pPr>
        <w:ind w:left="4320" w:hanging="360"/>
      </w:pPr>
      <w:rPr>
        <w:rFonts w:ascii="Wingdings" w:hAnsi="Wingdings" w:hint="default"/>
      </w:rPr>
    </w:lvl>
    <w:lvl w:ilvl="6" w:tplc="5CC694C2">
      <w:start w:val="1"/>
      <w:numFmt w:val="bullet"/>
      <w:lvlText w:val=""/>
      <w:lvlJc w:val="left"/>
      <w:pPr>
        <w:ind w:left="5040" w:hanging="360"/>
      </w:pPr>
      <w:rPr>
        <w:rFonts w:ascii="Symbol" w:hAnsi="Symbol" w:hint="default"/>
      </w:rPr>
    </w:lvl>
    <w:lvl w:ilvl="7" w:tplc="3CDACAEC">
      <w:start w:val="1"/>
      <w:numFmt w:val="bullet"/>
      <w:lvlText w:val="o"/>
      <w:lvlJc w:val="left"/>
      <w:pPr>
        <w:ind w:left="5760" w:hanging="360"/>
      </w:pPr>
      <w:rPr>
        <w:rFonts w:ascii="Courier New" w:hAnsi="Courier New" w:hint="default"/>
      </w:rPr>
    </w:lvl>
    <w:lvl w:ilvl="8" w:tplc="528EA20A">
      <w:start w:val="1"/>
      <w:numFmt w:val="bullet"/>
      <w:lvlText w:val=""/>
      <w:lvlJc w:val="left"/>
      <w:pPr>
        <w:ind w:left="6480" w:hanging="360"/>
      </w:pPr>
      <w:rPr>
        <w:rFonts w:ascii="Wingdings" w:hAnsi="Wingdings" w:hint="default"/>
      </w:rPr>
    </w:lvl>
  </w:abstractNum>
  <w:abstractNum w:abstractNumId="4" w15:restartNumberingAfterBreak="0">
    <w:nsid w:val="2B6C7EBF"/>
    <w:multiLevelType w:val="multilevel"/>
    <w:tmpl w:val="935CCC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07A5F"/>
    <w:multiLevelType w:val="hybridMultilevel"/>
    <w:tmpl w:val="B95C932A"/>
    <w:lvl w:ilvl="0" w:tplc="08090001">
      <w:start w:val="1"/>
      <w:numFmt w:val="bullet"/>
      <w:lvlText w:val=""/>
      <w:lvlJc w:val="left"/>
      <w:pPr>
        <w:ind w:left="720" w:hanging="360"/>
      </w:pPr>
      <w:rPr>
        <w:rFonts w:ascii="Symbol" w:hAnsi="Symbol" w:hint="default"/>
      </w:rPr>
    </w:lvl>
    <w:lvl w:ilvl="1" w:tplc="306AB5AA">
      <w:start w:val="1"/>
      <w:numFmt w:val="lowerLetter"/>
      <w:lvlText w:val="%2."/>
      <w:lvlJc w:val="left"/>
      <w:pPr>
        <w:ind w:left="1440" w:hanging="360"/>
      </w:pPr>
    </w:lvl>
    <w:lvl w:ilvl="2" w:tplc="F3FCB1A8">
      <w:start w:val="1"/>
      <w:numFmt w:val="lowerRoman"/>
      <w:lvlText w:val="%3."/>
      <w:lvlJc w:val="right"/>
      <w:pPr>
        <w:ind w:left="2160" w:hanging="180"/>
      </w:pPr>
    </w:lvl>
    <w:lvl w:ilvl="3" w:tplc="E7007F8E">
      <w:start w:val="1"/>
      <w:numFmt w:val="decimal"/>
      <w:lvlText w:val="%4."/>
      <w:lvlJc w:val="left"/>
      <w:pPr>
        <w:ind w:left="2880" w:hanging="360"/>
      </w:pPr>
    </w:lvl>
    <w:lvl w:ilvl="4" w:tplc="062E5600">
      <w:start w:val="1"/>
      <w:numFmt w:val="lowerLetter"/>
      <w:lvlText w:val="%5."/>
      <w:lvlJc w:val="left"/>
      <w:pPr>
        <w:ind w:left="3600" w:hanging="360"/>
      </w:pPr>
    </w:lvl>
    <w:lvl w:ilvl="5" w:tplc="B9FC899A">
      <w:start w:val="1"/>
      <w:numFmt w:val="lowerRoman"/>
      <w:lvlText w:val="%6."/>
      <w:lvlJc w:val="right"/>
      <w:pPr>
        <w:ind w:left="4320" w:hanging="180"/>
      </w:pPr>
    </w:lvl>
    <w:lvl w:ilvl="6" w:tplc="78CCBBFE">
      <w:start w:val="1"/>
      <w:numFmt w:val="decimal"/>
      <w:lvlText w:val="%7."/>
      <w:lvlJc w:val="left"/>
      <w:pPr>
        <w:ind w:left="5040" w:hanging="360"/>
      </w:pPr>
    </w:lvl>
    <w:lvl w:ilvl="7" w:tplc="89CCFE08">
      <w:start w:val="1"/>
      <w:numFmt w:val="lowerLetter"/>
      <w:lvlText w:val="%8."/>
      <w:lvlJc w:val="left"/>
      <w:pPr>
        <w:ind w:left="5760" w:hanging="360"/>
      </w:pPr>
    </w:lvl>
    <w:lvl w:ilvl="8" w:tplc="16261B2A">
      <w:start w:val="1"/>
      <w:numFmt w:val="lowerRoman"/>
      <w:lvlText w:val="%9."/>
      <w:lvlJc w:val="right"/>
      <w:pPr>
        <w:ind w:left="6480" w:hanging="180"/>
      </w:pPr>
    </w:lvl>
  </w:abstractNum>
  <w:abstractNum w:abstractNumId="6" w15:restartNumberingAfterBreak="0">
    <w:nsid w:val="350963C8"/>
    <w:multiLevelType w:val="hybridMultilevel"/>
    <w:tmpl w:val="529C7D62"/>
    <w:lvl w:ilvl="0" w:tplc="74E620F6">
      <w:start w:val="1"/>
      <w:numFmt w:val="bullet"/>
      <w:lvlText w:val=""/>
      <w:lvlJc w:val="left"/>
      <w:pPr>
        <w:ind w:left="720" w:hanging="360"/>
      </w:pPr>
      <w:rPr>
        <w:rFonts w:ascii="Symbol" w:hAnsi="Symbol" w:hint="default"/>
      </w:rPr>
    </w:lvl>
    <w:lvl w:ilvl="1" w:tplc="D50CA8CE">
      <w:start w:val="1"/>
      <w:numFmt w:val="bullet"/>
      <w:lvlText w:val="o"/>
      <w:lvlJc w:val="left"/>
      <w:pPr>
        <w:ind w:left="1440" w:hanging="360"/>
      </w:pPr>
      <w:rPr>
        <w:rFonts w:ascii="Courier New" w:hAnsi="Courier New" w:hint="default"/>
      </w:rPr>
    </w:lvl>
    <w:lvl w:ilvl="2" w:tplc="8E168BC8">
      <w:start w:val="1"/>
      <w:numFmt w:val="bullet"/>
      <w:lvlText w:val=""/>
      <w:lvlJc w:val="left"/>
      <w:pPr>
        <w:ind w:left="2160" w:hanging="360"/>
      </w:pPr>
      <w:rPr>
        <w:rFonts w:ascii="Wingdings" w:hAnsi="Wingdings" w:hint="default"/>
      </w:rPr>
    </w:lvl>
    <w:lvl w:ilvl="3" w:tplc="F45885AE">
      <w:start w:val="1"/>
      <w:numFmt w:val="bullet"/>
      <w:lvlText w:val=""/>
      <w:lvlJc w:val="left"/>
      <w:pPr>
        <w:ind w:left="2880" w:hanging="360"/>
      </w:pPr>
      <w:rPr>
        <w:rFonts w:ascii="Symbol" w:hAnsi="Symbol" w:hint="default"/>
      </w:rPr>
    </w:lvl>
    <w:lvl w:ilvl="4" w:tplc="D11E1972">
      <w:start w:val="1"/>
      <w:numFmt w:val="bullet"/>
      <w:lvlText w:val="o"/>
      <w:lvlJc w:val="left"/>
      <w:pPr>
        <w:ind w:left="3600" w:hanging="360"/>
      </w:pPr>
      <w:rPr>
        <w:rFonts w:ascii="Courier New" w:hAnsi="Courier New" w:hint="default"/>
      </w:rPr>
    </w:lvl>
    <w:lvl w:ilvl="5" w:tplc="B27E408E">
      <w:start w:val="1"/>
      <w:numFmt w:val="bullet"/>
      <w:lvlText w:val=""/>
      <w:lvlJc w:val="left"/>
      <w:pPr>
        <w:ind w:left="4320" w:hanging="360"/>
      </w:pPr>
      <w:rPr>
        <w:rFonts w:ascii="Wingdings" w:hAnsi="Wingdings" w:hint="default"/>
      </w:rPr>
    </w:lvl>
    <w:lvl w:ilvl="6" w:tplc="EF1A7D66">
      <w:start w:val="1"/>
      <w:numFmt w:val="bullet"/>
      <w:lvlText w:val=""/>
      <w:lvlJc w:val="left"/>
      <w:pPr>
        <w:ind w:left="5040" w:hanging="360"/>
      </w:pPr>
      <w:rPr>
        <w:rFonts w:ascii="Symbol" w:hAnsi="Symbol" w:hint="default"/>
      </w:rPr>
    </w:lvl>
    <w:lvl w:ilvl="7" w:tplc="3342B24E">
      <w:start w:val="1"/>
      <w:numFmt w:val="bullet"/>
      <w:lvlText w:val="o"/>
      <w:lvlJc w:val="left"/>
      <w:pPr>
        <w:ind w:left="5760" w:hanging="360"/>
      </w:pPr>
      <w:rPr>
        <w:rFonts w:ascii="Courier New" w:hAnsi="Courier New" w:hint="default"/>
      </w:rPr>
    </w:lvl>
    <w:lvl w:ilvl="8" w:tplc="EEF83948">
      <w:start w:val="1"/>
      <w:numFmt w:val="bullet"/>
      <w:lvlText w:val=""/>
      <w:lvlJc w:val="left"/>
      <w:pPr>
        <w:ind w:left="6480" w:hanging="360"/>
      </w:pPr>
      <w:rPr>
        <w:rFonts w:ascii="Wingdings" w:hAnsi="Wingdings" w:hint="default"/>
      </w:rPr>
    </w:lvl>
  </w:abstractNum>
  <w:abstractNum w:abstractNumId="7" w15:restartNumberingAfterBreak="0">
    <w:nsid w:val="358B4B9A"/>
    <w:multiLevelType w:val="multilevel"/>
    <w:tmpl w:val="1E74A4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677B66"/>
    <w:multiLevelType w:val="hybridMultilevel"/>
    <w:tmpl w:val="9BF21280"/>
    <w:lvl w:ilvl="0" w:tplc="1B829E4C">
      <w:start w:val="1"/>
      <w:numFmt w:val="bullet"/>
      <w:lvlText w:val="-"/>
      <w:lvlJc w:val="left"/>
      <w:pPr>
        <w:ind w:left="720" w:hanging="360"/>
      </w:pPr>
      <w:rPr>
        <w:rFonts w:ascii="Calibri" w:hAnsi="Calibri" w:hint="default"/>
      </w:rPr>
    </w:lvl>
    <w:lvl w:ilvl="1" w:tplc="4FB0A0EC">
      <w:start w:val="1"/>
      <w:numFmt w:val="bullet"/>
      <w:lvlText w:val="o"/>
      <w:lvlJc w:val="left"/>
      <w:pPr>
        <w:ind w:left="1440" w:hanging="360"/>
      </w:pPr>
      <w:rPr>
        <w:rFonts w:ascii="Courier New" w:hAnsi="Courier New" w:hint="default"/>
      </w:rPr>
    </w:lvl>
    <w:lvl w:ilvl="2" w:tplc="26AA9584">
      <w:start w:val="1"/>
      <w:numFmt w:val="bullet"/>
      <w:lvlText w:val=""/>
      <w:lvlJc w:val="left"/>
      <w:pPr>
        <w:ind w:left="2160" w:hanging="360"/>
      </w:pPr>
      <w:rPr>
        <w:rFonts w:ascii="Wingdings" w:hAnsi="Wingdings" w:hint="default"/>
      </w:rPr>
    </w:lvl>
    <w:lvl w:ilvl="3" w:tplc="6DCCC338">
      <w:start w:val="1"/>
      <w:numFmt w:val="bullet"/>
      <w:lvlText w:val=""/>
      <w:lvlJc w:val="left"/>
      <w:pPr>
        <w:ind w:left="2880" w:hanging="360"/>
      </w:pPr>
      <w:rPr>
        <w:rFonts w:ascii="Symbol" w:hAnsi="Symbol" w:hint="default"/>
      </w:rPr>
    </w:lvl>
    <w:lvl w:ilvl="4" w:tplc="E2B245F2">
      <w:start w:val="1"/>
      <w:numFmt w:val="bullet"/>
      <w:lvlText w:val="o"/>
      <w:lvlJc w:val="left"/>
      <w:pPr>
        <w:ind w:left="3600" w:hanging="360"/>
      </w:pPr>
      <w:rPr>
        <w:rFonts w:ascii="Courier New" w:hAnsi="Courier New" w:hint="default"/>
      </w:rPr>
    </w:lvl>
    <w:lvl w:ilvl="5" w:tplc="DC98665A">
      <w:start w:val="1"/>
      <w:numFmt w:val="bullet"/>
      <w:lvlText w:val=""/>
      <w:lvlJc w:val="left"/>
      <w:pPr>
        <w:ind w:left="4320" w:hanging="360"/>
      </w:pPr>
      <w:rPr>
        <w:rFonts w:ascii="Wingdings" w:hAnsi="Wingdings" w:hint="default"/>
      </w:rPr>
    </w:lvl>
    <w:lvl w:ilvl="6" w:tplc="F708B8BC">
      <w:start w:val="1"/>
      <w:numFmt w:val="bullet"/>
      <w:lvlText w:val=""/>
      <w:lvlJc w:val="left"/>
      <w:pPr>
        <w:ind w:left="5040" w:hanging="360"/>
      </w:pPr>
      <w:rPr>
        <w:rFonts w:ascii="Symbol" w:hAnsi="Symbol" w:hint="default"/>
      </w:rPr>
    </w:lvl>
    <w:lvl w:ilvl="7" w:tplc="800607A2">
      <w:start w:val="1"/>
      <w:numFmt w:val="bullet"/>
      <w:lvlText w:val="o"/>
      <w:lvlJc w:val="left"/>
      <w:pPr>
        <w:ind w:left="5760" w:hanging="360"/>
      </w:pPr>
      <w:rPr>
        <w:rFonts w:ascii="Courier New" w:hAnsi="Courier New" w:hint="default"/>
      </w:rPr>
    </w:lvl>
    <w:lvl w:ilvl="8" w:tplc="11C031BC">
      <w:start w:val="1"/>
      <w:numFmt w:val="bullet"/>
      <w:lvlText w:val=""/>
      <w:lvlJc w:val="left"/>
      <w:pPr>
        <w:ind w:left="6480" w:hanging="360"/>
      </w:pPr>
      <w:rPr>
        <w:rFonts w:ascii="Wingdings" w:hAnsi="Wingdings" w:hint="default"/>
      </w:rPr>
    </w:lvl>
  </w:abstractNum>
  <w:abstractNum w:abstractNumId="9" w15:restartNumberingAfterBreak="0">
    <w:nsid w:val="413E3762"/>
    <w:multiLevelType w:val="hybridMultilevel"/>
    <w:tmpl w:val="E5442660"/>
    <w:lvl w:ilvl="0" w:tplc="75E6955E">
      <w:start w:val="1"/>
      <w:numFmt w:val="bullet"/>
      <w:lvlText w:val="-"/>
      <w:lvlJc w:val="left"/>
      <w:pPr>
        <w:ind w:left="720" w:hanging="360"/>
      </w:pPr>
      <w:rPr>
        <w:rFonts w:ascii="Calibri" w:hAnsi="Calibri" w:hint="default"/>
      </w:rPr>
    </w:lvl>
    <w:lvl w:ilvl="1" w:tplc="B262F14C">
      <w:start w:val="1"/>
      <w:numFmt w:val="bullet"/>
      <w:lvlText w:val="o"/>
      <w:lvlJc w:val="left"/>
      <w:pPr>
        <w:ind w:left="1440" w:hanging="360"/>
      </w:pPr>
      <w:rPr>
        <w:rFonts w:ascii="Courier New" w:hAnsi="Courier New" w:hint="default"/>
      </w:rPr>
    </w:lvl>
    <w:lvl w:ilvl="2" w:tplc="79EE3418">
      <w:start w:val="1"/>
      <w:numFmt w:val="bullet"/>
      <w:lvlText w:val=""/>
      <w:lvlJc w:val="left"/>
      <w:pPr>
        <w:ind w:left="2160" w:hanging="360"/>
      </w:pPr>
      <w:rPr>
        <w:rFonts w:ascii="Wingdings" w:hAnsi="Wingdings" w:hint="default"/>
      </w:rPr>
    </w:lvl>
    <w:lvl w:ilvl="3" w:tplc="FA80B98C">
      <w:start w:val="1"/>
      <w:numFmt w:val="bullet"/>
      <w:lvlText w:val=""/>
      <w:lvlJc w:val="left"/>
      <w:pPr>
        <w:ind w:left="2880" w:hanging="360"/>
      </w:pPr>
      <w:rPr>
        <w:rFonts w:ascii="Symbol" w:hAnsi="Symbol" w:hint="default"/>
      </w:rPr>
    </w:lvl>
    <w:lvl w:ilvl="4" w:tplc="DBB8CF5A">
      <w:start w:val="1"/>
      <w:numFmt w:val="bullet"/>
      <w:lvlText w:val="o"/>
      <w:lvlJc w:val="left"/>
      <w:pPr>
        <w:ind w:left="3600" w:hanging="360"/>
      </w:pPr>
      <w:rPr>
        <w:rFonts w:ascii="Courier New" w:hAnsi="Courier New" w:hint="default"/>
      </w:rPr>
    </w:lvl>
    <w:lvl w:ilvl="5" w:tplc="58D0A958">
      <w:start w:val="1"/>
      <w:numFmt w:val="bullet"/>
      <w:lvlText w:val=""/>
      <w:lvlJc w:val="left"/>
      <w:pPr>
        <w:ind w:left="4320" w:hanging="360"/>
      </w:pPr>
      <w:rPr>
        <w:rFonts w:ascii="Wingdings" w:hAnsi="Wingdings" w:hint="default"/>
      </w:rPr>
    </w:lvl>
    <w:lvl w:ilvl="6" w:tplc="021A018E">
      <w:start w:val="1"/>
      <w:numFmt w:val="bullet"/>
      <w:lvlText w:val=""/>
      <w:lvlJc w:val="left"/>
      <w:pPr>
        <w:ind w:left="5040" w:hanging="360"/>
      </w:pPr>
      <w:rPr>
        <w:rFonts w:ascii="Symbol" w:hAnsi="Symbol" w:hint="default"/>
      </w:rPr>
    </w:lvl>
    <w:lvl w:ilvl="7" w:tplc="FE1C2D92">
      <w:start w:val="1"/>
      <w:numFmt w:val="bullet"/>
      <w:lvlText w:val="o"/>
      <w:lvlJc w:val="left"/>
      <w:pPr>
        <w:ind w:left="5760" w:hanging="360"/>
      </w:pPr>
      <w:rPr>
        <w:rFonts w:ascii="Courier New" w:hAnsi="Courier New" w:hint="default"/>
      </w:rPr>
    </w:lvl>
    <w:lvl w:ilvl="8" w:tplc="A092AA7E">
      <w:start w:val="1"/>
      <w:numFmt w:val="bullet"/>
      <w:lvlText w:val=""/>
      <w:lvlJc w:val="left"/>
      <w:pPr>
        <w:ind w:left="6480" w:hanging="360"/>
      </w:pPr>
      <w:rPr>
        <w:rFonts w:ascii="Wingdings" w:hAnsi="Wingdings" w:hint="default"/>
      </w:rPr>
    </w:lvl>
  </w:abstractNum>
  <w:abstractNum w:abstractNumId="10" w15:restartNumberingAfterBreak="0">
    <w:nsid w:val="42272022"/>
    <w:multiLevelType w:val="hybridMultilevel"/>
    <w:tmpl w:val="D55EF58A"/>
    <w:lvl w:ilvl="0" w:tplc="66148304">
      <w:start w:val="1"/>
      <w:numFmt w:val="bullet"/>
      <w:lvlText w:val="·"/>
      <w:lvlJc w:val="left"/>
      <w:pPr>
        <w:ind w:left="720" w:hanging="360"/>
      </w:pPr>
      <w:rPr>
        <w:rFonts w:ascii="Symbol" w:hAnsi="Symbol" w:hint="default"/>
      </w:rPr>
    </w:lvl>
    <w:lvl w:ilvl="1" w:tplc="D51E5E40">
      <w:start w:val="1"/>
      <w:numFmt w:val="bullet"/>
      <w:lvlText w:val="o"/>
      <w:lvlJc w:val="left"/>
      <w:pPr>
        <w:ind w:left="1440" w:hanging="360"/>
      </w:pPr>
      <w:rPr>
        <w:rFonts w:ascii="Courier New" w:hAnsi="Courier New" w:hint="default"/>
      </w:rPr>
    </w:lvl>
    <w:lvl w:ilvl="2" w:tplc="32C879D6">
      <w:start w:val="1"/>
      <w:numFmt w:val="bullet"/>
      <w:lvlText w:val=""/>
      <w:lvlJc w:val="left"/>
      <w:pPr>
        <w:ind w:left="2160" w:hanging="360"/>
      </w:pPr>
      <w:rPr>
        <w:rFonts w:ascii="Wingdings" w:hAnsi="Wingdings" w:hint="default"/>
      </w:rPr>
    </w:lvl>
    <w:lvl w:ilvl="3" w:tplc="A74CAC92">
      <w:start w:val="1"/>
      <w:numFmt w:val="bullet"/>
      <w:lvlText w:val=""/>
      <w:lvlJc w:val="left"/>
      <w:pPr>
        <w:ind w:left="2880" w:hanging="360"/>
      </w:pPr>
      <w:rPr>
        <w:rFonts w:ascii="Symbol" w:hAnsi="Symbol" w:hint="default"/>
      </w:rPr>
    </w:lvl>
    <w:lvl w:ilvl="4" w:tplc="056422F6">
      <w:start w:val="1"/>
      <w:numFmt w:val="bullet"/>
      <w:lvlText w:val="o"/>
      <w:lvlJc w:val="left"/>
      <w:pPr>
        <w:ind w:left="3600" w:hanging="360"/>
      </w:pPr>
      <w:rPr>
        <w:rFonts w:ascii="Courier New" w:hAnsi="Courier New" w:hint="default"/>
      </w:rPr>
    </w:lvl>
    <w:lvl w:ilvl="5" w:tplc="863E9CF8">
      <w:start w:val="1"/>
      <w:numFmt w:val="bullet"/>
      <w:lvlText w:val=""/>
      <w:lvlJc w:val="left"/>
      <w:pPr>
        <w:ind w:left="4320" w:hanging="360"/>
      </w:pPr>
      <w:rPr>
        <w:rFonts w:ascii="Wingdings" w:hAnsi="Wingdings" w:hint="default"/>
      </w:rPr>
    </w:lvl>
    <w:lvl w:ilvl="6" w:tplc="695AF91E">
      <w:start w:val="1"/>
      <w:numFmt w:val="bullet"/>
      <w:lvlText w:val=""/>
      <w:lvlJc w:val="left"/>
      <w:pPr>
        <w:ind w:left="5040" w:hanging="360"/>
      </w:pPr>
      <w:rPr>
        <w:rFonts w:ascii="Symbol" w:hAnsi="Symbol" w:hint="default"/>
      </w:rPr>
    </w:lvl>
    <w:lvl w:ilvl="7" w:tplc="7E0293DA">
      <w:start w:val="1"/>
      <w:numFmt w:val="bullet"/>
      <w:lvlText w:val="o"/>
      <w:lvlJc w:val="left"/>
      <w:pPr>
        <w:ind w:left="5760" w:hanging="360"/>
      </w:pPr>
      <w:rPr>
        <w:rFonts w:ascii="Courier New" w:hAnsi="Courier New" w:hint="default"/>
      </w:rPr>
    </w:lvl>
    <w:lvl w:ilvl="8" w:tplc="98AC99FA">
      <w:start w:val="1"/>
      <w:numFmt w:val="bullet"/>
      <w:lvlText w:val=""/>
      <w:lvlJc w:val="left"/>
      <w:pPr>
        <w:ind w:left="6480" w:hanging="360"/>
      </w:pPr>
      <w:rPr>
        <w:rFonts w:ascii="Wingdings" w:hAnsi="Wingdings" w:hint="default"/>
      </w:rPr>
    </w:lvl>
  </w:abstractNum>
  <w:abstractNum w:abstractNumId="11" w15:restartNumberingAfterBreak="0">
    <w:nsid w:val="48BE7058"/>
    <w:multiLevelType w:val="hybridMultilevel"/>
    <w:tmpl w:val="46B02ACC"/>
    <w:lvl w:ilvl="0" w:tplc="63AE8838">
      <w:start w:val="1"/>
      <w:numFmt w:val="bullet"/>
      <w:lvlText w:val=""/>
      <w:lvlJc w:val="left"/>
      <w:pPr>
        <w:ind w:left="720" w:hanging="360"/>
      </w:pPr>
      <w:rPr>
        <w:rFonts w:ascii="Symbol" w:hAnsi="Symbol" w:hint="default"/>
      </w:rPr>
    </w:lvl>
    <w:lvl w:ilvl="1" w:tplc="77322318">
      <w:start w:val="1"/>
      <w:numFmt w:val="bullet"/>
      <w:lvlText w:val="o"/>
      <w:lvlJc w:val="left"/>
      <w:pPr>
        <w:ind w:left="1440" w:hanging="360"/>
      </w:pPr>
      <w:rPr>
        <w:rFonts w:ascii="Courier New" w:hAnsi="Courier New" w:hint="default"/>
      </w:rPr>
    </w:lvl>
    <w:lvl w:ilvl="2" w:tplc="AFDABA70">
      <w:start w:val="1"/>
      <w:numFmt w:val="bullet"/>
      <w:lvlText w:val=""/>
      <w:lvlJc w:val="left"/>
      <w:pPr>
        <w:ind w:left="2160" w:hanging="360"/>
      </w:pPr>
      <w:rPr>
        <w:rFonts w:ascii="Wingdings" w:hAnsi="Wingdings" w:hint="default"/>
      </w:rPr>
    </w:lvl>
    <w:lvl w:ilvl="3" w:tplc="F4E81B04">
      <w:start w:val="1"/>
      <w:numFmt w:val="bullet"/>
      <w:lvlText w:val=""/>
      <w:lvlJc w:val="left"/>
      <w:pPr>
        <w:ind w:left="2880" w:hanging="360"/>
      </w:pPr>
      <w:rPr>
        <w:rFonts w:ascii="Symbol" w:hAnsi="Symbol" w:hint="default"/>
      </w:rPr>
    </w:lvl>
    <w:lvl w:ilvl="4" w:tplc="EF6C8456">
      <w:start w:val="1"/>
      <w:numFmt w:val="bullet"/>
      <w:lvlText w:val="o"/>
      <w:lvlJc w:val="left"/>
      <w:pPr>
        <w:ind w:left="3600" w:hanging="360"/>
      </w:pPr>
      <w:rPr>
        <w:rFonts w:ascii="Courier New" w:hAnsi="Courier New" w:hint="default"/>
      </w:rPr>
    </w:lvl>
    <w:lvl w:ilvl="5" w:tplc="3D569C96">
      <w:start w:val="1"/>
      <w:numFmt w:val="bullet"/>
      <w:lvlText w:val=""/>
      <w:lvlJc w:val="left"/>
      <w:pPr>
        <w:ind w:left="4320" w:hanging="360"/>
      </w:pPr>
      <w:rPr>
        <w:rFonts w:ascii="Wingdings" w:hAnsi="Wingdings" w:hint="default"/>
      </w:rPr>
    </w:lvl>
    <w:lvl w:ilvl="6" w:tplc="99780B78">
      <w:start w:val="1"/>
      <w:numFmt w:val="bullet"/>
      <w:lvlText w:val=""/>
      <w:lvlJc w:val="left"/>
      <w:pPr>
        <w:ind w:left="5040" w:hanging="360"/>
      </w:pPr>
      <w:rPr>
        <w:rFonts w:ascii="Symbol" w:hAnsi="Symbol" w:hint="default"/>
      </w:rPr>
    </w:lvl>
    <w:lvl w:ilvl="7" w:tplc="72B02B80">
      <w:start w:val="1"/>
      <w:numFmt w:val="bullet"/>
      <w:lvlText w:val="o"/>
      <w:lvlJc w:val="left"/>
      <w:pPr>
        <w:ind w:left="5760" w:hanging="360"/>
      </w:pPr>
      <w:rPr>
        <w:rFonts w:ascii="Courier New" w:hAnsi="Courier New" w:hint="default"/>
      </w:rPr>
    </w:lvl>
    <w:lvl w:ilvl="8" w:tplc="35AC8296">
      <w:start w:val="1"/>
      <w:numFmt w:val="bullet"/>
      <w:lvlText w:val=""/>
      <w:lvlJc w:val="left"/>
      <w:pPr>
        <w:ind w:left="6480" w:hanging="360"/>
      </w:pPr>
      <w:rPr>
        <w:rFonts w:ascii="Wingdings" w:hAnsi="Wingdings" w:hint="default"/>
      </w:rPr>
    </w:lvl>
  </w:abstractNum>
  <w:abstractNum w:abstractNumId="12" w15:restartNumberingAfterBreak="0">
    <w:nsid w:val="493F3CC1"/>
    <w:multiLevelType w:val="hybridMultilevel"/>
    <w:tmpl w:val="D754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05247"/>
    <w:multiLevelType w:val="hybridMultilevel"/>
    <w:tmpl w:val="6EAE9A56"/>
    <w:lvl w:ilvl="0" w:tplc="781EA0F6">
      <w:start w:val="1"/>
      <w:numFmt w:val="bullet"/>
      <w:lvlText w:val="-"/>
      <w:lvlJc w:val="left"/>
      <w:pPr>
        <w:ind w:left="720" w:hanging="360"/>
      </w:pPr>
      <w:rPr>
        <w:rFonts w:ascii="Calibri" w:hAnsi="Calibri" w:hint="default"/>
      </w:rPr>
    </w:lvl>
    <w:lvl w:ilvl="1" w:tplc="721646D0">
      <w:start w:val="1"/>
      <w:numFmt w:val="bullet"/>
      <w:lvlText w:val="o"/>
      <w:lvlJc w:val="left"/>
      <w:pPr>
        <w:ind w:left="1440" w:hanging="360"/>
      </w:pPr>
      <w:rPr>
        <w:rFonts w:ascii="Courier New" w:hAnsi="Courier New" w:hint="default"/>
      </w:rPr>
    </w:lvl>
    <w:lvl w:ilvl="2" w:tplc="FD460280">
      <w:start w:val="1"/>
      <w:numFmt w:val="bullet"/>
      <w:lvlText w:val=""/>
      <w:lvlJc w:val="left"/>
      <w:pPr>
        <w:ind w:left="2160" w:hanging="360"/>
      </w:pPr>
      <w:rPr>
        <w:rFonts w:ascii="Wingdings" w:hAnsi="Wingdings" w:hint="default"/>
      </w:rPr>
    </w:lvl>
    <w:lvl w:ilvl="3" w:tplc="4B5A24DC">
      <w:start w:val="1"/>
      <w:numFmt w:val="bullet"/>
      <w:lvlText w:val=""/>
      <w:lvlJc w:val="left"/>
      <w:pPr>
        <w:ind w:left="2880" w:hanging="360"/>
      </w:pPr>
      <w:rPr>
        <w:rFonts w:ascii="Symbol" w:hAnsi="Symbol" w:hint="default"/>
      </w:rPr>
    </w:lvl>
    <w:lvl w:ilvl="4" w:tplc="525C1AD4">
      <w:start w:val="1"/>
      <w:numFmt w:val="bullet"/>
      <w:lvlText w:val="o"/>
      <w:lvlJc w:val="left"/>
      <w:pPr>
        <w:ind w:left="3600" w:hanging="360"/>
      </w:pPr>
      <w:rPr>
        <w:rFonts w:ascii="Courier New" w:hAnsi="Courier New" w:hint="default"/>
      </w:rPr>
    </w:lvl>
    <w:lvl w:ilvl="5" w:tplc="BCE898A2">
      <w:start w:val="1"/>
      <w:numFmt w:val="bullet"/>
      <w:lvlText w:val=""/>
      <w:lvlJc w:val="left"/>
      <w:pPr>
        <w:ind w:left="4320" w:hanging="360"/>
      </w:pPr>
      <w:rPr>
        <w:rFonts w:ascii="Wingdings" w:hAnsi="Wingdings" w:hint="default"/>
      </w:rPr>
    </w:lvl>
    <w:lvl w:ilvl="6" w:tplc="ED543296">
      <w:start w:val="1"/>
      <w:numFmt w:val="bullet"/>
      <w:lvlText w:val=""/>
      <w:lvlJc w:val="left"/>
      <w:pPr>
        <w:ind w:left="5040" w:hanging="360"/>
      </w:pPr>
      <w:rPr>
        <w:rFonts w:ascii="Symbol" w:hAnsi="Symbol" w:hint="default"/>
      </w:rPr>
    </w:lvl>
    <w:lvl w:ilvl="7" w:tplc="FEF6E2B8">
      <w:start w:val="1"/>
      <w:numFmt w:val="bullet"/>
      <w:lvlText w:val="o"/>
      <w:lvlJc w:val="left"/>
      <w:pPr>
        <w:ind w:left="5760" w:hanging="360"/>
      </w:pPr>
      <w:rPr>
        <w:rFonts w:ascii="Courier New" w:hAnsi="Courier New" w:hint="default"/>
      </w:rPr>
    </w:lvl>
    <w:lvl w:ilvl="8" w:tplc="30FA2C10">
      <w:start w:val="1"/>
      <w:numFmt w:val="bullet"/>
      <w:lvlText w:val=""/>
      <w:lvlJc w:val="left"/>
      <w:pPr>
        <w:ind w:left="6480" w:hanging="360"/>
      </w:pPr>
      <w:rPr>
        <w:rFonts w:ascii="Wingdings" w:hAnsi="Wingdings" w:hint="default"/>
      </w:rPr>
    </w:lvl>
  </w:abstractNum>
  <w:abstractNum w:abstractNumId="14" w15:restartNumberingAfterBreak="0">
    <w:nsid w:val="605579CB"/>
    <w:multiLevelType w:val="hybridMultilevel"/>
    <w:tmpl w:val="695C61A2"/>
    <w:lvl w:ilvl="0" w:tplc="ED4C107E">
      <w:start w:val="1"/>
      <w:numFmt w:val="bullet"/>
      <w:lvlText w:val="-"/>
      <w:lvlJc w:val="left"/>
      <w:pPr>
        <w:ind w:left="720" w:hanging="360"/>
      </w:pPr>
      <w:rPr>
        <w:rFonts w:ascii="Calibri" w:hAnsi="Calibri" w:hint="default"/>
      </w:rPr>
    </w:lvl>
    <w:lvl w:ilvl="1" w:tplc="0590B612">
      <w:start w:val="1"/>
      <w:numFmt w:val="bullet"/>
      <w:lvlText w:val="o"/>
      <w:lvlJc w:val="left"/>
      <w:pPr>
        <w:ind w:left="1440" w:hanging="360"/>
      </w:pPr>
      <w:rPr>
        <w:rFonts w:ascii="Courier New" w:hAnsi="Courier New" w:hint="default"/>
      </w:rPr>
    </w:lvl>
    <w:lvl w:ilvl="2" w:tplc="51E429EA">
      <w:start w:val="1"/>
      <w:numFmt w:val="bullet"/>
      <w:lvlText w:val=""/>
      <w:lvlJc w:val="left"/>
      <w:pPr>
        <w:ind w:left="2160" w:hanging="360"/>
      </w:pPr>
      <w:rPr>
        <w:rFonts w:ascii="Wingdings" w:hAnsi="Wingdings" w:hint="default"/>
      </w:rPr>
    </w:lvl>
    <w:lvl w:ilvl="3" w:tplc="46B2957E">
      <w:start w:val="1"/>
      <w:numFmt w:val="bullet"/>
      <w:lvlText w:val=""/>
      <w:lvlJc w:val="left"/>
      <w:pPr>
        <w:ind w:left="2880" w:hanging="360"/>
      </w:pPr>
      <w:rPr>
        <w:rFonts w:ascii="Symbol" w:hAnsi="Symbol" w:hint="default"/>
      </w:rPr>
    </w:lvl>
    <w:lvl w:ilvl="4" w:tplc="7C5C594E">
      <w:start w:val="1"/>
      <w:numFmt w:val="bullet"/>
      <w:lvlText w:val="o"/>
      <w:lvlJc w:val="left"/>
      <w:pPr>
        <w:ind w:left="3600" w:hanging="360"/>
      </w:pPr>
      <w:rPr>
        <w:rFonts w:ascii="Courier New" w:hAnsi="Courier New" w:hint="default"/>
      </w:rPr>
    </w:lvl>
    <w:lvl w:ilvl="5" w:tplc="7BEA61BE">
      <w:start w:val="1"/>
      <w:numFmt w:val="bullet"/>
      <w:lvlText w:val=""/>
      <w:lvlJc w:val="left"/>
      <w:pPr>
        <w:ind w:left="4320" w:hanging="360"/>
      </w:pPr>
      <w:rPr>
        <w:rFonts w:ascii="Wingdings" w:hAnsi="Wingdings" w:hint="default"/>
      </w:rPr>
    </w:lvl>
    <w:lvl w:ilvl="6" w:tplc="0CE649F2">
      <w:start w:val="1"/>
      <w:numFmt w:val="bullet"/>
      <w:lvlText w:val=""/>
      <w:lvlJc w:val="left"/>
      <w:pPr>
        <w:ind w:left="5040" w:hanging="360"/>
      </w:pPr>
      <w:rPr>
        <w:rFonts w:ascii="Symbol" w:hAnsi="Symbol" w:hint="default"/>
      </w:rPr>
    </w:lvl>
    <w:lvl w:ilvl="7" w:tplc="5E3CA706">
      <w:start w:val="1"/>
      <w:numFmt w:val="bullet"/>
      <w:lvlText w:val="o"/>
      <w:lvlJc w:val="left"/>
      <w:pPr>
        <w:ind w:left="5760" w:hanging="360"/>
      </w:pPr>
      <w:rPr>
        <w:rFonts w:ascii="Courier New" w:hAnsi="Courier New" w:hint="default"/>
      </w:rPr>
    </w:lvl>
    <w:lvl w:ilvl="8" w:tplc="06567AA2">
      <w:start w:val="1"/>
      <w:numFmt w:val="bullet"/>
      <w:lvlText w:val=""/>
      <w:lvlJc w:val="left"/>
      <w:pPr>
        <w:ind w:left="6480" w:hanging="360"/>
      </w:pPr>
      <w:rPr>
        <w:rFonts w:ascii="Wingdings" w:hAnsi="Wingdings" w:hint="default"/>
      </w:rPr>
    </w:lvl>
  </w:abstractNum>
  <w:abstractNum w:abstractNumId="15" w15:restartNumberingAfterBreak="0">
    <w:nsid w:val="60F97420"/>
    <w:multiLevelType w:val="hybridMultilevel"/>
    <w:tmpl w:val="7E4494A0"/>
    <w:lvl w:ilvl="0" w:tplc="683402B2">
      <w:start w:val="1"/>
      <w:numFmt w:val="decimal"/>
      <w:lvlText w:val="%1."/>
      <w:lvlJc w:val="left"/>
      <w:pPr>
        <w:ind w:left="720" w:hanging="360"/>
      </w:pPr>
    </w:lvl>
    <w:lvl w:ilvl="1" w:tplc="9FC61F4C">
      <w:start w:val="1"/>
      <w:numFmt w:val="lowerLetter"/>
      <w:lvlText w:val="%2."/>
      <w:lvlJc w:val="left"/>
      <w:pPr>
        <w:ind w:left="1440" w:hanging="360"/>
      </w:pPr>
    </w:lvl>
    <w:lvl w:ilvl="2" w:tplc="EE4A311A">
      <w:start w:val="1"/>
      <w:numFmt w:val="lowerRoman"/>
      <w:lvlText w:val="%3."/>
      <w:lvlJc w:val="right"/>
      <w:pPr>
        <w:ind w:left="2160" w:hanging="180"/>
      </w:pPr>
    </w:lvl>
    <w:lvl w:ilvl="3" w:tplc="407A0020">
      <w:start w:val="1"/>
      <w:numFmt w:val="decimal"/>
      <w:lvlText w:val="%4."/>
      <w:lvlJc w:val="left"/>
      <w:pPr>
        <w:ind w:left="2880" w:hanging="360"/>
      </w:pPr>
    </w:lvl>
    <w:lvl w:ilvl="4" w:tplc="0624F0E8">
      <w:start w:val="1"/>
      <w:numFmt w:val="lowerLetter"/>
      <w:lvlText w:val="%5."/>
      <w:lvlJc w:val="left"/>
      <w:pPr>
        <w:ind w:left="3600" w:hanging="360"/>
      </w:pPr>
    </w:lvl>
    <w:lvl w:ilvl="5" w:tplc="8CB6AFE8">
      <w:start w:val="1"/>
      <w:numFmt w:val="lowerRoman"/>
      <w:lvlText w:val="%6."/>
      <w:lvlJc w:val="right"/>
      <w:pPr>
        <w:ind w:left="4320" w:hanging="180"/>
      </w:pPr>
    </w:lvl>
    <w:lvl w:ilvl="6" w:tplc="C592F6F4">
      <w:start w:val="1"/>
      <w:numFmt w:val="decimal"/>
      <w:lvlText w:val="%7."/>
      <w:lvlJc w:val="left"/>
      <w:pPr>
        <w:ind w:left="5040" w:hanging="360"/>
      </w:pPr>
    </w:lvl>
    <w:lvl w:ilvl="7" w:tplc="8CCE5EBA">
      <w:start w:val="1"/>
      <w:numFmt w:val="lowerLetter"/>
      <w:lvlText w:val="%8."/>
      <w:lvlJc w:val="left"/>
      <w:pPr>
        <w:ind w:left="5760" w:hanging="360"/>
      </w:pPr>
    </w:lvl>
    <w:lvl w:ilvl="8" w:tplc="62E0A048">
      <w:start w:val="1"/>
      <w:numFmt w:val="lowerRoman"/>
      <w:lvlText w:val="%9."/>
      <w:lvlJc w:val="right"/>
      <w:pPr>
        <w:ind w:left="6480" w:hanging="180"/>
      </w:pPr>
    </w:lvl>
  </w:abstractNum>
  <w:abstractNum w:abstractNumId="16" w15:restartNumberingAfterBreak="0">
    <w:nsid w:val="769469F4"/>
    <w:multiLevelType w:val="hybridMultilevel"/>
    <w:tmpl w:val="1F38EECA"/>
    <w:lvl w:ilvl="0" w:tplc="6D76B6AE">
      <w:start w:val="1"/>
      <w:numFmt w:val="bullet"/>
      <w:lvlText w:val="-"/>
      <w:lvlJc w:val="left"/>
      <w:pPr>
        <w:ind w:left="720" w:hanging="360"/>
      </w:pPr>
      <w:rPr>
        <w:rFonts w:ascii="Calibri" w:hAnsi="Calibri" w:hint="default"/>
      </w:rPr>
    </w:lvl>
    <w:lvl w:ilvl="1" w:tplc="C88EA634">
      <w:start w:val="1"/>
      <w:numFmt w:val="bullet"/>
      <w:lvlText w:val="o"/>
      <w:lvlJc w:val="left"/>
      <w:pPr>
        <w:ind w:left="1440" w:hanging="360"/>
      </w:pPr>
      <w:rPr>
        <w:rFonts w:ascii="Courier New" w:hAnsi="Courier New" w:hint="default"/>
      </w:rPr>
    </w:lvl>
    <w:lvl w:ilvl="2" w:tplc="A5EA8778">
      <w:start w:val="1"/>
      <w:numFmt w:val="bullet"/>
      <w:lvlText w:val=""/>
      <w:lvlJc w:val="left"/>
      <w:pPr>
        <w:ind w:left="2160" w:hanging="360"/>
      </w:pPr>
      <w:rPr>
        <w:rFonts w:ascii="Wingdings" w:hAnsi="Wingdings" w:hint="default"/>
      </w:rPr>
    </w:lvl>
    <w:lvl w:ilvl="3" w:tplc="8B9C5CE6">
      <w:start w:val="1"/>
      <w:numFmt w:val="bullet"/>
      <w:lvlText w:val=""/>
      <w:lvlJc w:val="left"/>
      <w:pPr>
        <w:ind w:left="2880" w:hanging="360"/>
      </w:pPr>
      <w:rPr>
        <w:rFonts w:ascii="Symbol" w:hAnsi="Symbol" w:hint="default"/>
      </w:rPr>
    </w:lvl>
    <w:lvl w:ilvl="4" w:tplc="6EBEDDB0">
      <w:start w:val="1"/>
      <w:numFmt w:val="bullet"/>
      <w:lvlText w:val="o"/>
      <w:lvlJc w:val="left"/>
      <w:pPr>
        <w:ind w:left="3600" w:hanging="360"/>
      </w:pPr>
      <w:rPr>
        <w:rFonts w:ascii="Courier New" w:hAnsi="Courier New" w:hint="default"/>
      </w:rPr>
    </w:lvl>
    <w:lvl w:ilvl="5" w:tplc="5DA61D70">
      <w:start w:val="1"/>
      <w:numFmt w:val="bullet"/>
      <w:lvlText w:val=""/>
      <w:lvlJc w:val="left"/>
      <w:pPr>
        <w:ind w:left="4320" w:hanging="360"/>
      </w:pPr>
      <w:rPr>
        <w:rFonts w:ascii="Wingdings" w:hAnsi="Wingdings" w:hint="default"/>
      </w:rPr>
    </w:lvl>
    <w:lvl w:ilvl="6" w:tplc="B6C2BF0E">
      <w:start w:val="1"/>
      <w:numFmt w:val="bullet"/>
      <w:lvlText w:val=""/>
      <w:lvlJc w:val="left"/>
      <w:pPr>
        <w:ind w:left="5040" w:hanging="360"/>
      </w:pPr>
      <w:rPr>
        <w:rFonts w:ascii="Symbol" w:hAnsi="Symbol" w:hint="default"/>
      </w:rPr>
    </w:lvl>
    <w:lvl w:ilvl="7" w:tplc="2A24180E">
      <w:start w:val="1"/>
      <w:numFmt w:val="bullet"/>
      <w:lvlText w:val="o"/>
      <w:lvlJc w:val="left"/>
      <w:pPr>
        <w:ind w:left="5760" w:hanging="360"/>
      </w:pPr>
      <w:rPr>
        <w:rFonts w:ascii="Courier New" w:hAnsi="Courier New" w:hint="default"/>
      </w:rPr>
    </w:lvl>
    <w:lvl w:ilvl="8" w:tplc="3F4A6986">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6"/>
  </w:num>
  <w:num w:numId="5">
    <w:abstractNumId w:val="15"/>
  </w:num>
  <w:num w:numId="6">
    <w:abstractNumId w:val="9"/>
  </w:num>
  <w:num w:numId="7">
    <w:abstractNumId w:val="2"/>
  </w:num>
  <w:num w:numId="8">
    <w:abstractNumId w:val="13"/>
  </w:num>
  <w:num w:numId="9">
    <w:abstractNumId w:val="14"/>
  </w:num>
  <w:num w:numId="10">
    <w:abstractNumId w:val="0"/>
  </w:num>
  <w:num w:numId="11">
    <w:abstractNumId w:val="8"/>
  </w:num>
  <w:num w:numId="12">
    <w:abstractNumId w:val="6"/>
  </w:num>
  <w:num w:numId="13">
    <w:abstractNumId w:val="5"/>
  </w:num>
  <w:num w:numId="14">
    <w:abstractNumId w:val="1"/>
  </w:num>
  <w:num w:numId="15">
    <w:abstractNumId w:val="7"/>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06F7B2"/>
    <w:rsid w:val="00020A1E"/>
    <w:rsid w:val="00062047"/>
    <w:rsid w:val="00071E57"/>
    <w:rsid w:val="000A04B1"/>
    <w:rsid w:val="000D1C98"/>
    <w:rsid w:val="000E523F"/>
    <w:rsid w:val="00120075"/>
    <w:rsid w:val="0013273A"/>
    <w:rsid w:val="00137767"/>
    <w:rsid w:val="00150AD7"/>
    <w:rsid w:val="00151C7D"/>
    <w:rsid w:val="00160336"/>
    <w:rsid w:val="001604E9"/>
    <w:rsid w:val="00192C41"/>
    <w:rsid w:val="001B7CAF"/>
    <w:rsid w:val="001C0AF6"/>
    <w:rsid w:val="001D3C7D"/>
    <w:rsid w:val="001E0808"/>
    <w:rsid w:val="00205258"/>
    <w:rsid w:val="002100BA"/>
    <w:rsid w:val="00232854"/>
    <w:rsid w:val="002416B2"/>
    <w:rsid w:val="00267EBD"/>
    <w:rsid w:val="00273871"/>
    <w:rsid w:val="002934B0"/>
    <w:rsid w:val="002B63AD"/>
    <w:rsid w:val="002C4473"/>
    <w:rsid w:val="002D5A1E"/>
    <w:rsid w:val="002E154E"/>
    <w:rsid w:val="00314536"/>
    <w:rsid w:val="003215D8"/>
    <w:rsid w:val="00352191"/>
    <w:rsid w:val="00387BDB"/>
    <w:rsid w:val="00392A58"/>
    <w:rsid w:val="00395911"/>
    <w:rsid w:val="00397A4A"/>
    <w:rsid w:val="003C21A5"/>
    <w:rsid w:val="0043507F"/>
    <w:rsid w:val="00481DD1"/>
    <w:rsid w:val="004B7A63"/>
    <w:rsid w:val="004C292A"/>
    <w:rsid w:val="0050128E"/>
    <w:rsid w:val="005217D0"/>
    <w:rsid w:val="0053430C"/>
    <w:rsid w:val="00534CD3"/>
    <w:rsid w:val="0056770E"/>
    <w:rsid w:val="00576539"/>
    <w:rsid w:val="005E629D"/>
    <w:rsid w:val="005F4B50"/>
    <w:rsid w:val="006048E8"/>
    <w:rsid w:val="00604AAB"/>
    <w:rsid w:val="00613872"/>
    <w:rsid w:val="00623214"/>
    <w:rsid w:val="00633EC3"/>
    <w:rsid w:val="00674065"/>
    <w:rsid w:val="00674D15"/>
    <w:rsid w:val="006A0A88"/>
    <w:rsid w:val="006A4C6C"/>
    <w:rsid w:val="006B31E0"/>
    <w:rsid w:val="006C7A8C"/>
    <w:rsid w:val="006F2D91"/>
    <w:rsid w:val="00756FF8"/>
    <w:rsid w:val="00766066"/>
    <w:rsid w:val="007B21F0"/>
    <w:rsid w:val="007CB424"/>
    <w:rsid w:val="007F23EA"/>
    <w:rsid w:val="00820B77"/>
    <w:rsid w:val="00832760"/>
    <w:rsid w:val="008527E2"/>
    <w:rsid w:val="00865D6B"/>
    <w:rsid w:val="008905B1"/>
    <w:rsid w:val="009165AE"/>
    <w:rsid w:val="0096163F"/>
    <w:rsid w:val="0098600C"/>
    <w:rsid w:val="00992FF5"/>
    <w:rsid w:val="00993EDF"/>
    <w:rsid w:val="009A2962"/>
    <w:rsid w:val="009A483A"/>
    <w:rsid w:val="009C2DCB"/>
    <w:rsid w:val="009F0863"/>
    <w:rsid w:val="00A1747E"/>
    <w:rsid w:val="00A556F8"/>
    <w:rsid w:val="00A76046"/>
    <w:rsid w:val="00A961F7"/>
    <w:rsid w:val="00AA0DB0"/>
    <w:rsid w:val="00AA155B"/>
    <w:rsid w:val="00AA3FA5"/>
    <w:rsid w:val="00AA6CFC"/>
    <w:rsid w:val="00AA6E6B"/>
    <w:rsid w:val="00AB24E2"/>
    <w:rsid w:val="00AC6309"/>
    <w:rsid w:val="00AD1545"/>
    <w:rsid w:val="00B05E29"/>
    <w:rsid w:val="00B05F00"/>
    <w:rsid w:val="00B16A45"/>
    <w:rsid w:val="00B20BE2"/>
    <w:rsid w:val="00B36E06"/>
    <w:rsid w:val="00B37F6D"/>
    <w:rsid w:val="00B65A16"/>
    <w:rsid w:val="00B90A2E"/>
    <w:rsid w:val="00B95817"/>
    <w:rsid w:val="00BA3073"/>
    <w:rsid w:val="00C05912"/>
    <w:rsid w:val="00C14A50"/>
    <w:rsid w:val="00C24A89"/>
    <w:rsid w:val="00C316C0"/>
    <w:rsid w:val="00C35A6E"/>
    <w:rsid w:val="00C3671D"/>
    <w:rsid w:val="00C42A38"/>
    <w:rsid w:val="00C677F9"/>
    <w:rsid w:val="00C727E0"/>
    <w:rsid w:val="00C753C8"/>
    <w:rsid w:val="00C75572"/>
    <w:rsid w:val="00C95A59"/>
    <w:rsid w:val="00CC52BD"/>
    <w:rsid w:val="00CC75A5"/>
    <w:rsid w:val="00CE5810"/>
    <w:rsid w:val="00D008C5"/>
    <w:rsid w:val="00D06EEC"/>
    <w:rsid w:val="00D274E8"/>
    <w:rsid w:val="00D34BC2"/>
    <w:rsid w:val="00D572D4"/>
    <w:rsid w:val="00D6225A"/>
    <w:rsid w:val="00D76C10"/>
    <w:rsid w:val="00DB474E"/>
    <w:rsid w:val="00DD64BA"/>
    <w:rsid w:val="00E17A06"/>
    <w:rsid w:val="00E47379"/>
    <w:rsid w:val="00E60D49"/>
    <w:rsid w:val="00E7114D"/>
    <w:rsid w:val="00E75F0E"/>
    <w:rsid w:val="00E83BB3"/>
    <w:rsid w:val="00E86EA7"/>
    <w:rsid w:val="00E90F1A"/>
    <w:rsid w:val="00E94245"/>
    <w:rsid w:val="00EB7345"/>
    <w:rsid w:val="00EB754A"/>
    <w:rsid w:val="00ED106B"/>
    <w:rsid w:val="00ED3B0E"/>
    <w:rsid w:val="00ED73A7"/>
    <w:rsid w:val="00EF16FC"/>
    <w:rsid w:val="00F01CC4"/>
    <w:rsid w:val="00F03B2B"/>
    <w:rsid w:val="00F1475C"/>
    <w:rsid w:val="00F41016"/>
    <w:rsid w:val="00F56184"/>
    <w:rsid w:val="00F67683"/>
    <w:rsid w:val="00F718DD"/>
    <w:rsid w:val="00F779C5"/>
    <w:rsid w:val="00F910C6"/>
    <w:rsid w:val="00FA04B8"/>
    <w:rsid w:val="00FC788F"/>
    <w:rsid w:val="00FE2518"/>
    <w:rsid w:val="00FE7F24"/>
    <w:rsid w:val="00FF0F47"/>
    <w:rsid w:val="00FF1748"/>
    <w:rsid w:val="00FF2B0B"/>
    <w:rsid w:val="01194837"/>
    <w:rsid w:val="021E4FBC"/>
    <w:rsid w:val="02D9DF73"/>
    <w:rsid w:val="02E20EA9"/>
    <w:rsid w:val="046B5AD4"/>
    <w:rsid w:val="04918AC5"/>
    <w:rsid w:val="04A2C59C"/>
    <w:rsid w:val="04CA1A3C"/>
    <w:rsid w:val="0510A4C2"/>
    <w:rsid w:val="062D5B26"/>
    <w:rsid w:val="069EFC2D"/>
    <w:rsid w:val="06B282AC"/>
    <w:rsid w:val="07B57FCC"/>
    <w:rsid w:val="07CCF4C5"/>
    <w:rsid w:val="0801BAFE"/>
    <w:rsid w:val="09245A1C"/>
    <w:rsid w:val="09D69CEF"/>
    <w:rsid w:val="09E91BFF"/>
    <w:rsid w:val="0B6F9C3E"/>
    <w:rsid w:val="0BDDCA38"/>
    <w:rsid w:val="0C5BFADE"/>
    <w:rsid w:val="0C5D445C"/>
    <w:rsid w:val="0C94AF24"/>
    <w:rsid w:val="0C9C9AD2"/>
    <w:rsid w:val="0D21C430"/>
    <w:rsid w:val="0DAE0025"/>
    <w:rsid w:val="0E57BC57"/>
    <w:rsid w:val="0E9FE7ED"/>
    <w:rsid w:val="0EBD9491"/>
    <w:rsid w:val="0EE0F790"/>
    <w:rsid w:val="0F03663A"/>
    <w:rsid w:val="0F6E5711"/>
    <w:rsid w:val="0FC091B1"/>
    <w:rsid w:val="0FE01A73"/>
    <w:rsid w:val="103BB84E"/>
    <w:rsid w:val="107F7AC8"/>
    <w:rsid w:val="109F369B"/>
    <w:rsid w:val="11375987"/>
    <w:rsid w:val="113D693F"/>
    <w:rsid w:val="115EBAB3"/>
    <w:rsid w:val="11682047"/>
    <w:rsid w:val="11D788AF"/>
    <w:rsid w:val="11F53553"/>
    <w:rsid w:val="123B06FC"/>
    <w:rsid w:val="1268058D"/>
    <w:rsid w:val="12CFCFE9"/>
    <w:rsid w:val="1306F7B2"/>
    <w:rsid w:val="136850FE"/>
    <w:rsid w:val="13DE8B3E"/>
    <w:rsid w:val="146BA04A"/>
    <w:rsid w:val="147EBB1E"/>
    <w:rsid w:val="147F1EA0"/>
    <w:rsid w:val="15393CEB"/>
    <w:rsid w:val="1704F129"/>
    <w:rsid w:val="170A6DCB"/>
    <w:rsid w:val="17162C00"/>
    <w:rsid w:val="178E9518"/>
    <w:rsid w:val="17A3F30F"/>
    <w:rsid w:val="17E4DEC8"/>
    <w:rsid w:val="17E8308A"/>
    <w:rsid w:val="180E9175"/>
    <w:rsid w:val="18BF6689"/>
    <w:rsid w:val="18EA1661"/>
    <w:rsid w:val="18F2795E"/>
    <w:rsid w:val="19153B5C"/>
    <w:rsid w:val="1920D8A1"/>
    <w:rsid w:val="193903E4"/>
    <w:rsid w:val="197606EB"/>
    <w:rsid w:val="19C6B942"/>
    <w:rsid w:val="1A3F856B"/>
    <w:rsid w:val="1A8FFE5C"/>
    <w:rsid w:val="1B06EF07"/>
    <w:rsid w:val="1B31F015"/>
    <w:rsid w:val="1BE99D23"/>
    <w:rsid w:val="1C2A1A20"/>
    <w:rsid w:val="1CA2BF68"/>
    <w:rsid w:val="1CB5F062"/>
    <w:rsid w:val="1D297DEF"/>
    <w:rsid w:val="1D95C6C7"/>
    <w:rsid w:val="1E6A8622"/>
    <w:rsid w:val="1EF9CE31"/>
    <w:rsid w:val="1EFF08E0"/>
    <w:rsid w:val="1F0E7717"/>
    <w:rsid w:val="2084C6D8"/>
    <w:rsid w:val="20BD0E46"/>
    <w:rsid w:val="20C4FBCC"/>
    <w:rsid w:val="20E53BD3"/>
    <w:rsid w:val="2116AFAD"/>
    <w:rsid w:val="221A0C08"/>
    <w:rsid w:val="2260CC2D"/>
    <w:rsid w:val="2261BFE0"/>
    <w:rsid w:val="22712355"/>
    <w:rsid w:val="2298B1EE"/>
    <w:rsid w:val="22E94DB2"/>
    <w:rsid w:val="23AF491D"/>
    <w:rsid w:val="23FC9C8E"/>
    <w:rsid w:val="24F05F81"/>
    <w:rsid w:val="2528EEF8"/>
    <w:rsid w:val="254BB0F6"/>
    <w:rsid w:val="2551B738"/>
    <w:rsid w:val="25986CEF"/>
    <w:rsid w:val="25D0FC66"/>
    <w:rsid w:val="26003E76"/>
    <w:rsid w:val="260C599E"/>
    <w:rsid w:val="26380ECA"/>
    <w:rsid w:val="267054F1"/>
    <w:rsid w:val="26AC6FE9"/>
    <w:rsid w:val="26F1AED9"/>
    <w:rsid w:val="270CCD9C"/>
    <w:rsid w:val="27297856"/>
    <w:rsid w:val="2738068E"/>
    <w:rsid w:val="276CCCC7"/>
    <w:rsid w:val="27A96DC8"/>
    <w:rsid w:val="2845A0CB"/>
    <w:rsid w:val="288F75A0"/>
    <w:rsid w:val="2902D54E"/>
    <w:rsid w:val="29591619"/>
    <w:rsid w:val="29B45B60"/>
    <w:rsid w:val="2A601FDD"/>
    <w:rsid w:val="2A6BDE12"/>
    <w:rsid w:val="2ADFCAC1"/>
    <w:rsid w:val="2B1EFF39"/>
    <w:rsid w:val="2B4678A8"/>
    <w:rsid w:val="2B66B8AF"/>
    <w:rsid w:val="2C4357E2"/>
    <w:rsid w:val="2D6033EC"/>
    <w:rsid w:val="2D6ACA8E"/>
    <w:rsid w:val="2D960D3B"/>
    <w:rsid w:val="2DA37ED4"/>
    <w:rsid w:val="2E176B83"/>
    <w:rsid w:val="2E3093E0"/>
    <w:rsid w:val="2E364AC4"/>
    <w:rsid w:val="2F1A897F"/>
    <w:rsid w:val="2F3F4F35"/>
    <w:rsid w:val="303A29D2"/>
    <w:rsid w:val="3053522F"/>
    <w:rsid w:val="3074E49B"/>
    <w:rsid w:val="30CDADFD"/>
    <w:rsid w:val="30D20D40"/>
    <w:rsid w:val="313727B1"/>
    <w:rsid w:val="316834A2"/>
    <w:rsid w:val="31EF2290"/>
    <w:rsid w:val="327F5BB4"/>
    <w:rsid w:val="32D1454D"/>
    <w:rsid w:val="3328537B"/>
    <w:rsid w:val="33FED2ED"/>
    <w:rsid w:val="34070223"/>
    <w:rsid w:val="34533D55"/>
    <w:rsid w:val="34ED5AEE"/>
    <w:rsid w:val="350D9AF5"/>
    <w:rsid w:val="353622BB"/>
    <w:rsid w:val="3585ECE2"/>
    <w:rsid w:val="362495A5"/>
    <w:rsid w:val="365F08C4"/>
    <w:rsid w:val="36F9CDF5"/>
    <w:rsid w:val="373CEF81"/>
    <w:rsid w:val="374A611A"/>
    <w:rsid w:val="37FD8BFC"/>
    <w:rsid w:val="38453BB7"/>
    <w:rsid w:val="384A461D"/>
    <w:rsid w:val="38AD7D35"/>
    <w:rsid w:val="38BEC1C7"/>
    <w:rsid w:val="38E6317B"/>
    <w:rsid w:val="3926AE78"/>
    <w:rsid w:val="395599E3"/>
    <w:rsid w:val="3996A986"/>
    <w:rsid w:val="3A4DE11D"/>
    <w:rsid w:val="3B49D411"/>
    <w:rsid w:val="3B9604D6"/>
    <w:rsid w:val="3C1DD23D"/>
    <w:rsid w:val="3C5C8175"/>
    <w:rsid w:val="3D042397"/>
    <w:rsid w:val="3D690F79"/>
    <w:rsid w:val="3DA95B7A"/>
    <w:rsid w:val="3DF1AC68"/>
    <w:rsid w:val="3DFA1F9B"/>
    <w:rsid w:val="3E0B30D7"/>
    <w:rsid w:val="3E46B7AA"/>
    <w:rsid w:val="3EC4226B"/>
    <w:rsid w:val="3EFBB816"/>
    <w:rsid w:val="3F452BDB"/>
    <w:rsid w:val="3F9516A5"/>
    <w:rsid w:val="40DDBA9C"/>
    <w:rsid w:val="40E5852B"/>
    <w:rsid w:val="40F14360"/>
    <w:rsid w:val="41DFED8C"/>
    <w:rsid w:val="41E50653"/>
    <w:rsid w:val="422F1CF1"/>
    <w:rsid w:val="424A607B"/>
    <w:rsid w:val="4259A505"/>
    <w:rsid w:val="425C5797"/>
    <w:rsid w:val="4301C7FC"/>
    <w:rsid w:val="43567380"/>
    <w:rsid w:val="435A3CBE"/>
    <w:rsid w:val="436F1CDF"/>
    <w:rsid w:val="447D7F16"/>
    <w:rsid w:val="4480BBB7"/>
    <w:rsid w:val="44A43917"/>
    <w:rsid w:val="44DC0F04"/>
    <w:rsid w:val="45FE5955"/>
    <w:rsid w:val="46690417"/>
    <w:rsid w:val="469F999F"/>
    <w:rsid w:val="46E180B3"/>
    <w:rsid w:val="476BA258"/>
    <w:rsid w:val="4813AFC6"/>
    <w:rsid w:val="48357DEC"/>
    <w:rsid w:val="48781C17"/>
    <w:rsid w:val="48AF0C29"/>
    <w:rsid w:val="4A4ADC8A"/>
    <w:rsid w:val="4A579A48"/>
    <w:rsid w:val="4B708E42"/>
    <w:rsid w:val="4B72C03C"/>
    <w:rsid w:val="4CB4498C"/>
    <w:rsid w:val="4CCA132E"/>
    <w:rsid w:val="4D1EE9E0"/>
    <w:rsid w:val="4D26D54B"/>
    <w:rsid w:val="4DA1E926"/>
    <w:rsid w:val="4DB2CD5C"/>
    <w:rsid w:val="4E4488C4"/>
    <w:rsid w:val="4E6B252B"/>
    <w:rsid w:val="4F09C8CD"/>
    <w:rsid w:val="4F316881"/>
    <w:rsid w:val="4FEBEA4E"/>
    <w:rsid w:val="501EC1AB"/>
    <w:rsid w:val="503AF974"/>
    <w:rsid w:val="5086AE5C"/>
    <w:rsid w:val="516993C2"/>
    <w:rsid w:val="51B1C0F3"/>
    <w:rsid w:val="51D49027"/>
    <w:rsid w:val="5208A71A"/>
    <w:rsid w:val="526F16CC"/>
    <w:rsid w:val="5283F2BD"/>
    <w:rsid w:val="5350BC59"/>
    <w:rsid w:val="537D44AC"/>
    <w:rsid w:val="539767CD"/>
    <w:rsid w:val="53EBB147"/>
    <w:rsid w:val="550C30E9"/>
    <w:rsid w:val="55450218"/>
    <w:rsid w:val="558781A8"/>
    <w:rsid w:val="56A8014A"/>
    <w:rsid w:val="56A9C0CB"/>
    <w:rsid w:val="56CDB8B1"/>
    <w:rsid w:val="57644687"/>
    <w:rsid w:val="57A4C70F"/>
    <w:rsid w:val="57B04D80"/>
    <w:rsid w:val="57C531F7"/>
    <w:rsid w:val="5812CD82"/>
    <w:rsid w:val="58C9D370"/>
    <w:rsid w:val="594C1DE1"/>
    <w:rsid w:val="59D2C3F8"/>
    <w:rsid w:val="59E78F92"/>
    <w:rsid w:val="5A610054"/>
    <w:rsid w:val="5A68689A"/>
    <w:rsid w:val="5B4A6E44"/>
    <w:rsid w:val="5B7B726D"/>
    <w:rsid w:val="5B8F9AB7"/>
    <w:rsid w:val="5BED445C"/>
    <w:rsid w:val="5BF6C32C"/>
    <w:rsid w:val="5BFCD0B5"/>
    <w:rsid w:val="5C017432"/>
    <w:rsid w:val="5C83BEA3"/>
    <w:rsid w:val="5C890CAA"/>
    <w:rsid w:val="5CADD85C"/>
    <w:rsid w:val="5CC6BD97"/>
    <w:rsid w:val="5D1742CE"/>
    <w:rsid w:val="5D8914BD"/>
    <w:rsid w:val="5DB2D0BE"/>
    <w:rsid w:val="5DD1C1E6"/>
    <w:rsid w:val="5E24DD0B"/>
    <w:rsid w:val="5E8C6409"/>
    <w:rsid w:val="5E8FBE08"/>
    <w:rsid w:val="5EB3132F"/>
    <w:rsid w:val="5F73AFAA"/>
    <w:rsid w:val="5F89E487"/>
    <w:rsid w:val="5FA30CE4"/>
    <w:rsid w:val="603DD065"/>
    <w:rsid w:val="6056D116"/>
    <w:rsid w:val="60742DFD"/>
    <w:rsid w:val="60C84016"/>
    <w:rsid w:val="615F1D4C"/>
    <w:rsid w:val="61776CBC"/>
    <w:rsid w:val="61AE366D"/>
    <w:rsid w:val="61F2A177"/>
    <w:rsid w:val="62AB506C"/>
    <w:rsid w:val="62C756B8"/>
    <w:rsid w:val="62E02A48"/>
    <w:rsid w:val="633C4084"/>
    <w:rsid w:val="63632F2B"/>
    <w:rsid w:val="636F0F59"/>
    <w:rsid w:val="638E71D8"/>
    <w:rsid w:val="63F62283"/>
    <w:rsid w:val="640FD020"/>
    <w:rsid w:val="6433A9BB"/>
    <w:rsid w:val="6496BE0E"/>
    <w:rsid w:val="65277FF5"/>
    <w:rsid w:val="6646F8D7"/>
    <w:rsid w:val="677EC18F"/>
    <w:rsid w:val="67B53673"/>
    <w:rsid w:val="6847BBB1"/>
    <w:rsid w:val="684A6E02"/>
    <w:rsid w:val="6975DD89"/>
    <w:rsid w:val="6994B4AE"/>
    <w:rsid w:val="6A262961"/>
    <w:rsid w:val="6A4BDB56"/>
    <w:rsid w:val="6B513E30"/>
    <w:rsid w:val="6BA8CCFB"/>
    <w:rsid w:val="6C0E7766"/>
    <w:rsid w:val="6C1AE205"/>
    <w:rsid w:val="6C68678F"/>
    <w:rsid w:val="6C6C30CD"/>
    <w:rsid w:val="6C6DE431"/>
    <w:rsid w:val="6D35541E"/>
    <w:rsid w:val="6DD04DAF"/>
    <w:rsid w:val="6DEE0313"/>
    <w:rsid w:val="6E6A8173"/>
    <w:rsid w:val="6E8B12DA"/>
    <w:rsid w:val="6E914CFC"/>
    <w:rsid w:val="6ECE4EF4"/>
    <w:rsid w:val="6F185DF2"/>
    <w:rsid w:val="6F89D374"/>
    <w:rsid w:val="6F91C0FA"/>
    <w:rsid w:val="6FD970B5"/>
    <w:rsid w:val="702D1D5D"/>
    <w:rsid w:val="703D9D6F"/>
    <w:rsid w:val="705C2555"/>
    <w:rsid w:val="710178EB"/>
    <w:rsid w:val="72071EA6"/>
    <w:rsid w:val="73111177"/>
    <w:rsid w:val="7537DF2D"/>
    <w:rsid w:val="7590BBEC"/>
    <w:rsid w:val="75E20EEA"/>
    <w:rsid w:val="75ED15F0"/>
    <w:rsid w:val="7617375B"/>
    <w:rsid w:val="761D08CA"/>
    <w:rsid w:val="765F9E42"/>
    <w:rsid w:val="77B307BC"/>
    <w:rsid w:val="781BBCDC"/>
    <w:rsid w:val="78ACCCFE"/>
    <w:rsid w:val="7938A340"/>
    <w:rsid w:val="7946EA97"/>
    <w:rsid w:val="795454BF"/>
    <w:rsid w:val="796AE5EF"/>
    <w:rsid w:val="79CB5DA8"/>
    <w:rsid w:val="7ABFD510"/>
    <w:rsid w:val="7AC32F0F"/>
    <w:rsid w:val="7AEAA87E"/>
    <w:rsid w:val="7B2FDC1E"/>
    <w:rsid w:val="7C1ABA14"/>
    <w:rsid w:val="7C8678DF"/>
    <w:rsid w:val="7CDAFE29"/>
    <w:rsid w:val="7D114243"/>
    <w:rsid w:val="7D82A574"/>
    <w:rsid w:val="7DE1A774"/>
    <w:rsid w:val="7DF6095F"/>
    <w:rsid w:val="7EAA4192"/>
    <w:rsid w:val="7EBD08A6"/>
    <w:rsid w:val="7F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6F7B2"/>
  <w15:chartTrackingRefBased/>
  <w15:docId w15:val="{BC22AA48-9EA1-4FB8-9CB2-5FC3028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6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39"/>
    <w:rPr>
      <w:rFonts w:ascii="Segoe UI" w:hAnsi="Segoe UI" w:cs="Segoe UI"/>
      <w:sz w:val="18"/>
      <w:szCs w:val="18"/>
    </w:rPr>
  </w:style>
  <w:style w:type="character" w:styleId="FollowedHyperlink">
    <w:name w:val="FollowedHyperlink"/>
    <w:basedOn w:val="DefaultParagraphFont"/>
    <w:uiPriority w:val="99"/>
    <w:semiHidden/>
    <w:unhideWhenUsed/>
    <w:rsid w:val="0057653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4C6C"/>
    <w:rPr>
      <w:b/>
      <w:bCs/>
    </w:rPr>
  </w:style>
  <w:style w:type="character" w:customStyle="1" w:styleId="CommentSubjectChar">
    <w:name w:val="Comment Subject Char"/>
    <w:basedOn w:val="CommentTextChar"/>
    <w:link w:val="CommentSubject"/>
    <w:uiPriority w:val="99"/>
    <w:semiHidden/>
    <w:rsid w:val="006A4C6C"/>
    <w:rPr>
      <w:b/>
      <w:bCs/>
      <w:sz w:val="20"/>
      <w:szCs w:val="20"/>
    </w:rPr>
  </w:style>
  <w:style w:type="paragraph" w:customStyle="1" w:styleId="paragraph">
    <w:name w:val="paragraph"/>
    <w:basedOn w:val="Normal"/>
    <w:rsid w:val="00FE7F2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FE7F24"/>
  </w:style>
  <w:style w:type="character" w:customStyle="1" w:styleId="eop">
    <w:name w:val="eop"/>
    <w:basedOn w:val="DefaultParagraphFont"/>
    <w:rsid w:val="00FE7F24"/>
  </w:style>
  <w:style w:type="paragraph" w:styleId="Revision">
    <w:name w:val="Revision"/>
    <w:hidden/>
    <w:uiPriority w:val="99"/>
    <w:semiHidden/>
    <w:rsid w:val="001C0AF6"/>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FF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47"/>
  </w:style>
  <w:style w:type="paragraph" w:styleId="Footer">
    <w:name w:val="footer"/>
    <w:basedOn w:val="Normal"/>
    <w:link w:val="FooterChar"/>
    <w:uiPriority w:val="99"/>
    <w:unhideWhenUsed/>
    <w:rsid w:val="00FF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47"/>
  </w:style>
  <w:style w:type="character" w:customStyle="1" w:styleId="UnresolvedMention1">
    <w:name w:val="Unresolved Mention1"/>
    <w:basedOn w:val="DefaultParagraphFont"/>
    <w:uiPriority w:val="99"/>
    <w:semiHidden/>
    <w:unhideWhenUsed/>
    <w:rsid w:val="00B9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99160">
      <w:bodyDiv w:val="1"/>
      <w:marLeft w:val="0"/>
      <w:marRight w:val="0"/>
      <w:marTop w:val="0"/>
      <w:marBottom w:val="0"/>
      <w:divBdr>
        <w:top w:val="none" w:sz="0" w:space="0" w:color="auto"/>
        <w:left w:val="none" w:sz="0" w:space="0" w:color="auto"/>
        <w:bottom w:val="none" w:sz="0" w:space="0" w:color="auto"/>
        <w:right w:val="none" w:sz="0" w:space="0" w:color="auto"/>
      </w:divBdr>
    </w:div>
    <w:div w:id="649094875">
      <w:bodyDiv w:val="1"/>
      <w:marLeft w:val="0"/>
      <w:marRight w:val="0"/>
      <w:marTop w:val="0"/>
      <w:marBottom w:val="0"/>
      <w:divBdr>
        <w:top w:val="none" w:sz="0" w:space="0" w:color="auto"/>
        <w:left w:val="none" w:sz="0" w:space="0" w:color="auto"/>
        <w:bottom w:val="none" w:sz="0" w:space="0" w:color="auto"/>
        <w:right w:val="none" w:sz="0" w:space="0" w:color="auto"/>
      </w:divBdr>
    </w:div>
    <w:div w:id="915163574">
      <w:bodyDiv w:val="1"/>
      <w:marLeft w:val="0"/>
      <w:marRight w:val="0"/>
      <w:marTop w:val="0"/>
      <w:marBottom w:val="0"/>
      <w:divBdr>
        <w:top w:val="none" w:sz="0" w:space="0" w:color="auto"/>
        <w:left w:val="none" w:sz="0" w:space="0" w:color="auto"/>
        <w:bottom w:val="none" w:sz="0" w:space="0" w:color="auto"/>
        <w:right w:val="none" w:sz="0" w:space="0" w:color="auto"/>
      </w:divBdr>
      <w:divsChild>
        <w:div w:id="259995869">
          <w:marLeft w:val="0"/>
          <w:marRight w:val="0"/>
          <w:marTop w:val="0"/>
          <w:marBottom w:val="0"/>
          <w:divBdr>
            <w:top w:val="none" w:sz="0" w:space="0" w:color="auto"/>
            <w:left w:val="none" w:sz="0" w:space="0" w:color="auto"/>
            <w:bottom w:val="none" w:sz="0" w:space="0" w:color="auto"/>
            <w:right w:val="none" w:sz="0" w:space="0" w:color="auto"/>
          </w:divBdr>
          <w:divsChild>
            <w:div w:id="1304045578">
              <w:marLeft w:val="0"/>
              <w:marRight w:val="0"/>
              <w:marTop w:val="0"/>
              <w:marBottom w:val="0"/>
              <w:divBdr>
                <w:top w:val="none" w:sz="0" w:space="0" w:color="auto"/>
                <w:left w:val="none" w:sz="0" w:space="0" w:color="auto"/>
                <w:bottom w:val="none" w:sz="0" w:space="0" w:color="auto"/>
                <w:right w:val="none" w:sz="0" w:space="0" w:color="auto"/>
              </w:divBdr>
            </w:div>
            <w:div w:id="561062021">
              <w:marLeft w:val="0"/>
              <w:marRight w:val="0"/>
              <w:marTop w:val="0"/>
              <w:marBottom w:val="0"/>
              <w:divBdr>
                <w:top w:val="none" w:sz="0" w:space="0" w:color="auto"/>
                <w:left w:val="none" w:sz="0" w:space="0" w:color="auto"/>
                <w:bottom w:val="none" w:sz="0" w:space="0" w:color="auto"/>
                <w:right w:val="none" w:sz="0" w:space="0" w:color="auto"/>
              </w:divBdr>
            </w:div>
            <w:div w:id="427435144">
              <w:marLeft w:val="0"/>
              <w:marRight w:val="0"/>
              <w:marTop w:val="0"/>
              <w:marBottom w:val="0"/>
              <w:divBdr>
                <w:top w:val="none" w:sz="0" w:space="0" w:color="auto"/>
                <w:left w:val="none" w:sz="0" w:space="0" w:color="auto"/>
                <w:bottom w:val="none" w:sz="0" w:space="0" w:color="auto"/>
                <w:right w:val="none" w:sz="0" w:space="0" w:color="auto"/>
              </w:divBdr>
            </w:div>
          </w:divsChild>
        </w:div>
        <w:div w:id="519776678">
          <w:marLeft w:val="0"/>
          <w:marRight w:val="0"/>
          <w:marTop w:val="0"/>
          <w:marBottom w:val="0"/>
          <w:divBdr>
            <w:top w:val="none" w:sz="0" w:space="0" w:color="auto"/>
            <w:left w:val="none" w:sz="0" w:space="0" w:color="auto"/>
            <w:bottom w:val="none" w:sz="0" w:space="0" w:color="auto"/>
            <w:right w:val="none" w:sz="0" w:space="0" w:color="auto"/>
          </w:divBdr>
          <w:divsChild>
            <w:div w:id="546721317">
              <w:marLeft w:val="0"/>
              <w:marRight w:val="0"/>
              <w:marTop w:val="0"/>
              <w:marBottom w:val="0"/>
              <w:divBdr>
                <w:top w:val="none" w:sz="0" w:space="0" w:color="auto"/>
                <w:left w:val="none" w:sz="0" w:space="0" w:color="auto"/>
                <w:bottom w:val="none" w:sz="0" w:space="0" w:color="auto"/>
                <w:right w:val="none" w:sz="0" w:space="0" w:color="auto"/>
              </w:divBdr>
            </w:div>
            <w:div w:id="1908605823">
              <w:marLeft w:val="0"/>
              <w:marRight w:val="0"/>
              <w:marTop w:val="0"/>
              <w:marBottom w:val="0"/>
              <w:divBdr>
                <w:top w:val="none" w:sz="0" w:space="0" w:color="auto"/>
                <w:left w:val="none" w:sz="0" w:space="0" w:color="auto"/>
                <w:bottom w:val="none" w:sz="0" w:space="0" w:color="auto"/>
                <w:right w:val="none" w:sz="0" w:space="0" w:color="auto"/>
              </w:divBdr>
            </w:div>
            <w:div w:id="34013956">
              <w:marLeft w:val="0"/>
              <w:marRight w:val="0"/>
              <w:marTop w:val="0"/>
              <w:marBottom w:val="0"/>
              <w:divBdr>
                <w:top w:val="none" w:sz="0" w:space="0" w:color="auto"/>
                <w:left w:val="none" w:sz="0" w:space="0" w:color="auto"/>
                <w:bottom w:val="none" w:sz="0" w:space="0" w:color="auto"/>
                <w:right w:val="none" w:sz="0" w:space="0" w:color="auto"/>
              </w:divBdr>
            </w:div>
            <w:div w:id="1012412689">
              <w:marLeft w:val="0"/>
              <w:marRight w:val="0"/>
              <w:marTop w:val="0"/>
              <w:marBottom w:val="0"/>
              <w:divBdr>
                <w:top w:val="none" w:sz="0" w:space="0" w:color="auto"/>
                <w:left w:val="none" w:sz="0" w:space="0" w:color="auto"/>
                <w:bottom w:val="none" w:sz="0" w:space="0" w:color="auto"/>
                <w:right w:val="none" w:sz="0" w:space="0" w:color="auto"/>
              </w:divBdr>
            </w:div>
            <w:div w:id="1784957895">
              <w:marLeft w:val="0"/>
              <w:marRight w:val="0"/>
              <w:marTop w:val="0"/>
              <w:marBottom w:val="0"/>
              <w:divBdr>
                <w:top w:val="none" w:sz="0" w:space="0" w:color="auto"/>
                <w:left w:val="none" w:sz="0" w:space="0" w:color="auto"/>
                <w:bottom w:val="none" w:sz="0" w:space="0" w:color="auto"/>
                <w:right w:val="none" w:sz="0" w:space="0" w:color="auto"/>
              </w:divBdr>
            </w:div>
          </w:divsChild>
        </w:div>
        <w:div w:id="1442339278">
          <w:marLeft w:val="0"/>
          <w:marRight w:val="0"/>
          <w:marTop w:val="0"/>
          <w:marBottom w:val="0"/>
          <w:divBdr>
            <w:top w:val="none" w:sz="0" w:space="0" w:color="auto"/>
            <w:left w:val="none" w:sz="0" w:space="0" w:color="auto"/>
            <w:bottom w:val="none" w:sz="0" w:space="0" w:color="auto"/>
            <w:right w:val="none" w:sz="0" w:space="0" w:color="auto"/>
          </w:divBdr>
        </w:div>
        <w:div w:id="1619600785">
          <w:marLeft w:val="0"/>
          <w:marRight w:val="0"/>
          <w:marTop w:val="0"/>
          <w:marBottom w:val="0"/>
          <w:divBdr>
            <w:top w:val="none" w:sz="0" w:space="0" w:color="auto"/>
            <w:left w:val="none" w:sz="0" w:space="0" w:color="auto"/>
            <w:bottom w:val="none" w:sz="0" w:space="0" w:color="auto"/>
            <w:right w:val="none" w:sz="0" w:space="0" w:color="auto"/>
          </w:divBdr>
        </w:div>
        <w:div w:id="866601472">
          <w:marLeft w:val="0"/>
          <w:marRight w:val="0"/>
          <w:marTop w:val="0"/>
          <w:marBottom w:val="0"/>
          <w:divBdr>
            <w:top w:val="none" w:sz="0" w:space="0" w:color="auto"/>
            <w:left w:val="none" w:sz="0" w:space="0" w:color="auto"/>
            <w:bottom w:val="none" w:sz="0" w:space="0" w:color="auto"/>
            <w:right w:val="none" w:sz="0" w:space="0" w:color="auto"/>
          </w:divBdr>
        </w:div>
        <w:div w:id="208342031">
          <w:marLeft w:val="0"/>
          <w:marRight w:val="0"/>
          <w:marTop w:val="0"/>
          <w:marBottom w:val="0"/>
          <w:divBdr>
            <w:top w:val="none" w:sz="0" w:space="0" w:color="auto"/>
            <w:left w:val="none" w:sz="0" w:space="0" w:color="auto"/>
            <w:bottom w:val="none" w:sz="0" w:space="0" w:color="auto"/>
            <w:right w:val="none" w:sz="0" w:space="0" w:color="auto"/>
          </w:divBdr>
        </w:div>
      </w:divsChild>
    </w:div>
    <w:div w:id="13246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ployeeRelationsTeam@leedsbeckett.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eedsbeckett.ac.uk/-/media/files/policies/human-resources/srp1v3-reporting-sickness-absence.pdf"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EmployeeRelationsTeam@leedsbeckett.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elf-isolation-and-treatment/when-to-self-isolate-and-what-to-d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edsbeckett-my.sharepoint.com/:w:/g/personal/p_tyrer_leedsbeckett_ac_uk/EceDS-4R4R1MgT2HoS95OhMB0aKQ6Sdw12ImH_vnMe2yZw?e=ZqVgE5" TargetMode="External"/><Relationship Id="rId23" Type="http://schemas.openxmlformats.org/officeDocument/2006/relationships/fontTable" Target="fontTable.xml"/><Relationship Id="rId10" Type="http://schemas.openxmlformats.org/officeDocument/2006/relationships/hyperlink" Target="https://www.gov.uk/government/publications/covid-19-response-living-with-covid-19"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edsbeckett.ac.uk/ways-of-working/"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F4A41028-F8EF-4447-879D-2D9CCD1AA9AC}">
    <t:Anchor>
      <t:Comment id="2112460200"/>
    </t:Anchor>
    <t:History>
      <t:Event id="{9944ADBE-3738-4406-84FA-AE36241C1226}" time="2022-02-28T15:58:24.832Z">
        <t:Attribution userId="S::busfco1@leeds.ac.uk::d41ec037-789d-4767-a284-50952ca73137" userProvider="AD" userName="Fridey Cordingley"/>
        <t:Anchor>
          <t:Comment id="27574852"/>
        </t:Anchor>
        <t:Create/>
      </t:Event>
      <t:Event id="{9EAD423C-F60D-49B0-974F-384D0DCD00CA}" time="2022-02-28T15:58:24.832Z">
        <t:Attribution userId="S::busfco1@leeds.ac.uk::d41ec037-789d-4767-a284-50952ca73137" userProvider="AD" userName="Fridey Cordingley"/>
        <t:Anchor>
          <t:Comment id="27574852"/>
        </t:Anchor>
        <t:Assign userId="S::perrb@leeds.ac.uk::2cc67545-2d6f-43de-bad7-0f1c52cef4d6" userProvider="AD" userName="Ruth Buller"/>
      </t:Event>
      <t:Event id="{C8F37323-211E-485A-8F40-00AD3AF674EB}" time="2022-02-28T15:58:24.832Z">
        <t:Attribution userId="S::busfco1@leeds.ac.uk::d41ec037-789d-4767-a284-50952ca73137" userProvider="AD" userName="Fridey Cordingley"/>
        <t:Anchor>
          <t:Comment id="27574852"/>
        </t:Anchor>
        <t:SetTitle title="@Ruth Buller OK by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BF1B89F4C48A41BBF21AAABD4B765C" ma:contentTypeVersion="13" ma:contentTypeDescription="Create a new document." ma:contentTypeScope="" ma:versionID="894204b7d462409d494c9bfbf92ab411">
  <xsd:schema xmlns:xsd="http://www.w3.org/2001/XMLSchema" xmlns:xs="http://www.w3.org/2001/XMLSchema" xmlns:p="http://schemas.microsoft.com/office/2006/metadata/properties" xmlns:ns2="dd69878e-9b46-4043-a2b9-c4ed35628104" xmlns:ns3="578bb3c7-8ca7-41eb-981d-60ac09534b9f" targetNamespace="http://schemas.microsoft.com/office/2006/metadata/properties" ma:root="true" ma:fieldsID="52e6cbc4426c00b07f0d8080d7b72443" ns2:_="" ns3:_="">
    <xsd:import namespace="dd69878e-9b46-4043-a2b9-c4ed35628104"/>
    <xsd:import namespace="578bb3c7-8ca7-41eb-981d-60ac09534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9878e-9b46-4043-a2b9-c4ed35628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bb3c7-8ca7-41eb-981d-60ac09534b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46940-1DC1-412C-848C-FB6A349358CE}">
  <ds:schemaRefs>
    <ds:schemaRef ds:uri="http://schemas.microsoft.com/sharepoint/v3/contenttype/forms"/>
  </ds:schemaRefs>
</ds:datastoreItem>
</file>

<file path=customXml/itemProps2.xml><?xml version="1.0" encoding="utf-8"?>
<ds:datastoreItem xmlns:ds="http://schemas.openxmlformats.org/officeDocument/2006/customXml" ds:itemID="{2B0DC1E1-9A4D-4774-BCBA-3F8FF46A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9878e-9b46-4043-a2b9-c4ed35628104"/>
    <ds:schemaRef ds:uri="578bb3c7-8ca7-41eb-981d-60ac09534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23AD9-EF2C-4D67-855D-46008563B001}">
  <ds:schemaRefs>
    <ds:schemaRef ds:uri="http://purl.org/dc/terms/"/>
    <ds:schemaRef ds:uri="http://schemas.microsoft.com/office/2006/documentManagement/types"/>
    <ds:schemaRef ds:uri="http://schemas.microsoft.com/office/2006/metadata/properties"/>
    <ds:schemaRef ds:uri="http://purl.org/dc/elements/1.1/"/>
    <ds:schemaRef ds:uri="578bb3c7-8ca7-41eb-981d-60ac09534b9f"/>
    <ds:schemaRef ds:uri="dd69878e-9b46-4043-a2b9-c4ed3562810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Fridey Cordingley</dc:creator>
  <cp:keywords/>
  <dc:description/>
  <cp:lastModifiedBy>Harrison, Amie</cp:lastModifiedBy>
  <cp:revision>2</cp:revision>
  <cp:lastPrinted>2022-02-25T10:46:00Z</cp:lastPrinted>
  <dcterms:created xsi:type="dcterms:W3CDTF">2022-07-28T15:22:00Z</dcterms:created>
  <dcterms:modified xsi:type="dcterms:W3CDTF">2022-07-28T15:22:00Z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0x01010038BF1B89F4C48A41BBF21AAABD4B765C</vt:lpwstr>
  </property>
</Properties>
</file>