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1F2B6" w14:textId="77777777" w:rsidR="00BC55BF" w:rsidRPr="00461AF2" w:rsidRDefault="00BC55BF" w:rsidP="00BC55BF">
      <w:pPr>
        <w:widowControl/>
        <w:jc w:val="center"/>
        <w:rPr>
          <w:rFonts w:asciiTheme="minorHAnsi" w:hAnsiTheme="minorHAnsi" w:cstheme="minorHAnsi"/>
        </w:rPr>
      </w:pPr>
      <w:r w:rsidRPr="00461AF2">
        <w:rPr>
          <w:rFonts w:asciiTheme="minorHAnsi" w:hAnsiTheme="minorHAnsi" w:cstheme="minorHAnsi"/>
          <w:b/>
          <w:color w:val="7030A0"/>
          <w:sz w:val="32"/>
          <w:szCs w:val="32"/>
        </w:rPr>
        <w:t>Request for Microsoft Office Training</w:t>
      </w:r>
    </w:p>
    <w:p w14:paraId="5328D894" w14:textId="77777777" w:rsidR="00BC55BF" w:rsidRPr="00461AF2" w:rsidRDefault="00BC55BF" w:rsidP="00BC55B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10982E6" w14:textId="4BFB8169" w:rsidR="00BC55BF" w:rsidRPr="00461AF2" w:rsidRDefault="00BC55BF" w:rsidP="00BC55BF">
      <w:pPr>
        <w:jc w:val="both"/>
        <w:rPr>
          <w:rFonts w:asciiTheme="minorHAnsi" w:hAnsiTheme="minorHAnsi" w:cstheme="minorHAnsi"/>
          <w:sz w:val="24"/>
          <w:szCs w:val="24"/>
        </w:rPr>
      </w:pPr>
      <w:r w:rsidRPr="00461AF2">
        <w:rPr>
          <w:rFonts w:asciiTheme="minorHAnsi" w:hAnsiTheme="minorHAnsi" w:cstheme="minorHAnsi"/>
          <w:sz w:val="24"/>
          <w:szCs w:val="24"/>
        </w:rPr>
        <w:t>IT support sessions can be arranged and delivered for either a whole team or to colleagues in specific roles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61AF2">
        <w:rPr>
          <w:rFonts w:asciiTheme="minorHAnsi" w:hAnsiTheme="minorHAnsi" w:cstheme="minorHAnsi"/>
          <w:sz w:val="24"/>
          <w:szCs w:val="24"/>
        </w:rPr>
        <w:t xml:space="preserve"> as requested. These sessions can be used to explore </w:t>
      </w:r>
      <w:proofErr w:type="gramStart"/>
      <w:r w:rsidRPr="00461AF2">
        <w:rPr>
          <w:rFonts w:asciiTheme="minorHAnsi" w:hAnsiTheme="minorHAnsi" w:cstheme="minorHAnsi"/>
          <w:sz w:val="24"/>
          <w:szCs w:val="24"/>
        </w:rPr>
        <w:t>particular tasks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or queries</w:t>
      </w:r>
      <w:r w:rsidRPr="00461AF2">
        <w:rPr>
          <w:rFonts w:asciiTheme="minorHAnsi" w:hAnsiTheme="minorHAnsi" w:cstheme="minorHAnsi"/>
          <w:sz w:val="24"/>
          <w:szCs w:val="24"/>
        </w:rPr>
        <w:t xml:space="preserve"> or work through general learning resources relating to Microsoft Office (Word, Excel and PowerPoint), Outlook (email and calendar management)</w:t>
      </w:r>
      <w:r w:rsidR="003158D6">
        <w:rPr>
          <w:rFonts w:asciiTheme="minorHAnsi" w:hAnsiTheme="minorHAnsi" w:cstheme="minorHAnsi"/>
          <w:sz w:val="24"/>
          <w:szCs w:val="24"/>
        </w:rPr>
        <w:t xml:space="preserve"> </w:t>
      </w:r>
      <w:r w:rsidRPr="00461AF2">
        <w:rPr>
          <w:rFonts w:asciiTheme="minorHAnsi" w:hAnsiTheme="minorHAnsi" w:cstheme="minorHAnsi"/>
          <w:sz w:val="24"/>
          <w:szCs w:val="24"/>
        </w:rPr>
        <w:t xml:space="preserve">and Office 365 (including OneNote and OneDrive). </w:t>
      </w:r>
    </w:p>
    <w:p w14:paraId="44EFA94A" w14:textId="77777777" w:rsidR="00BC55BF" w:rsidRPr="00461AF2" w:rsidRDefault="00BC55BF" w:rsidP="00BC55B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93E5FC3" w14:textId="77777777" w:rsidR="00BC55BF" w:rsidRDefault="00BC55BF" w:rsidP="00BC55BF">
      <w:pPr>
        <w:jc w:val="both"/>
        <w:rPr>
          <w:rFonts w:asciiTheme="minorHAnsi" w:hAnsiTheme="minorHAnsi" w:cstheme="minorHAnsi"/>
          <w:sz w:val="24"/>
          <w:szCs w:val="24"/>
        </w:rPr>
      </w:pPr>
      <w:r w:rsidRPr="00461AF2">
        <w:rPr>
          <w:rFonts w:asciiTheme="minorHAnsi" w:hAnsiTheme="minorHAnsi" w:cstheme="minorHAnsi"/>
          <w:sz w:val="24"/>
          <w:szCs w:val="24"/>
        </w:rPr>
        <w:t xml:space="preserve">To request an IT support session please answer the following questions with as much information as possible and return the form to </w:t>
      </w:r>
      <w:hyperlink r:id="rId6" w:history="1">
        <w:r w:rsidRPr="00461AF2">
          <w:rPr>
            <w:rStyle w:val="Hyperlink"/>
            <w:rFonts w:asciiTheme="minorHAnsi" w:hAnsiTheme="minorHAnsi" w:cstheme="minorHAnsi"/>
            <w:sz w:val="24"/>
            <w:szCs w:val="24"/>
          </w:rPr>
          <w:t>POD@leedsbeckett.ac.uk</w:t>
        </w:r>
      </w:hyperlink>
      <w:r w:rsidRPr="00461AF2">
        <w:rPr>
          <w:rFonts w:asciiTheme="minorHAnsi" w:hAnsiTheme="minorHAnsi" w:cstheme="minorHAnsi"/>
          <w:sz w:val="24"/>
          <w:szCs w:val="24"/>
        </w:rPr>
        <w:t>,</w:t>
      </w:r>
      <w:r w:rsidRPr="00461AF2">
        <w:rPr>
          <w:rFonts w:asciiTheme="minorHAnsi" w:hAnsiTheme="minorHAnsi" w:cstheme="minorHAnsi"/>
          <w:b/>
          <w:sz w:val="24"/>
          <w:szCs w:val="24"/>
        </w:rPr>
        <w:t xml:space="preserve"> ideally</w:t>
      </w:r>
      <w:r w:rsidRPr="00461AF2">
        <w:rPr>
          <w:rFonts w:asciiTheme="minorHAnsi" w:hAnsiTheme="minorHAnsi" w:cstheme="minorHAnsi"/>
          <w:sz w:val="24"/>
          <w:szCs w:val="24"/>
        </w:rPr>
        <w:t xml:space="preserve"> </w:t>
      </w:r>
      <w:r w:rsidRPr="00461AF2">
        <w:rPr>
          <w:rFonts w:asciiTheme="minorHAnsi" w:hAnsiTheme="minorHAnsi" w:cstheme="minorHAnsi"/>
          <w:b/>
          <w:sz w:val="24"/>
          <w:szCs w:val="24"/>
        </w:rPr>
        <w:t xml:space="preserve">at least 8 weeks before you wish the session to occur.  </w:t>
      </w:r>
      <w:r w:rsidRPr="00461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EC9A8D" w14:textId="77777777" w:rsidR="00BC55BF" w:rsidRDefault="00BC55BF" w:rsidP="00BC55B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7F1DD7B" w14:textId="77777777" w:rsidR="00BC55BF" w:rsidRPr="00461AF2" w:rsidRDefault="00BC55BF" w:rsidP="00BC55BF">
      <w:pPr>
        <w:jc w:val="both"/>
        <w:rPr>
          <w:rFonts w:asciiTheme="minorHAnsi" w:hAnsiTheme="minorHAnsi" w:cstheme="minorHAnsi"/>
          <w:sz w:val="24"/>
          <w:szCs w:val="24"/>
        </w:rPr>
      </w:pPr>
      <w:r w:rsidRPr="00461AF2">
        <w:rPr>
          <w:rFonts w:asciiTheme="minorHAnsi" w:hAnsiTheme="minorHAnsi" w:cstheme="minorHAnsi"/>
          <w:sz w:val="24"/>
          <w:szCs w:val="24"/>
        </w:rPr>
        <w:t>Our external IT facilitators, Happy, will then work closely with you to ensure the session meets the needs of the group.</w:t>
      </w:r>
    </w:p>
    <w:p w14:paraId="34CA6B63" w14:textId="77777777" w:rsidR="00BC55BF" w:rsidRPr="00461AF2" w:rsidRDefault="00BC55BF" w:rsidP="00BC55BF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281"/>
        <w:gridCol w:w="5072"/>
      </w:tblGrid>
      <w:tr w:rsidR="00BC55BF" w:rsidRPr="00461AF2" w14:paraId="1035D048" w14:textId="77777777" w:rsidTr="000A01B1">
        <w:trPr>
          <w:trHeight w:val="476"/>
        </w:trPr>
        <w:tc>
          <w:tcPr>
            <w:tcW w:w="4285" w:type="dxa"/>
          </w:tcPr>
          <w:p w14:paraId="5486752D" w14:textId="77777777" w:rsidR="00BC55BF" w:rsidRPr="00461AF2" w:rsidRDefault="00BC55BF" w:rsidP="000A01B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61AF2">
              <w:rPr>
                <w:rFonts w:asciiTheme="minorHAnsi" w:hAnsiTheme="minorHAnsi" w:cstheme="minorHAnsi"/>
                <w:b/>
                <w:sz w:val="24"/>
                <w:szCs w:val="24"/>
              </w:rPr>
              <w:t>Contact name: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454A32BD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94C02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55BF" w:rsidRPr="00461AF2" w14:paraId="2C4BA58A" w14:textId="77777777" w:rsidTr="000A01B1">
        <w:trPr>
          <w:gridAfter w:val="1"/>
          <w:wAfter w:w="5072" w:type="dxa"/>
          <w:trHeight w:val="20"/>
        </w:trPr>
        <w:tc>
          <w:tcPr>
            <w:tcW w:w="4285" w:type="dxa"/>
          </w:tcPr>
          <w:p w14:paraId="7B840EAD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81" w:type="dxa"/>
          </w:tcPr>
          <w:p w14:paraId="14340FB7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C55BF" w:rsidRPr="00461AF2" w14:paraId="0C5334C0" w14:textId="77777777" w:rsidTr="000A01B1">
        <w:trPr>
          <w:gridAfter w:val="1"/>
          <w:wAfter w:w="5072" w:type="dxa"/>
        </w:trPr>
        <w:tc>
          <w:tcPr>
            <w:tcW w:w="4285" w:type="dxa"/>
          </w:tcPr>
          <w:p w14:paraId="6D1A729A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81" w:type="dxa"/>
          </w:tcPr>
          <w:p w14:paraId="2AAB6520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C55BF" w:rsidRPr="00461AF2" w14:paraId="43D012AC" w14:textId="77777777" w:rsidTr="000A01B1">
        <w:trPr>
          <w:trHeight w:val="450"/>
        </w:trPr>
        <w:tc>
          <w:tcPr>
            <w:tcW w:w="4285" w:type="dxa"/>
          </w:tcPr>
          <w:p w14:paraId="6F1B5F19" w14:textId="77777777" w:rsidR="00BC55BF" w:rsidRPr="00461AF2" w:rsidRDefault="00BC55BF" w:rsidP="000A01B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61AF2">
              <w:rPr>
                <w:rFonts w:asciiTheme="minorHAnsi" w:hAnsiTheme="minorHAnsi" w:cstheme="minorHAnsi"/>
                <w:b/>
                <w:sz w:val="24"/>
                <w:szCs w:val="24"/>
              </w:rPr>
              <w:t>School/Service Area: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081C2883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4AE8C1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55BF" w:rsidRPr="00461AF2" w14:paraId="6CE1DF38" w14:textId="77777777" w:rsidTr="000A01B1">
        <w:tc>
          <w:tcPr>
            <w:tcW w:w="4285" w:type="dxa"/>
          </w:tcPr>
          <w:p w14:paraId="2069332B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81" w:type="dxa"/>
          </w:tcPr>
          <w:p w14:paraId="7EDCB48F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5072" w:type="dxa"/>
            <w:tcBorders>
              <w:top w:val="single" w:sz="4" w:space="0" w:color="auto"/>
              <w:bottom w:val="single" w:sz="4" w:space="0" w:color="auto"/>
            </w:tcBorders>
          </w:tcPr>
          <w:p w14:paraId="7407DE23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C55BF" w:rsidRPr="00461AF2" w14:paraId="7C8D899A" w14:textId="77777777" w:rsidTr="000A01B1">
        <w:trPr>
          <w:trHeight w:val="492"/>
        </w:trPr>
        <w:tc>
          <w:tcPr>
            <w:tcW w:w="4285" w:type="dxa"/>
          </w:tcPr>
          <w:p w14:paraId="303D66F3" w14:textId="77777777" w:rsidR="00BC55BF" w:rsidRPr="00461AF2" w:rsidRDefault="00BC55BF" w:rsidP="000A01B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61AF2">
              <w:rPr>
                <w:rFonts w:asciiTheme="minorHAnsi" w:hAnsiTheme="minorHAnsi" w:cstheme="minorHAnsi"/>
                <w:b/>
                <w:sz w:val="24"/>
                <w:szCs w:val="24"/>
              </w:rPr>
              <w:t>Team: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3EA338A4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C0C68B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55BF" w:rsidRPr="00461AF2" w14:paraId="168538AA" w14:textId="77777777" w:rsidTr="000A01B1">
        <w:tc>
          <w:tcPr>
            <w:tcW w:w="4285" w:type="dxa"/>
          </w:tcPr>
          <w:p w14:paraId="5CE4C13E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81" w:type="dxa"/>
          </w:tcPr>
          <w:p w14:paraId="4ED661BB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5072" w:type="dxa"/>
            <w:tcBorders>
              <w:top w:val="single" w:sz="4" w:space="0" w:color="auto"/>
              <w:bottom w:val="single" w:sz="4" w:space="0" w:color="auto"/>
            </w:tcBorders>
          </w:tcPr>
          <w:p w14:paraId="11702697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C55BF" w:rsidRPr="00461AF2" w14:paraId="2DA8CB8F" w14:textId="77777777" w:rsidTr="000A01B1">
        <w:trPr>
          <w:trHeight w:val="488"/>
        </w:trPr>
        <w:tc>
          <w:tcPr>
            <w:tcW w:w="4285" w:type="dxa"/>
          </w:tcPr>
          <w:p w14:paraId="0FDB8204" w14:textId="77777777" w:rsidR="00BC55BF" w:rsidRPr="00461AF2" w:rsidRDefault="00BC55BF" w:rsidP="000A01B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61AF2">
              <w:rPr>
                <w:rFonts w:asciiTheme="minorHAnsi" w:hAnsiTheme="minorHAnsi" w:cstheme="minorHAnsi"/>
                <w:b/>
                <w:sz w:val="24"/>
                <w:szCs w:val="24"/>
              </w:rPr>
              <w:t>Number of colleagues attending:</w:t>
            </w:r>
          </w:p>
          <w:p w14:paraId="73178607" w14:textId="77777777" w:rsidR="00BC55BF" w:rsidRPr="00461AF2" w:rsidRDefault="00BC55BF" w:rsidP="000A01B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687DABAF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303D34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55BF" w:rsidRPr="00461AF2" w14:paraId="2E921BBE" w14:textId="77777777" w:rsidTr="000A01B1">
        <w:tc>
          <w:tcPr>
            <w:tcW w:w="9638" w:type="dxa"/>
            <w:gridSpan w:val="3"/>
          </w:tcPr>
          <w:p w14:paraId="3F95F45B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i/>
                <w:color w:val="333333"/>
                <w:shd w:val="clear" w:color="auto" w:fill="FFFFFF"/>
              </w:rPr>
            </w:pPr>
          </w:p>
          <w:p w14:paraId="76CC24DE" w14:textId="77777777" w:rsidR="00BC55BF" w:rsidRPr="002A14F9" w:rsidRDefault="00BC55BF" w:rsidP="000A01B1">
            <w:pPr>
              <w:jc w:val="both"/>
              <w:rPr>
                <w:rFonts w:asciiTheme="minorHAnsi" w:hAnsiTheme="minorHAnsi" w:cstheme="minorHAnsi"/>
                <w:i/>
                <w:sz w:val="22"/>
                <w:shd w:val="clear" w:color="auto" w:fill="FFFFFF"/>
              </w:rPr>
            </w:pPr>
            <w:r w:rsidRPr="002A14F9">
              <w:rPr>
                <w:rFonts w:asciiTheme="minorHAnsi" w:hAnsiTheme="minorHAnsi" w:cstheme="minorHAnsi"/>
                <w:i/>
                <w:sz w:val="22"/>
                <w:shd w:val="clear" w:color="auto" w:fill="FFFFFF"/>
              </w:rPr>
              <w:t>To support learning, these sessions work best for groups of up to 8, with 10 being the maximum group for a single session.</w:t>
            </w:r>
          </w:p>
          <w:p w14:paraId="10AF4260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C55BF" w:rsidRPr="00461AF2" w14:paraId="01E7BE44" w14:textId="77777777" w:rsidTr="000A01B1">
        <w:trPr>
          <w:trHeight w:val="518"/>
        </w:trPr>
        <w:tc>
          <w:tcPr>
            <w:tcW w:w="4285" w:type="dxa"/>
          </w:tcPr>
          <w:p w14:paraId="363F0AB6" w14:textId="77777777" w:rsidR="00BC55BF" w:rsidRPr="00461AF2" w:rsidRDefault="00BC55BF" w:rsidP="000A01B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61AF2">
              <w:rPr>
                <w:rFonts w:asciiTheme="minorHAnsi" w:hAnsiTheme="minorHAnsi" w:cstheme="minorHAnsi"/>
                <w:b/>
                <w:sz w:val="24"/>
                <w:szCs w:val="24"/>
              </w:rPr>
              <w:t>Approximate budget available: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2B8AB4EC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4B7C2F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55BF" w:rsidRPr="00461AF2" w14:paraId="39B17A23" w14:textId="77777777" w:rsidTr="000A01B1">
        <w:tc>
          <w:tcPr>
            <w:tcW w:w="9638" w:type="dxa"/>
            <w:gridSpan w:val="3"/>
          </w:tcPr>
          <w:p w14:paraId="327AEA1C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  <w:r w:rsidRPr="00461AF2">
              <w:rPr>
                <w:rFonts w:asciiTheme="minorHAnsi" w:hAnsiTheme="minorHAnsi" w:cstheme="minorHAnsi"/>
                <w:sz w:val="8"/>
                <w:szCs w:val="8"/>
              </w:rPr>
              <w:br/>
            </w:r>
          </w:p>
          <w:p w14:paraId="3073EF83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4"/>
              </w:rPr>
              <w:t xml:space="preserve">The session/s will be delivered by our </w:t>
            </w:r>
            <w:r w:rsidRPr="00461AF2">
              <w:rPr>
                <w:rFonts w:asciiTheme="minorHAnsi" w:hAnsiTheme="minorHAnsi" w:cstheme="minorHAnsi"/>
                <w:i/>
                <w:sz w:val="22"/>
                <w:szCs w:val="24"/>
              </w:rPr>
              <w:t xml:space="preserve">external </w:t>
            </w:r>
            <w:r>
              <w:rPr>
                <w:rFonts w:asciiTheme="minorHAnsi" w:hAnsiTheme="minorHAnsi" w:cstheme="minorHAnsi"/>
                <w:i/>
                <w:sz w:val="22"/>
                <w:szCs w:val="24"/>
              </w:rPr>
              <w:t>IT training provider, Happy. The cost, which would typically be funded locally, will be £250+VAT per 90-minute webinar session, plus £225+VAT per day for any design work that may be required for the session.</w:t>
            </w:r>
          </w:p>
          <w:p w14:paraId="6AB84164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C55BF" w:rsidRPr="00461AF2" w14:paraId="169A55FC" w14:textId="77777777" w:rsidTr="000A01B1">
        <w:trPr>
          <w:trHeight w:val="456"/>
        </w:trPr>
        <w:tc>
          <w:tcPr>
            <w:tcW w:w="4285" w:type="dxa"/>
          </w:tcPr>
          <w:p w14:paraId="68A75E43" w14:textId="77777777" w:rsidR="00BC55BF" w:rsidRPr="00461AF2" w:rsidRDefault="00BC55BF" w:rsidP="000A01B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61AF2">
              <w:rPr>
                <w:rFonts w:asciiTheme="minorHAnsi" w:hAnsiTheme="minorHAnsi" w:cstheme="minorHAnsi"/>
                <w:b/>
                <w:sz w:val="24"/>
                <w:szCs w:val="24"/>
              </w:rPr>
              <w:t>Preferred date/s: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77D83077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C8364C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D7DF33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9E16FB3" w14:textId="77777777" w:rsidR="00BC55BF" w:rsidRDefault="00BC55BF" w:rsidP="00BC55BF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188706FD" w14:textId="77777777" w:rsidR="00BC55BF" w:rsidRDefault="00BC55BF" w:rsidP="00BC55BF">
      <w:pPr>
        <w:jc w:val="both"/>
        <w:rPr>
          <w:rFonts w:asciiTheme="minorHAnsi" w:hAnsiTheme="minorHAnsi" w:cstheme="minorHAnsi"/>
          <w:sz w:val="8"/>
          <w:szCs w:val="8"/>
        </w:rPr>
      </w:pPr>
    </w:p>
    <w:tbl>
      <w:tblPr>
        <w:tblStyle w:val="TableGrid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281"/>
        <w:gridCol w:w="5072"/>
      </w:tblGrid>
      <w:tr w:rsidR="00BC55BF" w:rsidRPr="00461AF2" w14:paraId="5B179182" w14:textId="77777777" w:rsidTr="000A01B1">
        <w:trPr>
          <w:trHeight w:val="456"/>
        </w:trPr>
        <w:tc>
          <w:tcPr>
            <w:tcW w:w="4285" w:type="dxa"/>
          </w:tcPr>
          <w:p w14:paraId="0F23CD0A" w14:textId="77777777" w:rsidR="00BC55BF" w:rsidRPr="00461AF2" w:rsidRDefault="00BC55BF" w:rsidP="000A01B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61AF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Preferred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timing/s: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6A7C0A">
              <w:rPr>
                <w:rFonts w:asciiTheme="minorHAnsi" w:hAnsiTheme="minorHAnsi" w:cstheme="minorHAnsi"/>
                <w:i/>
                <w:sz w:val="22"/>
                <w:szCs w:val="24"/>
              </w:rPr>
              <w:t xml:space="preserve">e.g. </w:t>
            </w:r>
            <w:r>
              <w:rPr>
                <w:rFonts w:asciiTheme="minorHAnsi" w:hAnsiTheme="minorHAnsi" w:cstheme="minorHAnsi"/>
                <w:i/>
                <w:sz w:val="22"/>
                <w:szCs w:val="24"/>
              </w:rPr>
              <w:t>90-minutes, AM/PM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6B7DA3CA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016E33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ED7112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2361D7E" w14:textId="77777777" w:rsidR="00BC55BF" w:rsidRDefault="00BC55BF" w:rsidP="00BC55BF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61162883" w14:textId="77777777" w:rsidR="00BC55BF" w:rsidRPr="00461AF2" w:rsidRDefault="00BC55BF" w:rsidP="00BC55BF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2A1D1D35" w14:textId="77777777" w:rsidR="00BC55BF" w:rsidRDefault="00BC55BF" w:rsidP="00BC55BF">
      <w:pPr>
        <w:rPr>
          <w:rFonts w:asciiTheme="minorHAnsi" w:hAnsiTheme="minorHAnsi" w:cstheme="minorHAnsi"/>
          <w:i/>
          <w:sz w:val="22"/>
          <w:szCs w:val="24"/>
        </w:rPr>
      </w:pPr>
    </w:p>
    <w:p w14:paraId="39F63825" w14:textId="77777777" w:rsidR="00BC55BF" w:rsidRDefault="00BC55BF" w:rsidP="00BC55BF">
      <w:pPr>
        <w:rPr>
          <w:rFonts w:asciiTheme="minorHAnsi" w:hAnsiTheme="minorHAnsi" w:cstheme="minorHAnsi"/>
          <w:i/>
          <w:sz w:val="22"/>
          <w:szCs w:val="24"/>
        </w:rPr>
      </w:pPr>
    </w:p>
    <w:p w14:paraId="35D4BEA1" w14:textId="77777777" w:rsidR="00BC55BF" w:rsidRDefault="00BC55BF" w:rsidP="00BC55BF">
      <w:pPr>
        <w:rPr>
          <w:rFonts w:asciiTheme="minorHAnsi" w:hAnsiTheme="minorHAnsi" w:cstheme="minorHAnsi"/>
          <w:i/>
          <w:sz w:val="22"/>
          <w:szCs w:val="24"/>
        </w:rPr>
      </w:pPr>
    </w:p>
    <w:p w14:paraId="3DA20280" w14:textId="77777777" w:rsidR="00BC55BF" w:rsidRDefault="00BC55BF" w:rsidP="00BC55BF">
      <w:pPr>
        <w:rPr>
          <w:rFonts w:asciiTheme="minorHAnsi" w:hAnsiTheme="minorHAnsi" w:cstheme="minorHAnsi"/>
          <w:i/>
          <w:sz w:val="22"/>
          <w:szCs w:val="24"/>
        </w:rPr>
      </w:pPr>
    </w:p>
    <w:p w14:paraId="0B46C471" w14:textId="77777777" w:rsidR="00BC55BF" w:rsidRDefault="00BC55BF" w:rsidP="00BC55BF">
      <w:pPr>
        <w:rPr>
          <w:rFonts w:asciiTheme="minorHAnsi" w:hAnsiTheme="minorHAnsi" w:cstheme="minorHAnsi"/>
          <w:i/>
          <w:sz w:val="22"/>
          <w:szCs w:val="24"/>
        </w:rPr>
      </w:pPr>
    </w:p>
    <w:p w14:paraId="34EAD1A8" w14:textId="77777777" w:rsidR="00BC55BF" w:rsidRDefault="00BC55BF" w:rsidP="00BC55BF">
      <w:pPr>
        <w:rPr>
          <w:rFonts w:asciiTheme="minorHAnsi" w:hAnsiTheme="minorHAnsi" w:cstheme="minorHAnsi"/>
          <w:i/>
          <w:sz w:val="22"/>
          <w:szCs w:val="24"/>
        </w:rPr>
      </w:pPr>
    </w:p>
    <w:p w14:paraId="2F79F31F" w14:textId="77777777" w:rsidR="00BC55BF" w:rsidRDefault="00BC55BF" w:rsidP="00BC55BF">
      <w:pPr>
        <w:rPr>
          <w:rFonts w:asciiTheme="minorHAnsi" w:hAnsiTheme="minorHAnsi" w:cstheme="minorHAnsi"/>
          <w:i/>
          <w:sz w:val="22"/>
          <w:szCs w:val="24"/>
        </w:rPr>
      </w:pPr>
    </w:p>
    <w:p w14:paraId="7470C4F9" w14:textId="77777777" w:rsidR="00BC55BF" w:rsidRDefault="00BC55BF" w:rsidP="00BC55BF">
      <w:pPr>
        <w:rPr>
          <w:rFonts w:asciiTheme="minorHAnsi" w:hAnsiTheme="minorHAnsi" w:cstheme="minorHAnsi"/>
          <w:i/>
          <w:sz w:val="22"/>
          <w:szCs w:val="24"/>
        </w:rPr>
      </w:pPr>
    </w:p>
    <w:p w14:paraId="2541870F" w14:textId="77777777" w:rsidR="00BC55BF" w:rsidRDefault="00BC55BF" w:rsidP="00BC55BF">
      <w:pPr>
        <w:rPr>
          <w:rFonts w:asciiTheme="minorHAnsi" w:hAnsiTheme="minorHAnsi" w:cstheme="minorHAnsi"/>
          <w:i/>
          <w:sz w:val="22"/>
          <w:szCs w:val="24"/>
        </w:rPr>
      </w:pPr>
    </w:p>
    <w:p w14:paraId="5DE71500" w14:textId="77777777" w:rsidR="00BC55BF" w:rsidRDefault="00BC55BF" w:rsidP="00BC55BF">
      <w:pPr>
        <w:rPr>
          <w:rFonts w:asciiTheme="minorHAnsi" w:hAnsiTheme="minorHAnsi" w:cstheme="minorHAnsi"/>
          <w:i/>
          <w:sz w:val="22"/>
          <w:szCs w:val="24"/>
        </w:rPr>
      </w:pPr>
    </w:p>
    <w:p w14:paraId="5B344B47" w14:textId="77777777" w:rsidR="00BC55BF" w:rsidRPr="00461AF2" w:rsidRDefault="00BC55BF" w:rsidP="00BC55BF">
      <w:pPr>
        <w:rPr>
          <w:rFonts w:asciiTheme="minorHAnsi" w:hAnsiTheme="minorHAnsi" w:cstheme="minorHAnsi"/>
          <w:sz w:val="8"/>
          <w:szCs w:val="8"/>
        </w:rPr>
      </w:pPr>
      <w:r w:rsidRPr="00461AF2">
        <w:rPr>
          <w:rFonts w:asciiTheme="minorHAnsi" w:hAnsiTheme="minorHAnsi" w:cstheme="minorHAnsi"/>
          <w:b/>
          <w:sz w:val="24"/>
          <w:szCs w:val="24"/>
        </w:rPr>
        <w:lastRenderedPageBreak/>
        <w:t xml:space="preserve">What is the </w:t>
      </w:r>
      <w:r>
        <w:rPr>
          <w:rFonts w:asciiTheme="minorHAnsi" w:hAnsiTheme="minorHAnsi" w:cstheme="minorHAnsi"/>
          <w:b/>
          <w:sz w:val="24"/>
          <w:szCs w:val="24"/>
        </w:rPr>
        <w:t>aim of the</w:t>
      </w:r>
      <w:r w:rsidRPr="00461AF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IT support session</w:t>
      </w:r>
      <w:r w:rsidRPr="00461AF2">
        <w:rPr>
          <w:rFonts w:asciiTheme="minorHAnsi" w:hAnsiTheme="minorHAnsi" w:cstheme="minorHAnsi"/>
          <w:b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55BF" w:rsidRPr="00461AF2" w14:paraId="62CAA259" w14:textId="77777777" w:rsidTr="000A01B1">
        <w:tc>
          <w:tcPr>
            <w:tcW w:w="9629" w:type="dxa"/>
            <w:shd w:val="clear" w:color="auto" w:fill="D9D9D9" w:themeFill="background1" w:themeFillShade="D9"/>
          </w:tcPr>
          <w:p w14:paraId="0038D7AF" w14:textId="77777777" w:rsidR="00BC55BF" w:rsidRPr="00461AF2" w:rsidRDefault="00BC55BF" w:rsidP="000A01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B715D7" w14:textId="77777777" w:rsidR="00BC55BF" w:rsidRPr="00461AF2" w:rsidRDefault="00BC55BF" w:rsidP="000A01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CD9499" w14:textId="77777777" w:rsidR="00BC55BF" w:rsidRPr="00461AF2" w:rsidRDefault="00BC55BF" w:rsidP="000A01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2C31856" w14:textId="77777777" w:rsidR="00BC55BF" w:rsidRPr="00461AF2" w:rsidRDefault="00BC55BF" w:rsidP="00BC55BF">
      <w:pPr>
        <w:rPr>
          <w:rFonts w:asciiTheme="minorHAnsi" w:hAnsiTheme="minorHAnsi" w:cstheme="minorHAnsi"/>
          <w:sz w:val="24"/>
          <w:szCs w:val="24"/>
        </w:rPr>
      </w:pPr>
    </w:p>
    <w:p w14:paraId="61895336" w14:textId="77777777" w:rsidR="00BC55BF" w:rsidRDefault="00BC55BF" w:rsidP="00BC55BF">
      <w:pPr>
        <w:rPr>
          <w:rFonts w:asciiTheme="minorHAnsi" w:hAnsiTheme="minorHAnsi" w:cstheme="minorHAnsi"/>
          <w:b/>
          <w:sz w:val="24"/>
          <w:szCs w:val="24"/>
        </w:rPr>
      </w:pPr>
      <w:r w:rsidRPr="002A14F9">
        <w:rPr>
          <w:rFonts w:asciiTheme="minorHAnsi" w:hAnsiTheme="minorHAnsi" w:cstheme="minorHAnsi"/>
          <w:b/>
          <w:sz w:val="24"/>
          <w:szCs w:val="24"/>
        </w:rPr>
        <w:t xml:space="preserve">What is the main driver for this </w:t>
      </w:r>
      <w:r>
        <w:rPr>
          <w:rFonts w:asciiTheme="minorHAnsi" w:hAnsiTheme="minorHAnsi" w:cstheme="minorHAnsi"/>
          <w:b/>
          <w:sz w:val="24"/>
          <w:szCs w:val="24"/>
        </w:rPr>
        <w:t>request</w:t>
      </w:r>
      <w:r w:rsidRPr="002A14F9">
        <w:rPr>
          <w:rFonts w:asciiTheme="minorHAnsi" w:hAnsiTheme="minorHAnsi" w:cstheme="minorHAnsi"/>
          <w:b/>
          <w:sz w:val="24"/>
          <w:szCs w:val="24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55BF" w:rsidRPr="00461AF2" w14:paraId="00CEF502" w14:textId="77777777" w:rsidTr="000A01B1">
        <w:tc>
          <w:tcPr>
            <w:tcW w:w="9629" w:type="dxa"/>
            <w:shd w:val="clear" w:color="auto" w:fill="D9D9D9" w:themeFill="background1" w:themeFillShade="D9"/>
          </w:tcPr>
          <w:p w14:paraId="6C4A32C1" w14:textId="77777777" w:rsidR="00BC55BF" w:rsidRPr="00461AF2" w:rsidRDefault="00BC55BF" w:rsidP="000A01B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58A04C8" w14:textId="77777777" w:rsidR="00BC55BF" w:rsidRPr="00461AF2" w:rsidRDefault="00BC55BF" w:rsidP="000A01B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AE6516F" w14:textId="77777777" w:rsidR="00BC55BF" w:rsidRPr="00461AF2" w:rsidRDefault="00BC55BF" w:rsidP="000A01B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E99ED80" w14:textId="77777777" w:rsidR="00BC55BF" w:rsidRPr="00461AF2" w:rsidRDefault="00BC55BF" w:rsidP="00BC55BF">
      <w:pPr>
        <w:rPr>
          <w:rFonts w:asciiTheme="minorHAnsi" w:hAnsiTheme="minorHAnsi" w:cstheme="minorHAnsi"/>
        </w:rPr>
      </w:pPr>
    </w:p>
    <w:p w14:paraId="1238FB94" w14:textId="77777777" w:rsidR="00BC55BF" w:rsidRPr="00461AF2" w:rsidRDefault="00BC55BF" w:rsidP="00BC55BF">
      <w:pPr>
        <w:widowControl/>
        <w:rPr>
          <w:rFonts w:asciiTheme="minorHAnsi" w:hAnsiTheme="minorHAnsi" w:cstheme="minorHAnsi"/>
          <w:b/>
          <w:sz w:val="24"/>
          <w:szCs w:val="24"/>
        </w:rPr>
      </w:pPr>
      <w:r w:rsidRPr="00461AF2">
        <w:rPr>
          <w:rFonts w:asciiTheme="minorHAnsi" w:hAnsiTheme="minorHAnsi" w:cstheme="minorHAnsi"/>
          <w:b/>
          <w:sz w:val="24"/>
          <w:szCs w:val="24"/>
        </w:rPr>
        <w:t xml:space="preserve">What </w:t>
      </w:r>
      <w:r>
        <w:rPr>
          <w:rFonts w:asciiTheme="minorHAnsi" w:hAnsiTheme="minorHAnsi" w:cstheme="minorHAnsi"/>
          <w:b/>
          <w:sz w:val="24"/>
          <w:szCs w:val="24"/>
        </w:rPr>
        <w:t>training</w:t>
      </w:r>
      <w:r w:rsidRPr="00461AF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have colleagues</w:t>
      </w:r>
      <w:r w:rsidRPr="00461AF2">
        <w:rPr>
          <w:rFonts w:asciiTheme="minorHAnsi" w:hAnsiTheme="minorHAnsi" w:cstheme="minorHAnsi"/>
          <w:b/>
          <w:sz w:val="24"/>
          <w:szCs w:val="24"/>
        </w:rPr>
        <w:t xml:space="preserve"> had previously </w:t>
      </w:r>
      <w:r>
        <w:rPr>
          <w:rFonts w:asciiTheme="minorHAnsi" w:hAnsiTheme="minorHAnsi" w:cstheme="minorHAnsi"/>
          <w:b/>
          <w:sz w:val="24"/>
          <w:szCs w:val="24"/>
        </w:rPr>
        <w:t xml:space="preserve">on this topic </w:t>
      </w:r>
      <w:r w:rsidRPr="00461AF2">
        <w:rPr>
          <w:rFonts w:asciiTheme="minorHAnsi" w:hAnsiTheme="minorHAnsi" w:cstheme="minorHAnsi"/>
          <w:b/>
          <w:sz w:val="24"/>
          <w:szCs w:val="24"/>
        </w:rPr>
        <w:t xml:space="preserve">that we might need to bear in mind?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55BF" w:rsidRPr="00461AF2" w14:paraId="03067253" w14:textId="77777777" w:rsidTr="000A01B1">
        <w:tc>
          <w:tcPr>
            <w:tcW w:w="9629" w:type="dxa"/>
            <w:shd w:val="clear" w:color="auto" w:fill="D9D9D9" w:themeFill="background1" w:themeFillShade="D9"/>
          </w:tcPr>
          <w:p w14:paraId="2F1824F6" w14:textId="77777777" w:rsidR="00BC55BF" w:rsidRPr="00461AF2" w:rsidRDefault="00BC55BF" w:rsidP="000A01B1">
            <w:pPr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C4EB870" w14:textId="77777777" w:rsidR="00BC55BF" w:rsidRPr="00461AF2" w:rsidRDefault="00BC55BF" w:rsidP="000A01B1">
            <w:pPr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95C9CD7" w14:textId="77777777" w:rsidR="00BC55BF" w:rsidRPr="00461AF2" w:rsidRDefault="00BC55BF" w:rsidP="00BC55BF">
      <w:pPr>
        <w:widowControl/>
        <w:rPr>
          <w:rFonts w:asciiTheme="minorHAnsi" w:hAnsiTheme="minorHAnsi" w:cstheme="minorHAnsi"/>
          <w:b/>
          <w:sz w:val="24"/>
          <w:szCs w:val="24"/>
        </w:rPr>
      </w:pPr>
    </w:p>
    <w:p w14:paraId="60F9B0E8" w14:textId="77777777" w:rsidR="00BC55BF" w:rsidRPr="00461AF2" w:rsidRDefault="00BC55BF" w:rsidP="00BC55BF">
      <w:pPr>
        <w:widowControl/>
        <w:rPr>
          <w:rFonts w:asciiTheme="minorHAnsi" w:hAnsiTheme="minorHAnsi" w:cstheme="minorHAnsi"/>
          <w:b/>
          <w:sz w:val="24"/>
          <w:szCs w:val="24"/>
        </w:rPr>
      </w:pPr>
      <w:r w:rsidRPr="00461AF2">
        <w:rPr>
          <w:rFonts w:asciiTheme="minorHAnsi" w:hAnsiTheme="minorHAnsi" w:cstheme="minorHAnsi"/>
          <w:b/>
          <w:sz w:val="24"/>
          <w:szCs w:val="24"/>
        </w:rPr>
        <w:t>Is there anything else that may help to inform this activity?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55BF" w:rsidRPr="00461AF2" w14:paraId="3FCCD648" w14:textId="77777777" w:rsidTr="000A01B1">
        <w:tc>
          <w:tcPr>
            <w:tcW w:w="9629" w:type="dxa"/>
            <w:shd w:val="clear" w:color="auto" w:fill="D9D9D9" w:themeFill="background1" w:themeFillShade="D9"/>
          </w:tcPr>
          <w:p w14:paraId="6604AC17" w14:textId="77777777" w:rsidR="00BC55BF" w:rsidRPr="00461AF2" w:rsidRDefault="00BC55BF" w:rsidP="000A01B1">
            <w:pPr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C4AD934" w14:textId="77777777" w:rsidR="00BC55BF" w:rsidRPr="00461AF2" w:rsidRDefault="00BC55BF" w:rsidP="000A01B1">
            <w:pPr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E7B7A7B" w14:textId="77777777" w:rsidR="00BC55BF" w:rsidRPr="00461AF2" w:rsidRDefault="00BC55BF" w:rsidP="000A01B1">
            <w:pPr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2168B50" w14:textId="77777777" w:rsidR="00BC55BF" w:rsidRPr="00461AF2" w:rsidRDefault="00BC55BF" w:rsidP="000A01B1">
            <w:pPr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5EB529B" w14:textId="77777777" w:rsidR="00BC55BF" w:rsidRPr="00461AF2" w:rsidRDefault="00BC55BF" w:rsidP="000A01B1">
            <w:pPr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045570F" w14:textId="77777777" w:rsidR="00BC55BF" w:rsidRPr="00461AF2" w:rsidRDefault="00BC55BF" w:rsidP="00BC55BF">
      <w:pPr>
        <w:widowControl/>
        <w:rPr>
          <w:rFonts w:asciiTheme="minorHAnsi" w:hAnsiTheme="minorHAnsi" w:cstheme="minorHAnsi"/>
          <w:b/>
          <w:sz w:val="24"/>
          <w:szCs w:val="24"/>
        </w:rPr>
      </w:pPr>
    </w:p>
    <w:p w14:paraId="6F299830" w14:textId="77777777" w:rsidR="00BC55BF" w:rsidRPr="00461AF2" w:rsidRDefault="00BC55BF" w:rsidP="00BC55BF">
      <w:pPr>
        <w:tabs>
          <w:tab w:val="left" w:pos="4275"/>
        </w:tabs>
        <w:rPr>
          <w:rFonts w:asciiTheme="minorHAnsi" w:hAnsiTheme="minorHAnsi" w:cstheme="minorHAnsi"/>
          <w:sz w:val="8"/>
          <w:szCs w:val="8"/>
        </w:rPr>
      </w:pPr>
      <w:r w:rsidRPr="00461AF2">
        <w:rPr>
          <w:rFonts w:asciiTheme="minorHAnsi" w:hAnsiTheme="minorHAnsi" w:cstheme="minorHAnsi"/>
          <w:b/>
          <w:sz w:val="24"/>
          <w:szCs w:val="24"/>
        </w:rPr>
        <w:t xml:space="preserve">How will you know if the </w:t>
      </w:r>
      <w:r>
        <w:rPr>
          <w:rFonts w:asciiTheme="minorHAnsi" w:hAnsiTheme="minorHAnsi" w:cstheme="minorHAnsi"/>
          <w:b/>
          <w:sz w:val="24"/>
          <w:szCs w:val="24"/>
        </w:rPr>
        <w:t>training</w:t>
      </w:r>
      <w:r w:rsidRPr="00461AF2">
        <w:rPr>
          <w:rFonts w:asciiTheme="minorHAnsi" w:hAnsiTheme="minorHAnsi" w:cstheme="minorHAnsi"/>
          <w:b/>
          <w:sz w:val="24"/>
          <w:szCs w:val="24"/>
        </w:rPr>
        <w:t xml:space="preserve"> has been successful?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C55BF" w:rsidRPr="00461AF2" w14:paraId="2A6EC238" w14:textId="77777777" w:rsidTr="000A01B1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C05D0E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BEA00D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0EF4E1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D533A0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2A83CD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0F20EB" w14:textId="77777777" w:rsidR="00BC55BF" w:rsidRPr="00461AF2" w:rsidRDefault="00BC55BF" w:rsidP="000A01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61DB8EE" w14:textId="77777777" w:rsidR="00BC55BF" w:rsidRPr="00461AF2" w:rsidRDefault="00BC55BF" w:rsidP="00BC55BF">
      <w:pPr>
        <w:rPr>
          <w:rFonts w:asciiTheme="minorHAnsi" w:hAnsiTheme="minorHAnsi" w:cstheme="minorHAnsi"/>
        </w:rPr>
      </w:pPr>
    </w:p>
    <w:p w14:paraId="6D4C7373" w14:textId="77777777" w:rsidR="00BC55BF" w:rsidRPr="00461AF2" w:rsidRDefault="00BC55BF" w:rsidP="00BC55BF">
      <w:pPr>
        <w:rPr>
          <w:rFonts w:asciiTheme="minorHAnsi" w:hAnsiTheme="minorHAnsi" w:cstheme="minorHAnsi"/>
          <w:b/>
          <w:sz w:val="8"/>
          <w:szCs w:val="8"/>
        </w:rPr>
      </w:pPr>
    </w:p>
    <w:p w14:paraId="28F5FFAF" w14:textId="77777777" w:rsidR="00BC55BF" w:rsidRPr="00461AF2" w:rsidRDefault="00BC55BF" w:rsidP="00BC55BF">
      <w:pPr>
        <w:spacing w:line="360" w:lineRule="auto"/>
        <w:rPr>
          <w:rFonts w:asciiTheme="minorHAnsi" w:hAnsiTheme="minorHAnsi" w:cstheme="minorHAnsi"/>
          <w:b/>
          <w:sz w:val="8"/>
          <w:szCs w:val="8"/>
        </w:rPr>
      </w:pPr>
    </w:p>
    <w:p w14:paraId="005EAEA0" w14:textId="77777777" w:rsidR="00BC55BF" w:rsidRPr="00461AF2" w:rsidRDefault="00BC55BF" w:rsidP="00BC55BF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461AF2">
        <w:rPr>
          <w:rFonts w:asciiTheme="minorHAnsi" w:hAnsiTheme="minorHAnsi" w:cstheme="minorHAnsi"/>
          <w:b/>
          <w:sz w:val="24"/>
        </w:rPr>
        <w:t>What happens next?</w:t>
      </w:r>
    </w:p>
    <w:p w14:paraId="4B5DDFA1" w14:textId="77777777" w:rsidR="00BC55BF" w:rsidRDefault="00BC55BF" w:rsidP="00BC55BF">
      <w:pPr>
        <w:spacing w:line="360" w:lineRule="auto"/>
        <w:rPr>
          <w:rFonts w:asciiTheme="minorHAnsi" w:hAnsiTheme="minorHAnsi" w:cstheme="minorHAnsi"/>
          <w:sz w:val="22"/>
        </w:rPr>
      </w:pPr>
      <w:bookmarkStart w:id="0" w:name="_Hlk65143908"/>
      <w:r w:rsidRPr="006A7C0A">
        <w:rPr>
          <w:rFonts w:asciiTheme="minorHAnsi" w:hAnsiTheme="minorHAnsi" w:cstheme="minorHAnsi"/>
          <w:sz w:val="22"/>
        </w:rPr>
        <w:t>O</w:t>
      </w:r>
      <w:r>
        <w:rPr>
          <w:rFonts w:asciiTheme="minorHAnsi" w:hAnsiTheme="minorHAnsi" w:cstheme="minorHAnsi"/>
          <w:sz w:val="22"/>
        </w:rPr>
        <w:t>n</w:t>
      </w:r>
      <w:r w:rsidRPr="006A7C0A">
        <w:rPr>
          <w:rFonts w:asciiTheme="minorHAnsi" w:hAnsiTheme="minorHAnsi" w:cstheme="minorHAnsi"/>
          <w:sz w:val="22"/>
        </w:rPr>
        <w:t>ce we’ve received the completed form, we will share your request with our IT training provider, Happy, who should then contact the relevant colleague directly to discuss the session further, confirm date/s, discuss learning objectives in more detail, and agree the final session outline</w:t>
      </w:r>
      <w:bookmarkEnd w:id="0"/>
      <w:r w:rsidRPr="006A7C0A">
        <w:rPr>
          <w:rFonts w:asciiTheme="minorHAnsi" w:hAnsiTheme="minorHAnsi" w:cstheme="minorHAnsi"/>
          <w:sz w:val="22"/>
        </w:rPr>
        <w:t xml:space="preserve">.  </w:t>
      </w:r>
    </w:p>
    <w:p w14:paraId="6B590378" w14:textId="77777777" w:rsidR="00BC55BF" w:rsidRDefault="00BC55BF" w:rsidP="00BC55BF">
      <w:pPr>
        <w:spacing w:line="360" w:lineRule="auto"/>
        <w:rPr>
          <w:rFonts w:asciiTheme="minorHAnsi" w:hAnsiTheme="minorHAnsi" w:cstheme="minorHAnsi"/>
          <w:sz w:val="22"/>
        </w:rPr>
      </w:pPr>
      <w:r w:rsidRPr="006A7C0A">
        <w:rPr>
          <w:rFonts w:asciiTheme="minorHAnsi" w:hAnsiTheme="minorHAnsi" w:cstheme="minorHAnsi"/>
          <w:sz w:val="22"/>
        </w:rPr>
        <w:br/>
        <w:t>Please note that you will be required to raise the PO number at this point.</w:t>
      </w:r>
    </w:p>
    <w:p w14:paraId="50E714F8" w14:textId="77777777" w:rsidR="00BC55BF" w:rsidRPr="006A7C0A" w:rsidRDefault="00BC55BF" w:rsidP="00BC55BF">
      <w:pPr>
        <w:spacing w:line="360" w:lineRule="auto"/>
        <w:rPr>
          <w:rFonts w:asciiTheme="minorHAnsi" w:hAnsiTheme="minorHAnsi" w:cstheme="minorHAnsi"/>
          <w:sz w:val="22"/>
        </w:rPr>
      </w:pPr>
    </w:p>
    <w:p w14:paraId="4C1C4A08" w14:textId="77777777" w:rsidR="00BC55BF" w:rsidRPr="00461AF2" w:rsidRDefault="00BC55BF" w:rsidP="00BC55BF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After the session</w:t>
      </w:r>
    </w:p>
    <w:p w14:paraId="05C1092B" w14:textId="65A97AE4" w:rsidR="000951CB" w:rsidRDefault="00BC55BF" w:rsidP="00BC55BF">
      <w:pPr>
        <w:spacing w:line="360" w:lineRule="auto"/>
      </w:pPr>
      <w:r w:rsidRPr="006A7C0A">
        <w:rPr>
          <w:rFonts w:asciiTheme="minorHAnsi" w:hAnsiTheme="minorHAnsi" w:cstheme="minorHAnsi"/>
          <w:sz w:val="22"/>
        </w:rPr>
        <w:t xml:space="preserve">Evaluation is important to us.  </w:t>
      </w:r>
      <w:r>
        <w:rPr>
          <w:rFonts w:asciiTheme="minorHAnsi" w:hAnsiTheme="minorHAnsi" w:cstheme="minorHAnsi"/>
          <w:sz w:val="22"/>
        </w:rPr>
        <w:t>A</w:t>
      </w:r>
      <w:r w:rsidRPr="006A7C0A">
        <w:rPr>
          <w:rFonts w:asciiTheme="minorHAnsi" w:hAnsiTheme="minorHAnsi" w:cstheme="minorHAnsi"/>
          <w:sz w:val="22"/>
        </w:rPr>
        <w:t xml:space="preserve">fter the session we will contact you for a list of all the delegates who attended the </w:t>
      </w:r>
      <w:proofErr w:type="gramStart"/>
      <w:r w:rsidRPr="006A7C0A">
        <w:rPr>
          <w:rFonts w:asciiTheme="minorHAnsi" w:hAnsiTheme="minorHAnsi" w:cstheme="minorHAnsi"/>
          <w:sz w:val="22"/>
        </w:rPr>
        <w:t>session, if</w:t>
      </w:r>
      <w:proofErr w:type="gramEnd"/>
      <w:r w:rsidRPr="006A7C0A">
        <w:rPr>
          <w:rFonts w:asciiTheme="minorHAnsi" w:hAnsiTheme="minorHAnsi" w:cstheme="minorHAnsi"/>
          <w:sz w:val="22"/>
        </w:rPr>
        <w:t xml:space="preserve"> we haven’t already received this. We’ll then send out an online survey to evaluate initial reaction to the event and share the final/collated feedback with you and the session’s facilitator. </w:t>
      </w:r>
    </w:p>
    <w:sectPr w:rsidR="000951CB" w:rsidSect="00BC55BF">
      <w:headerReference w:type="default" r:id="rId7"/>
      <w:pgSz w:w="11906" w:h="16838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B392C" w14:textId="77777777" w:rsidR="002B0AEE" w:rsidRDefault="002B0AEE" w:rsidP="00BC55BF">
      <w:r>
        <w:separator/>
      </w:r>
    </w:p>
  </w:endnote>
  <w:endnote w:type="continuationSeparator" w:id="0">
    <w:p w14:paraId="6533F8C8" w14:textId="77777777" w:rsidR="002B0AEE" w:rsidRDefault="002B0AEE" w:rsidP="00BC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763A9" w14:textId="77777777" w:rsidR="002B0AEE" w:rsidRDefault="002B0AEE" w:rsidP="00BC55BF">
      <w:r>
        <w:separator/>
      </w:r>
    </w:p>
  </w:footnote>
  <w:footnote w:type="continuationSeparator" w:id="0">
    <w:p w14:paraId="424661C0" w14:textId="77777777" w:rsidR="002B0AEE" w:rsidRDefault="002B0AEE" w:rsidP="00BC5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B357A" w14:textId="29CFB9E3" w:rsidR="00BC55BF" w:rsidRDefault="00BC55BF" w:rsidP="00BC55BF">
    <w:pPr>
      <w:pStyle w:val="Header"/>
      <w:jc w:val="center"/>
    </w:pPr>
    <w:r>
      <w:rPr>
        <w:noProof/>
      </w:rPr>
      <w:drawing>
        <wp:inline distT="0" distB="0" distL="0" distR="0" wp14:anchorId="211AFE07" wp14:editId="23900DBD">
          <wp:extent cx="1571625" cy="659695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_LBU01_PURPLE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77" cy="69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BF"/>
    <w:rsid w:val="000951CB"/>
    <w:rsid w:val="002B0AEE"/>
    <w:rsid w:val="003158D6"/>
    <w:rsid w:val="00BC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433FA"/>
  <w15:chartTrackingRefBased/>
  <w15:docId w15:val="{3D9B6D46-0898-4B86-A941-DAC8C8E7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5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5BF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C55BF"/>
  </w:style>
  <w:style w:type="paragraph" w:styleId="Footer">
    <w:name w:val="footer"/>
    <w:basedOn w:val="Normal"/>
    <w:link w:val="FooterChar"/>
    <w:uiPriority w:val="99"/>
    <w:unhideWhenUsed/>
    <w:rsid w:val="00BC55BF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C55BF"/>
  </w:style>
  <w:style w:type="character" w:styleId="Hyperlink">
    <w:name w:val="Hyperlink"/>
    <w:basedOn w:val="DefaultParagraphFont"/>
    <w:rsid w:val="00BC55BF"/>
    <w:rPr>
      <w:color w:val="0000FF"/>
      <w:u w:val="single"/>
    </w:rPr>
  </w:style>
  <w:style w:type="table" w:styleId="TableGrid">
    <w:name w:val="Table Grid"/>
    <w:basedOn w:val="TableNormal"/>
    <w:uiPriority w:val="59"/>
    <w:rsid w:val="00BC5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@leedsbeckett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Pickard, Chris</dc:creator>
  <cp:keywords/>
  <dc:description/>
  <cp:lastModifiedBy>Pickard, Chris</cp:lastModifiedBy>
  <cp:revision>2</cp:revision>
  <dcterms:created xsi:type="dcterms:W3CDTF">2021-02-25T11:12:00Z</dcterms:created>
  <dcterms:modified xsi:type="dcterms:W3CDTF">2021-10-07T14:47:00Z</dcterms:modified>
</cp:coreProperties>
</file>