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08EB7" w14:textId="30912149" w:rsidR="008418F1" w:rsidRDefault="0042113F" w:rsidP="00D41836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D41836">
        <w:rPr>
          <w:rFonts w:ascii="Arial" w:hAnsi="Arial" w:cs="Arial"/>
          <w:b/>
          <w:bCs/>
          <w:sz w:val="40"/>
          <w:szCs w:val="40"/>
        </w:rPr>
        <w:t xml:space="preserve">Student Skills </w:t>
      </w:r>
      <w:r w:rsidR="00B0428D">
        <w:rPr>
          <w:rFonts w:ascii="Arial" w:hAnsi="Arial" w:cs="Arial"/>
          <w:b/>
          <w:bCs/>
          <w:sz w:val="40"/>
          <w:szCs w:val="40"/>
        </w:rPr>
        <w:t>Self-Assessment</w:t>
      </w:r>
      <w:r w:rsidR="000B3F62">
        <w:rPr>
          <w:rFonts w:ascii="Arial" w:hAnsi="Arial" w:cs="Arial"/>
          <w:b/>
          <w:bCs/>
          <w:sz w:val="40"/>
          <w:szCs w:val="40"/>
        </w:rPr>
        <w:t xml:space="preserve"> Action Plan</w:t>
      </w:r>
    </w:p>
    <w:p w14:paraId="667D9868" w14:textId="7B4CA837" w:rsidR="00471D3D" w:rsidRDefault="00471D3D" w:rsidP="00DF74A8">
      <w:pPr>
        <w:pStyle w:val="ListParagraph"/>
        <w:spacing w:after="200" w:line="276" w:lineRule="auto"/>
        <w:jc w:val="both"/>
      </w:pPr>
    </w:p>
    <w:p w14:paraId="46DE4F66" w14:textId="101B654A" w:rsidR="00471D3D" w:rsidRDefault="00925006" w:rsidP="000A3F4F">
      <w:pPr>
        <w:pStyle w:val="ListParagraph"/>
        <w:spacing w:after="200" w:line="276" w:lineRule="auto"/>
        <w:jc w:val="both"/>
      </w:pPr>
      <w:r>
        <w:t>U</w:t>
      </w:r>
      <w:r w:rsidR="00471D3D">
        <w:t xml:space="preserve">se your answers and the suggested actions to write a short action plan to boost your student skills. </w:t>
      </w:r>
      <w:r w:rsidR="00C53B38">
        <w:t xml:space="preserve">Give yourself a loose deadline for completing these actions – e.g. ‘Next week’, ‘Next month’ or ‘By the end of the semester’. It might help to </w:t>
      </w:r>
      <w:r w:rsidR="00AA62F5">
        <w:t>print this plan out and display it somewhere prominent in your workspace so you can refer to it.</w:t>
      </w:r>
    </w:p>
    <w:p w14:paraId="480926F1" w14:textId="31706761" w:rsidR="000A3F4F" w:rsidRDefault="00AA62F5" w:rsidP="000A3F4F">
      <w:pPr>
        <w:pStyle w:val="ListParagraph"/>
        <w:spacing w:after="200" w:line="276" w:lineRule="auto"/>
        <w:jc w:val="both"/>
      </w:pPr>
      <w:r>
        <w:br/>
        <w:t>Finally, tick off any actions you complete to give you a sense of achievement and enable you to reflect on your development as your course progresses.</w:t>
      </w:r>
    </w:p>
    <w:p w14:paraId="403AB218" w14:textId="77777777" w:rsidR="00891845" w:rsidRDefault="00891845" w:rsidP="000A3F4F">
      <w:pPr>
        <w:pStyle w:val="ListParagraph"/>
        <w:spacing w:after="200" w:line="276" w:lineRule="auto"/>
        <w:jc w:val="bot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58"/>
        <w:gridCol w:w="2751"/>
        <w:gridCol w:w="2787"/>
      </w:tblGrid>
      <w:tr w:rsidR="00B43935" w14:paraId="25C04681" w14:textId="77777777" w:rsidTr="00B43935">
        <w:tc>
          <w:tcPr>
            <w:tcW w:w="3005" w:type="dxa"/>
          </w:tcPr>
          <w:p w14:paraId="54ED800F" w14:textId="3FCC7351" w:rsidR="00B43935" w:rsidRPr="000A3F4F" w:rsidRDefault="00B43935" w:rsidP="00DF74A8">
            <w:pPr>
              <w:pStyle w:val="ListParagraph"/>
              <w:spacing w:after="200" w:line="276" w:lineRule="auto"/>
              <w:ind w:left="0"/>
              <w:jc w:val="both"/>
              <w:rPr>
                <w:b/>
                <w:bCs/>
              </w:rPr>
            </w:pPr>
            <w:r w:rsidRPr="000A3F4F">
              <w:rPr>
                <w:b/>
                <w:bCs/>
              </w:rPr>
              <w:t>Action</w:t>
            </w:r>
          </w:p>
        </w:tc>
        <w:tc>
          <w:tcPr>
            <w:tcW w:w="3005" w:type="dxa"/>
          </w:tcPr>
          <w:p w14:paraId="36569372" w14:textId="2EE8EA9B" w:rsidR="00B43935" w:rsidRPr="000A3F4F" w:rsidRDefault="00B43935" w:rsidP="00DF74A8">
            <w:pPr>
              <w:pStyle w:val="ListParagraph"/>
              <w:spacing w:after="200" w:line="276" w:lineRule="auto"/>
              <w:ind w:left="0"/>
              <w:jc w:val="both"/>
              <w:rPr>
                <w:b/>
                <w:bCs/>
              </w:rPr>
            </w:pPr>
            <w:r w:rsidRPr="000A3F4F">
              <w:rPr>
                <w:b/>
                <w:bCs/>
              </w:rPr>
              <w:t>Timescale</w:t>
            </w:r>
          </w:p>
        </w:tc>
        <w:tc>
          <w:tcPr>
            <w:tcW w:w="3006" w:type="dxa"/>
          </w:tcPr>
          <w:p w14:paraId="326347A5" w14:textId="17FD84F6" w:rsidR="00B43935" w:rsidRPr="000A3F4F" w:rsidRDefault="00B43935" w:rsidP="00DF74A8">
            <w:pPr>
              <w:pStyle w:val="ListParagraph"/>
              <w:spacing w:after="200" w:line="276" w:lineRule="auto"/>
              <w:ind w:left="0"/>
              <w:jc w:val="both"/>
              <w:rPr>
                <w:b/>
                <w:bCs/>
              </w:rPr>
            </w:pPr>
            <w:r w:rsidRPr="000A3F4F">
              <w:rPr>
                <w:b/>
                <w:bCs/>
              </w:rPr>
              <w:t>Completed?</w:t>
            </w:r>
          </w:p>
        </w:tc>
      </w:tr>
      <w:tr w:rsidR="00B43935" w14:paraId="71F3946C" w14:textId="77777777" w:rsidTr="000B3F62">
        <w:trPr>
          <w:trHeight w:val="985"/>
        </w:trPr>
        <w:tc>
          <w:tcPr>
            <w:tcW w:w="3005" w:type="dxa"/>
          </w:tcPr>
          <w:p w14:paraId="105886F1" w14:textId="77777777" w:rsidR="00B43935" w:rsidRDefault="00B43935" w:rsidP="000A3F4F">
            <w:pPr>
              <w:pStyle w:val="ListParagraph"/>
              <w:spacing w:after="200" w:line="276" w:lineRule="auto"/>
              <w:ind w:left="0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e.g.</w:t>
            </w:r>
            <w:proofErr w:type="gramEnd"/>
            <w:r>
              <w:rPr>
                <w:i/>
                <w:iCs/>
              </w:rPr>
              <w:t xml:space="preserve"> Attend a Skills for Learning referencing workshop</w:t>
            </w:r>
          </w:p>
          <w:p w14:paraId="5C5D9A3A" w14:textId="14475A1B" w:rsidR="000A3F4F" w:rsidRPr="00B43935" w:rsidRDefault="000A3F4F" w:rsidP="000A3F4F">
            <w:pPr>
              <w:pStyle w:val="ListParagraph"/>
              <w:spacing w:after="200" w:line="276" w:lineRule="auto"/>
              <w:ind w:left="0"/>
              <w:rPr>
                <w:i/>
                <w:iCs/>
              </w:rPr>
            </w:pPr>
          </w:p>
        </w:tc>
        <w:tc>
          <w:tcPr>
            <w:tcW w:w="3005" w:type="dxa"/>
          </w:tcPr>
          <w:p w14:paraId="0DF29B55" w14:textId="10C477A1" w:rsidR="00B43935" w:rsidRPr="00B43935" w:rsidRDefault="00B43935" w:rsidP="00DF74A8">
            <w:pPr>
              <w:pStyle w:val="ListParagraph"/>
              <w:spacing w:after="200" w:line="276" w:lineRule="auto"/>
              <w:ind w:left="0"/>
              <w:jc w:val="both"/>
              <w:rPr>
                <w:i/>
                <w:iCs/>
              </w:rPr>
            </w:pPr>
            <w:r w:rsidRPr="00B43935">
              <w:rPr>
                <w:i/>
                <w:iCs/>
              </w:rPr>
              <w:t>Next week</w:t>
            </w:r>
          </w:p>
        </w:tc>
        <w:tc>
          <w:tcPr>
            <w:tcW w:w="3006" w:type="dxa"/>
          </w:tcPr>
          <w:p w14:paraId="2F3DD3D0" w14:textId="1D6E3068" w:rsidR="00B43935" w:rsidRDefault="00B43935" w:rsidP="00DF74A8">
            <w:pPr>
              <w:pStyle w:val="ListParagraph"/>
              <w:spacing w:after="200" w:line="276" w:lineRule="auto"/>
              <w:ind w:left="0"/>
              <w:jc w:val="both"/>
            </w:pPr>
            <w:r>
              <w:sym w:font="Wingdings" w:char="F0FC"/>
            </w:r>
            <w:r>
              <w:t xml:space="preserve"> 13.02.21</w:t>
            </w:r>
          </w:p>
        </w:tc>
      </w:tr>
      <w:tr w:rsidR="00B43935" w14:paraId="2E811D7E" w14:textId="77777777" w:rsidTr="00B43935">
        <w:tc>
          <w:tcPr>
            <w:tcW w:w="3005" w:type="dxa"/>
          </w:tcPr>
          <w:p w14:paraId="008187FF" w14:textId="2F3D89D1" w:rsidR="00B43935" w:rsidRDefault="00B43935" w:rsidP="00DF74A8">
            <w:pPr>
              <w:pStyle w:val="ListParagraph"/>
              <w:spacing w:after="200" w:line="276" w:lineRule="auto"/>
              <w:ind w:left="0"/>
              <w:jc w:val="both"/>
            </w:pPr>
          </w:p>
          <w:p w14:paraId="2F504BF0" w14:textId="0E59362D" w:rsidR="000A3F4F" w:rsidRDefault="000A3F4F" w:rsidP="00DF74A8">
            <w:pPr>
              <w:pStyle w:val="ListParagraph"/>
              <w:spacing w:after="200" w:line="276" w:lineRule="auto"/>
              <w:ind w:left="0"/>
              <w:jc w:val="both"/>
            </w:pPr>
          </w:p>
          <w:p w14:paraId="0F8006E9" w14:textId="77777777" w:rsidR="000A3F4F" w:rsidRDefault="000A3F4F" w:rsidP="00DF74A8">
            <w:pPr>
              <w:pStyle w:val="ListParagraph"/>
              <w:spacing w:after="200" w:line="276" w:lineRule="auto"/>
              <w:ind w:left="0"/>
              <w:jc w:val="both"/>
            </w:pPr>
          </w:p>
          <w:p w14:paraId="2891E67A" w14:textId="744E723D" w:rsidR="000A3F4F" w:rsidRDefault="000A3F4F" w:rsidP="00DF74A8">
            <w:pPr>
              <w:pStyle w:val="ListParagraph"/>
              <w:spacing w:after="200" w:line="276" w:lineRule="auto"/>
              <w:ind w:left="0"/>
              <w:jc w:val="both"/>
            </w:pPr>
          </w:p>
        </w:tc>
        <w:tc>
          <w:tcPr>
            <w:tcW w:w="3005" w:type="dxa"/>
          </w:tcPr>
          <w:p w14:paraId="004397E3" w14:textId="77777777" w:rsidR="00B43935" w:rsidRDefault="00B43935" w:rsidP="00DF74A8">
            <w:pPr>
              <w:pStyle w:val="ListParagraph"/>
              <w:spacing w:after="200" w:line="276" w:lineRule="auto"/>
              <w:ind w:left="0"/>
              <w:jc w:val="both"/>
            </w:pPr>
          </w:p>
        </w:tc>
        <w:tc>
          <w:tcPr>
            <w:tcW w:w="3006" w:type="dxa"/>
          </w:tcPr>
          <w:p w14:paraId="3C269078" w14:textId="77777777" w:rsidR="00B43935" w:rsidRDefault="00B43935" w:rsidP="00DF74A8">
            <w:pPr>
              <w:pStyle w:val="ListParagraph"/>
              <w:spacing w:after="200" w:line="276" w:lineRule="auto"/>
              <w:ind w:left="0"/>
              <w:jc w:val="both"/>
            </w:pPr>
          </w:p>
        </w:tc>
      </w:tr>
      <w:tr w:rsidR="00B43935" w14:paraId="15D68124" w14:textId="77777777" w:rsidTr="00B43935">
        <w:tc>
          <w:tcPr>
            <w:tcW w:w="3005" w:type="dxa"/>
          </w:tcPr>
          <w:p w14:paraId="4CAF93EE" w14:textId="3D95D2B7" w:rsidR="00B43935" w:rsidRDefault="00B43935" w:rsidP="00DF74A8">
            <w:pPr>
              <w:pStyle w:val="ListParagraph"/>
              <w:spacing w:after="200" w:line="276" w:lineRule="auto"/>
              <w:ind w:left="0"/>
              <w:jc w:val="both"/>
            </w:pPr>
          </w:p>
          <w:p w14:paraId="37C1878E" w14:textId="167A1A98" w:rsidR="000A3F4F" w:rsidRDefault="000A3F4F" w:rsidP="00DF74A8">
            <w:pPr>
              <w:pStyle w:val="ListParagraph"/>
              <w:spacing w:after="200" w:line="276" w:lineRule="auto"/>
              <w:ind w:left="0"/>
              <w:jc w:val="both"/>
            </w:pPr>
          </w:p>
          <w:p w14:paraId="655B020C" w14:textId="77777777" w:rsidR="000A3F4F" w:rsidRDefault="000A3F4F" w:rsidP="00DF74A8">
            <w:pPr>
              <w:pStyle w:val="ListParagraph"/>
              <w:spacing w:after="200" w:line="276" w:lineRule="auto"/>
              <w:ind w:left="0"/>
              <w:jc w:val="both"/>
            </w:pPr>
          </w:p>
          <w:p w14:paraId="2A554118" w14:textId="044B029B" w:rsidR="000A3F4F" w:rsidRDefault="000A3F4F" w:rsidP="00DF74A8">
            <w:pPr>
              <w:pStyle w:val="ListParagraph"/>
              <w:spacing w:after="200" w:line="276" w:lineRule="auto"/>
              <w:ind w:left="0"/>
              <w:jc w:val="both"/>
            </w:pPr>
          </w:p>
        </w:tc>
        <w:tc>
          <w:tcPr>
            <w:tcW w:w="3005" w:type="dxa"/>
          </w:tcPr>
          <w:p w14:paraId="23AEF2CA" w14:textId="77777777" w:rsidR="00B43935" w:rsidRDefault="00B43935" w:rsidP="00DF74A8">
            <w:pPr>
              <w:pStyle w:val="ListParagraph"/>
              <w:spacing w:after="200" w:line="276" w:lineRule="auto"/>
              <w:ind w:left="0"/>
              <w:jc w:val="both"/>
            </w:pPr>
          </w:p>
        </w:tc>
        <w:tc>
          <w:tcPr>
            <w:tcW w:w="3006" w:type="dxa"/>
          </w:tcPr>
          <w:p w14:paraId="09A4E449" w14:textId="77777777" w:rsidR="00B43935" w:rsidRDefault="00B43935" w:rsidP="00DF74A8">
            <w:pPr>
              <w:pStyle w:val="ListParagraph"/>
              <w:spacing w:after="200" w:line="276" w:lineRule="auto"/>
              <w:ind w:left="0"/>
              <w:jc w:val="both"/>
            </w:pPr>
          </w:p>
        </w:tc>
      </w:tr>
      <w:tr w:rsidR="00B43935" w14:paraId="4EBA81E6" w14:textId="77777777" w:rsidTr="00B43935">
        <w:tc>
          <w:tcPr>
            <w:tcW w:w="3005" w:type="dxa"/>
          </w:tcPr>
          <w:p w14:paraId="316B1FD8" w14:textId="77777777" w:rsidR="00B43935" w:rsidRDefault="00B43935" w:rsidP="00DF74A8">
            <w:pPr>
              <w:pStyle w:val="ListParagraph"/>
              <w:spacing w:after="200" w:line="276" w:lineRule="auto"/>
              <w:ind w:left="0"/>
              <w:jc w:val="both"/>
            </w:pPr>
          </w:p>
          <w:p w14:paraId="6229B178" w14:textId="77777777" w:rsidR="000A3F4F" w:rsidRDefault="000A3F4F" w:rsidP="00DF74A8">
            <w:pPr>
              <w:pStyle w:val="ListParagraph"/>
              <w:spacing w:after="200" w:line="276" w:lineRule="auto"/>
              <w:ind w:left="0"/>
              <w:jc w:val="both"/>
            </w:pPr>
          </w:p>
          <w:p w14:paraId="7520ADEC" w14:textId="77777777" w:rsidR="000A3F4F" w:rsidRDefault="000A3F4F" w:rsidP="00DF74A8">
            <w:pPr>
              <w:pStyle w:val="ListParagraph"/>
              <w:spacing w:after="200" w:line="276" w:lineRule="auto"/>
              <w:ind w:left="0"/>
              <w:jc w:val="both"/>
            </w:pPr>
          </w:p>
          <w:p w14:paraId="6124F387" w14:textId="748A3503" w:rsidR="000A3F4F" w:rsidRDefault="000A3F4F" w:rsidP="00DF74A8">
            <w:pPr>
              <w:pStyle w:val="ListParagraph"/>
              <w:spacing w:after="200" w:line="276" w:lineRule="auto"/>
              <w:ind w:left="0"/>
              <w:jc w:val="both"/>
            </w:pPr>
          </w:p>
        </w:tc>
        <w:tc>
          <w:tcPr>
            <w:tcW w:w="3005" w:type="dxa"/>
          </w:tcPr>
          <w:p w14:paraId="619F7DBF" w14:textId="77777777" w:rsidR="00B43935" w:rsidRDefault="00B43935" w:rsidP="00DF74A8">
            <w:pPr>
              <w:pStyle w:val="ListParagraph"/>
              <w:spacing w:after="200" w:line="276" w:lineRule="auto"/>
              <w:ind w:left="0"/>
              <w:jc w:val="both"/>
            </w:pPr>
          </w:p>
        </w:tc>
        <w:tc>
          <w:tcPr>
            <w:tcW w:w="3006" w:type="dxa"/>
          </w:tcPr>
          <w:p w14:paraId="3EA80452" w14:textId="77777777" w:rsidR="00B43935" w:rsidRDefault="00B43935" w:rsidP="00DF74A8">
            <w:pPr>
              <w:pStyle w:val="ListParagraph"/>
              <w:spacing w:after="200" w:line="276" w:lineRule="auto"/>
              <w:ind w:left="0"/>
              <w:jc w:val="both"/>
            </w:pPr>
          </w:p>
        </w:tc>
      </w:tr>
      <w:tr w:rsidR="00B43935" w14:paraId="5417E721" w14:textId="77777777" w:rsidTr="00B43935">
        <w:tc>
          <w:tcPr>
            <w:tcW w:w="3005" w:type="dxa"/>
          </w:tcPr>
          <w:p w14:paraId="35E28B37" w14:textId="77777777" w:rsidR="00B43935" w:rsidRDefault="00B43935" w:rsidP="00DF74A8">
            <w:pPr>
              <w:pStyle w:val="ListParagraph"/>
              <w:spacing w:after="200" w:line="276" w:lineRule="auto"/>
              <w:ind w:left="0"/>
              <w:jc w:val="both"/>
            </w:pPr>
          </w:p>
          <w:p w14:paraId="4F3711DF" w14:textId="77777777" w:rsidR="000A3F4F" w:rsidRDefault="000A3F4F" w:rsidP="00DF74A8">
            <w:pPr>
              <w:pStyle w:val="ListParagraph"/>
              <w:spacing w:after="200" w:line="276" w:lineRule="auto"/>
              <w:ind w:left="0"/>
              <w:jc w:val="both"/>
            </w:pPr>
          </w:p>
          <w:p w14:paraId="60E94BDC" w14:textId="77777777" w:rsidR="000A3F4F" w:rsidRDefault="000A3F4F" w:rsidP="00DF74A8">
            <w:pPr>
              <w:pStyle w:val="ListParagraph"/>
              <w:spacing w:after="200" w:line="276" w:lineRule="auto"/>
              <w:ind w:left="0"/>
              <w:jc w:val="both"/>
            </w:pPr>
          </w:p>
          <w:p w14:paraId="641632AA" w14:textId="0EB56B7D" w:rsidR="000A3F4F" w:rsidRDefault="000A3F4F" w:rsidP="00DF74A8">
            <w:pPr>
              <w:pStyle w:val="ListParagraph"/>
              <w:spacing w:after="200" w:line="276" w:lineRule="auto"/>
              <w:ind w:left="0"/>
              <w:jc w:val="both"/>
            </w:pPr>
          </w:p>
        </w:tc>
        <w:tc>
          <w:tcPr>
            <w:tcW w:w="3005" w:type="dxa"/>
          </w:tcPr>
          <w:p w14:paraId="42A282FE" w14:textId="77777777" w:rsidR="00B43935" w:rsidRDefault="00B43935" w:rsidP="00DF74A8">
            <w:pPr>
              <w:pStyle w:val="ListParagraph"/>
              <w:spacing w:after="200" w:line="276" w:lineRule="auto"/>
              <w:ind w:left="0"/>
              <w:jc w:val="both"/>
            </w:pPr>
          </w:p>
        </w:tc>
        <w:tc>
          <w:tcPr>
            <w:tcW w:w="3006" w:type="dxa"/>
          </w:tcPr>
          <w:p w14:paraId="6F881EF1" w14:textId="77777777" w:rsidR="00B43935" w:rsidRDefault="00B43935" w:rsidP="00DF74A8">
            <w:pPr>
              <w:pStyle w:val="ListParagraph"/>
              <w:spacing w:after="200" w:line="276" w:lineRule="auto"/>
              <w:ind w:left="0"/>
              <w:jc w:val="both"/>
            </w:pPr>
          </w:p>
        </w:tc>
      </w:tr>
      <w:tr w:rsidR="00B43935" w14:paraId="015CF784" w14:textId="77777777" w:rsidTr="00B43935">
        <w:tc>
          <w:tcPr>
            <w:tcW w:w="3005" w:type="dxa"/>
          </w:tcPr>
          <w:p w14:paraId="571CCF34" w14:textId="77777777" w:rsidR="00B43935" w:rsidRDefault="00B43935" w:rsidP="00DF74A8">
            <w:pPr>
              <w:pStyle w:val="ListParagraph"/>
              <w:spacing w:after="200" w:line="276" w:lineRule="auto"/>
              <w:ind w:left="0"/>
              <w:jc w:val="both"/>
            </w:pPr>
          </w:p>
          <w:p w14:paraId="1573200F" w14:textId="77777777" w:rsidR="000A3F4F" w:rsidRDefault="000A3F4F" w:rsidP="00DF74A8">
            <w:pPr>
              <w:pStyle w:val="ListParagraph"/>
              <w:spacing w:after="200" w:line="276" w:lineRule="auto"/>
              <w:ind w:left="0"/>
              <w:jc w:val="both"/>
            </w:pPr>
          </w:p>
          <w:p w14:paraId="601242CD" w14:textId="77777777" w:rsidR="000A3F4F" w:rsidRDefault="000A3F4F" w:rsidP="00DF74A8">
            <w:pPr>
              <w:pStyle w:val="ListParagraph"/>
              <w:spacing w:after="200" w:line="276" w:lineRule="auto"/>
              <w:ind w:left="0"/>
              <w:jc w:val="both"/>
            </w:pPr>
          </w:p>
          <w:p w14:paraId="340AC643" w14:textId="7CA1A3B5" w:rsidR="000A3F4F" w:rsidRDefault="000A3F4F" w:rsidP="00DF74A8">
            <w:pPr>
              <w:pStyle w:val="ListParagraph"/>
              <w:spacing w:after="200" w:line="276" w:lineRule="auto"/>
              <w:ind w:left="0"/>
              <w:jc w:val="both"/>
            </w:pPr>
          </w:p>
        </w:tc>
        <w:tc>
          <w:tcPr>
            <w:tcW w:w="3005" w:type="dxa"/>
          </w:tcPr>
          <w:p w14:paraId="1C64DA0D" w14:textId="77777777" w:rsidR="00B43935" w:rsidRDefault="00B43935" w:rsidP="00DF74A8">
            <w:pPr>
              <w:pStyle w:val="ListParagraph"/>
              <w:spacing w:after="200" w:line="276" w:lineRule="auto"/>
              <w:ind w:left="0"/>
              <w:jc w:val="both"/>
            </w:pPr>
          </w:p>
        </w:tc>
        <w:tc>
          <w:tcPr>
            <w:tcW w:w="3006" w:type="dxa"/>
          </w:tcPr>
          <w:p w14:paraId="640DD2CD" w14:textId="77777777" w:rsidR="00B43935" w:rsidRDefault="00B43935" w:rsidP="00DF74A8">
            <w:pPr>
              <w:pStyle w:val="ListParagraph"/>
              <w:spacing w:after="200" w:line="276" w:lineRule="auto"/>
              <w:ind w:left="0"/>
              <w:jc w:val="both"/>
            </w:pPr>
          </w:p>
        </w:tc>
      </w:tr>
      <w:tr w:rsidR="00B43935" w14:paraId="33918B2C" w14:textId="77777777" w:rsidTr="00B43935">
        <w:tc>
          <w:tcPr>
            <w:tcW w:w="3005" w:type="dxa"/>
          </w:tcPr>
          <w:p w14:paraId="1D77B259" w14:textId="77777777" w:rsidR="00B43935" w:rsidRDefault="00B43935" w:rsidP="00DF74A8">
            <w:pPr>
              <w:pStyle w:val="ListParagraph"/>
              <w:spacing w:after="200" w:line="276" w:lineRule="auto"/>
              <w:ind w:left="0"/>
              <w:jc w:val="both"/>
            </w:pPr>
          </w:p>
          <w:p w14:paraId="18412F65" w14:textId="77777777" w:rsidR="000A3F4F" w:rsidRDefault="000A3F4F" w:rsidP="00DF74A8">
            <w:pPr>
              <w:pStyle w:val="ListParagraph"/>
              <w:spacing w:after="200" w:line="276" w:lineRule="auto"/>
              <w:ind w:left="0"/>
              <w:jc w:val="both"/>
            </w:pPr>
          </w:p>
          <w:p w14:paraId="510031DD" w14:textId="77777777" w:rsidR="000A3F4F" w:rsidRDefault="000A3F4F" w:rsidP="00DF74A8">
            <w:pPr>
              <w:pStyle w:val="ListParagraph"/>
              <w:spacing w:after="200" w:line="276" w:lineRule="auto"/>
              <w:ind w:left="0"/>
              <w:jc w:val="both"/>
            </w:pPr>
          </w:p>
          <w:p w14:paraId="66902BC9" w14:textId="17C3E3A0" w:rsidR="000A3F4F" w:rsidRDefault="000A3F4F" w:rsidP="00DF74A8">
            <w:pPr>
              <w:pStyle w:val="ListParagraph"/>
              <w:spacing w:after="200" w:line="276" w:lineRule="auto"/>
              <w:ind w:left="0"/>
              <w:jc w:val="both"/>
            </w:pPr>
          </w:p>
        </w:tc>
        <w:tc>
          <w:tcPr>
            <w:tcW w:w="3005" w:type="dxa"/>
          </w:tcPr>
          <w:p w14:paraId="43ECBE00" w14:textId="77777777" w:rsidR="00B43935" w:rsidRDefault="00B43935" w:rsidP="00DF74A8">
            <w:pPr>
              <w:pStyle w:val="ListParagraph"/>
              <w:spacing w:after="200" w:line="276" w:lineRule="auto"/>
              <w:ind w:left="0"/>
              <w:jc w:val="both"/>
            </w:pPr>
          </w:p>
        </w:tc>
        <w:tc>
          <w:tcPr>
            <w:tcW w:w="3006" w:type="dxa"/>
          </w:tcPr>
          <w:p w14:paraId="6C41CE3A" w14:textId="77777777" w:rsidR="00B43935" w:rsidRDefault="00B43935" w:rsidP="00DF74A8">
            <w:pPr>
              <w:pStyle w:val="ListParagraph"/>
              <w:spacing w:after="200" w:line="276" w:lineRule="auto"/>
              <w:ind w:left="0"/>
              <w:jc w:val="both"/>
            </w:pPr>
          </w:p>
        </w:tc>
      </w:tr>
    </w:tbl>
    <w:p w14:paraId="7566D855" w14:textId="7ED28E61" w:rsidR="00FB0748" w:rsidRDefault="00FB0748" w:rsidP="000A3F4F">
      <w:pPr>
        <w:spacing w:after="200" w:line="276" w:lineRule="auto"/>
        <w:jc w:val="both"/>
      </w:pPr>
    </w:p>
    <w:sectPr w:rsidR="00FB074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03D39" w14:textId="77777777" w:rsidR="00E84799" w:rsidRDefault="00E84799" w:rsidP="00717274">
      <w:pPr>
        <w:spacing w:after="0" w:line="240" w:lineRule="auto"/>
      </w:pPr>
      <w:r>
        <w:separator/>
      </w:r>
    </w:p>
  </w:endnote>
  <w:endnote w:type="continuationSeparator" w:id="0">
    <w:p w14:paraId="76031930" w14:textId="77777777" w:rsidR="00E84799" w:rsidRDefault="00E84799" w:rsidP="00717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951C9" w14:textId="77777777" w:rsidR="00E84799" w:rsidRDefault="00E84799" w:rsidP="00717274">
      <w:pPr>
        <w:spacing w:after="0" w:line="240" w:lineRule="auto"/>
      </w:pPr>
      <w:r>
        <w:separator/>
      </w:r>
    </w:p>
  </w:footnote>
  <w:footnote w:type="continuationSeparator" w:id="0">
    <w:p w14:paraId="0AC980FE" w14:textId="77777777" w:rsidR="00E84799" w:rsidRDefault="00E84799" w:rsidP="00717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FD6DB" w14:textId="5922AF7C" w:rsidR="00717274" w:rsidRDefault="0071727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FB3BB1" wp14:editId="2D05650A">
          <wp:simplePos x="0" y="0"/>
          <wp:positionH relativeFrom="margin">
            <wp:posOffset>4914900</wp:posOffset>
          </wp:positionH>
          <wp:positionV relativeFrom="topMargin">
            <wp:align>bottom</wp:align>
          </wp:positionV>
          <wp:extent cx="1529715" cy="643890"/>
          <wp:effectExtent l="0" t="0" r="0" b="3810"/>
          <wp:wrapSquare wrapText="bothSides"/>
          <wp:docPr id="1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E35D193" w14:textId="77777777" w:rsidR="00717274" w:rsidRDefault="007172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2FD7"/>
    <w:multiLevelType w:val="hybridMultilevel"/>
    <w:tmpl w:val="2D625AD8"/>
    <w:lvl w:ilvl="0" w:tplc="0ABE5C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D0DB2"/>
    <w:multiLevelType w:val="hybridMultilevel"/>
    <w:tmpl w:val="2774DE66"/>
    <w:lvl w:ilvl="0" w:tplc="0ABE5C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90E48"/>
    <w:multiLevelType w:val="hybridMultilevel"/>
    <w:tmpl w:val="D5944F0E"/>
    <w:lvl w:ilvl="0" w:tplc="0ABE5C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A53A4"/>
    <w:multiLevelType w:val="hybridMultilevel"/>
    <w:tmpl w:val="E676CCA4"/>
    <w:lvl w:ilvl="0" w:tplc="0ABE5C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A7"/>
    <w:rsid w:val="000571DD"/>
    <w:rsid w:val="000657C4"/>
    <w:rsid w:val="000A3F4F"/>
    <w:rsid w:val="000B3F62"/>
    <w:rsid w:val="0011796C"/>
    <w:rsid w:val="001325FD"/>
    <w:rsid w:val="00142FB2"/>
    <w:rsid w:val="00173279"/>
    <w:rsid w:val="00194E14"/>
    <w:rsid w:val="002003DD"/>
    <w:rsid w:val="00215886"/>
    <w:rsid w:val="00255077"/>
    <w:rsid w:val="00257F4D"/>
    <w:rsid w:val="002F6C57"/>
    <w:rsid w:val="00303400"/>
    <w:rsid w:val="0037768E"/>
    <w:rsid w:val="003A4C58"/>
    <w:rsid w:val="00405304"/>
    <w:rsid w:val="0042113F"/>
    <w:rsid w:val="00423EE4"/>
    <w:rsid w:val="0043322F"/>
    <w:rsid w:val="00467AA7"/>
    <w:rsid w:val="00471D3D"/>
    <w:rsid w:val="00477ADB"/>
    <w:rsid w:val="004E48DD"/>
    <w:rsid w:val="0054576E"/>
    <w:rsid w:val="0059610F"/>
    <w:rsid w:val="005A3F1D"/>
    <w:rsid w:val="005A780D"/>
    <w:rsid w:val="005F617B"/>
    <w:rsid w:val="00665AFE"/>
    <w:rsid w:val="00717274"/>
    <w:rsid w:val="007417AA"/>
    <w:rsid w:val="00770CFB"/>
    <w:rsid w:val="00807C8A"/>
    <w:rsid w:val="008275D0"/>
    <w:rsid w:val="00833351"/>
    <w:rsid w:val="008418F1"/>
    <w:rsid w:val="00891845"/>
    <w:rsid w:val="00893A9C"/>
    <w:rsid w:val="008F1711"/>
    <w:rsid w:val="00925006"/>
    <w:rsid w:val="009663AB"/>
    <w:rsid w:val="00967542"/>
    <w:rsid w:val="0099718B"/>
    <w:rsid w:val="009B309B"/>
    <w:rsid w:val="009C1821"/>
    <w:rsid w:val="009D3112"/>
    <w:rsid w:val="009E5686"/>
    <w:rsid w:val="00A0464A"/>
    <w:rsid w:val="00A06973"/>
    <w:rsid w:val="00AA62F5"/>
    <w:rsid w:val="00AB373E"/>
    <w:rsid w:val="00AC6001"/>
    <w:rsid w:val="00B0428D"/>
    <w:rsid w:val="00B06F33"/>
    <w:rsid w:val="00B43935"/>
    <w:rsid w:val="00B451C9"/>
    <w:rsid w:val="00B55C7B"/>
    <w:rsid w:val="00B77BB5"/>
    <w:rsid w:val="00BB0D4B"/>
    <w:rsid w:val="00BB1DA6"/>
    <w:rsid w:val="00C37A97"/>
    <w:rsid w:val="00C53B38"/>
    <w:rsid w:val="00C613AC"/>
    <w:rsid w:val="00CB4272"/>
    <w:rsid w:val="00D41836"/>
    <w:rsid w:val="00DA2938"/>
    <w:rsid w:val="00DD1F10"/>
    <w:rsid w:val="00DF74A8"/>
    <w:rsid w:val="00E071F4"/>
    <w:rsid w:val="00E152B1"/>
    <w:rsid w:val="00E22EDF"/>
    <w:rsid w:val="00E35D9E"/>
    <w:rsid w:val="00E35FFA"/>
    <w:rsid w:val="00E47FED"/>
    <w:rsid w:val="00E61534"/>
    <w:rsid w:val="00E84799"/>
    <w:rsid w:val="00ED3257"/>
    <w:rsid w:val="00F4519E"/>
    <w:rsid w:val="00F817C6"/>
    <w:rsid w:val="00FA02AE"/>
    <w:rsid w:val="00FB0748"/>
    <w:rsid w:val="00FD66CB"/>
    <w:rsid w:val="00FF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79C59"/>
  <w15:chartTrackingRefBased/>
  <w15:docId w15:val="{5777BF46-A3E7-48D1-BFAF-BF3A8A6B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428D"/>
    <w:pPr>
      <w:keepNext/>
      <w:keepLines/>
      <w:spacing w:after="360" w:line="240" w:lineRule="auto"/>
      <w:outlineLvl w:val="1"/>
    </w:pPr>
    <w:rPr>
      <w:rFonts w:ascii="Arial" w:eastAsia="Times New Roman" w:hAnsi="Arial" w:cs="Arial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1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72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274"/>
  </w:style>
  <w:style w:type="paragraph" w:styleId="Footer">
    <w:name w:val="footer"/>
    <w:basedOn w:val="Normal"/>
    <w:link w:val="FooterChar"/>
    <w:uiPriority w:val="99"/>
    <w:unhideWhenUsed/>
    <w:rsid w:val="007172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274"/>
  </w:style>
  <w:style w:type="character" w:customStyle="1" w:styleId="Heading2Char">
    <w:name w:val="Heading 2 Char"/>
    <w:basedOn w:val="DefaultParagraphFont"/>
    <w:link w:val="Heading2"/>
    <w:uiPriority w:val="9"/>
    <w:rsid w:val="00B0428D"/>
    <w:rPr>
      <w:rFonts w:ascii="Arial" w:eastAsia="Times New Roman" w:hAnsi="Arial" w:cs="Arial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0428D"/>
    <w:pPr>
      <w:spacing w:after="240" w:line="240" w:lineRule="auto"/>
      <w:ind w:left="720"/>
      <w:contextualSpacing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58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58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3F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5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Laurence</dc:creator>
  <cp:keywords/>
  <dc:description/>
  <cp:lastModifiedBy>Brickles, James</cp:lastModifiedBy>
  <cp:revision>3</cp:revision>
  <dcterms:created xsi:type="dcterms:W3CDTF">2022-06-01T11:22:00Z</dcterms:created>
  <dcterms:modified xsi:type="dcterms:W3CDTF">2022-06-01T11:23:00Z</dcterms:modified>
</cp:coreProperties>
</file>